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pStyle w:val="Style_1"/>
        <w:ind/>
        <w:jc w:val="center"/>
        <w:rPr>
          <w:rFonts w:ascii="Times New Roman" w:hAnsi="Times New Roman"/>
          <w:b w:val="1"/>
          <w:sz w:val="26"/>
        </w:rPr>
      </w:pPr>
    </w:p>
    <w:p w14:paraId="02000000">
      <w:pPr>
        <w:pStyle w:val="Style_1"/>
        <w:tabs>
          <w:tab w:leader="none" w:pos="645" w:val="left"/>
        </w:tabs>
        <w:ind/>
        <w:rPr>
          <w:rFonts w:ascii="Times New Roman" w:hAnsi="Times New Roman"/>
          <w:b w:val="1"/>
          <w:sz w:val="26"/>
        </w:rPr>
      </w:pPr>
      <w:r>
        <w:rPr>
          <w:rFonts w:ascii="Times New Roman" w:hAnsi="Times New Roman"/>
          <w:b w:val="1"/>
          <w:sz w:val="26"/>
        </w:rPr>
        <w:tab/>
      </w:r>
      <w:r>
        <w:rPr>
          <w:rFonts w:ascii="Times New Roman" w:hAnsi="Times New Roman"/>
          <w:b w:val="1"/>
          <w:sz w:val="26"/>
        </w:rPr>
        <w:drawing>
          <wp:inline>
            <wp:extent cx="5940425" cy="8168084"/>
            <wp:effectExtent b="0" l="0" r="0" t="0"/>
            <wp:docPr hidden="false" id="2" name="Picture 2"/>
            <a:graphic>
              <a:graphicData uri="http://schemas.openxmlformats.org/drawingml/2006/picture">
                <pic:pic>
                  <pic:nvPicPr>
                    <pic:cNvPr hidden="false" id="1" name="Picture 1"/>
                    <pic:cNvPicPr preferRelativeResize="true"/>
                  </pic:nvPicPr>
                  <pic:blipFill>
                    <a:blip r:embed="rId1"/>
                    <a:srcRect b="0" l="0" r="0" t="0"/>
                    <a:stretch/>
                  </pic:blipFill>
                  <pic:spPr>
                    <a:xfrm flipH="false" flipV="false" rot="0">
                      <a:ext cx="5940425" cy="8168084"/>
                    </a:xfrm>
                    <a:prstGeom prst="rect"/>
                  </pic:spPr>
                </pic:pic>
              </a:graphicData>
            </a:graphic>
          </wp:inline>
        </w:drawing>
      </w:r>
    </w:p>
    <w:p w14:paraId="03000000">
      <w:pPr>
        <w:pStyle w:val="Style_1"/>
        <w:tabs>
          <w:tab w:leader="none" w:pos="645" w:val="left"/>
        </w:tabs>
        <w:ind/>
        <w:rPr>
          <w:rFonts w:ascii="Times New Roman" w:hAnsi="Times New Roman"/>
          <w:b w:val="1"/>
          <w:sz w:val="26"/>
        </w:rPr>
      </w:pPr>
    </w:p>
    <w:p w14:paraId="04000000">
      <w:pPr>
        <w:pStyle w:val="Style_1"/>
        <w:tabs>
          <w:tab w:leader="none" w:pos="645" w:val="left"/>
        </w:tabs>
        <w:ind/>
        <w:rPr>
          <w:rFonts w:ascii="Times New Roman" w:hAnsi="Times New Roman"/>
          <w:b w:val="1"/>
          <w:sz w:val="26"/>
        </w:rPr>
      </w:pPr>
    </w:p>
    <w:p w14:paraId="05000000">
      <w:pPr>
        <w:pStyle w:val="Style_1"/>
        <w:ind/>
        <w:jc w:val="center"/>
        <w:rPr>
          <w:rFonts w:ascii="Times New Roman" w:hAnsi="Times New Roman"/>
          <w:b w:val="1"/>
          <w:sz w:val="26"/>
        </w:rPr>
      </w:pPr>
    </w:p>
    <w:p w14:paraId="06000000">
      <w:pPr>
        <w:pStyle w:val="Style_1"/>
        <w:ind/>
        <w:jc w:val="center"/>
        <w:rPr>
          <w:rFonts w:ascii="Times New Roman" w:hAnsi="Times New Roman"/>
          <w:b w:val="1"/>
          <w:sz w:val="26"/>
        </w:rPr>
      </w:pPr>
      <w:r>
        <w:rPr>
          <w:rFonts w:ascii="Times New Roman" w:hAnsi="Times New Roman"/>
          <w:b w:val="1"/>
          <w:sz w:val="26"/>
        </w:rPr>
        <w:t xml:space="preserve">Государственное казенное общеобразовательное учреждение </w:t>
      </w:r>
    </w:p>
    <w:p w14:paraId="07000000">
      <w:pPr>
        <w:pStyle w:val="Style_1"/>
        <w:ind/>
        <w:jc w:val="center"/>
        <w:rPr>
          <w:rFonts w:ascii="Times New Roman" w:hAnsi="Times New Roman"/>
          <w:b w:val="1"/>
          <w:sz w:val="26"/>
        </w:rPr>
      </w:pPr>
      <w:r>
        <w:rPr>
          <w:rFonts w:ascii="Times New Roman" w:hAnsi="Times New Roman"/>
          <w:b w:val="1"/>
          <w:sz w:val="26"/>
        </w:rPr>
        <w:t xml:space="preserve"> «Специальная (коррекционная) школа - интернат»</w:t>
      </w:r>
    </w:p>
    <w:p w14:paraId="08000000">
      <w:pPr>
        <w:pStyle w:val="Style_1"/>
        <w:ind/>
        <w:jc w:val="center"/>
        <w:rPr>
          <w:rFonts w:ascii="Times New Roman" w:hAnsi="Times New Roman"/>
          <w:b w:val="1"/>
          <w:sz w:val="26"/>
        </w:rPr>
      </w:pPr>
      <w:r>
        <w:rPr>
          <w:rFonts w:ascii="Times New Roman" w:hAnsi="Times New Roman"/>
          <w:b w:val="1"/>
          <w:sz w:val="26"/>
        </w:rPr>
        <w:t>с</w:t>
      </w:r>
      <w:r>
        <w:rPr>
          <w:rFonts w:ascii="Times New Roman" w:hAnsi="Times New Roman"/>
          <w:b w:val="1"/>
          <w:sz w:val="26"/>
        </w:rPr>
        <w:t>.Ч</w:t>
      </w:r>
      <w:r>
        <w:rPr>
          <w:rFonts w:ascii="Times New Roman" w:hAnsi="Times New Roman"/>
          <w:b w:val="1"/>
          <w:sz w:val="26"/>
        </w:rPr>
        <w:t xml:space="preserve">ерный Отрог  </w:t>
      </w:r>
      <w:r>
        <w:rPr>
          <w:rFonts w:ascii="Times New Roman" w:hAnsi="Times New Roman"/>
          <w:b w:val="1"/>
          <w:sz w:val="26"/>
        </w:rPr>
        <w:t>Саракташского</w:t>
      </w:r>
      <w:r>
        <w:rPr>
          <w:rFonts w:ascii="Times New Roman" w:hAnsi="Times New Roman"/>
          <w:b w:val="1"/>
          <w:sz w:val="26"/>
        </w:rPr>
        <w:t xml:space="preserve"> района  Оренбургской области</w:t>
      </w:r>
    </w:p>
    <w:p w14:paraId="09000000">
      <w:pPr>
        <w:pStyle w:val="Style_2"/>
        <w:rPr>
          <w:sz w:val="28"/>
        </w:rPr>
      </w:pPr>
    </w:p>
    <w:tbl>
      <w:tblPr>
        <w:tblStyle w:val="Style_3"/>
        <w:tblInd w:type="dxa" w:w="-3313"/>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024"/>
        <w:gridCol w:w="3002"/>
        <w:gridCol w:w="3329"/>
      </w:tblGrid>
      <w:tr>
        <w:trPr>
          <w:trHeight w:hRule="atLeast" w:val="2146"/>
        </w:trPr>
        <w:tc>
          <w:tcPr>
            <w:tcW w:type="dxa" w:w="3024"/>
            <w:tcBorders>
              <w:top w:color="000000" w:sz="4" w:val="single"/>
              <w:left w:color="000000" w:sz="4" w:val="single"/>
              <w:bottom w:color="000000" w:sz="4" w:val="single"/>
              <w:right w:color="000000" w:sz="4" w:val="single"/>
            </w:tcBorders>
          </w:tcPr>
          <w:p w14:paraId="0A000000">
            <w:pPr>
              <w:tabs>
                <w:tab w:leader="none" w:pos="9288" w:val="left"/>
              </w:tabs>
              <w:spacing w:after="0" w:line="240" w:lineRule="auto"/>
              <w:ind/>
              <w:rPr>
                <w:rFonts w:ascii="Times New Roman" w:hAnsi="Times New Roman"/>
                <w:b w:val="1"/>
                <w:sz w:val="28"/>
              </w:rPr>
            </w:pPr>
            <w:r>
              <w:rPr>
                <w:rFonts w:ascii="Times New Roman" w:hAnsi="Times New Roman"/>
                <w:b w:val="1"/>
                <w:sz w:val="28"/>
              </w:rPr>
              <w:t xml:space="preserve">Согласовано  </w:t>
            </w:r>
          </w:p>
          <w:p w14:paraId="0B000000">
            <w:pPr>
              <w:tabs>
                <w:tab w:leader="none" w:pos="9288" w:val="left"/>
              </w:tabs>
              <w:spacing w:after="0" w:line="240" w:lineRule="auto"/>
              <w:ind/>
              <w:rPr>
                <w:rFonts w:ascii="Times New Roman" w:hAnsi="Times New Roman"/>
                <w:b w:val="1"/>
                <w:sz w:val="28"/>
              </w:rPr>
            </w:pPr>
            <w:r>
              <w:rPr>
                <w:rFonts w:ascii="Times New Roman" w:hAnsi="Times New Roman"/>
                <w:b w:val="1"/>
                <w:sz w:val="28"/>
              </w:rPr>
              <w:t>на заседании МС</w:t>
            </w:r>
          </w:p>
          <w:p w14:paraId="0C000000">
            <w:pPr>
              <w:tabs>
                <w:tab w:leader="none" w:pos="9288" w:val="left"/>
              </w:tabs>
              <w:spacing w:after="0" w:line="240" w:lineRule="auto"/>
              <w:ind/>
              <w:jc w:val="center"/>
              <w:rPr>
                <w:rFonts w:ascii="Times New Roman" w:hAnsi="Times New Roman"/>
                <w:b w:val="1"/>
                <w:sz w:val="28"/>
              </w:rPr>
            </w:pPr>
          </w:p>
          <w:p w14:paraId="0D000000">
            <w:pPr>
              <w:tabs>
                <w:tab w:leader="none" w:pos="9288" w:val="left"/>
              </w:tabs>
              <w:spacing w:after="0" w:line="240" w:lineRule="auto"/>
              <w:ind/>
              <w:jc w:val="both"/>
              <w:rPr>
                <w:rFonts w:ascii="Times New Roman" w:hAnsi="Times New Roman"/>
                <w:sz w:val="28"/>
              </w:rPr>
            </w:pPr>
            <w:r>
              <w:rPr>
                <w:rFonts w:ascii="Times New Roman" w:hAnsi="Times New Roman"/>
                <w:sz w:val="28"/>
              </w:rPr>
              <w:t xml:space="preserve">Протокол № </w:t>
            </w:r>
            <w:r>
              <w:rPr>
                <w:rFonts w:ascii="Times New Roman" w:hAnsi="Times New Roman"/>
                <w:sz w:val="28"/>
                <w:u w:val="single"/>
              </w:rPr>
              <w:t>1</w:t>
            </w:r>
          </w:p>
          <w:p w14:paraId="0E000000">
            <w:pPr>
              <w:tabs>
                <w:tab w:leader="none" w:pos="9288" w:val="left"/>
              </w:tabs>
              <w:spacing w:after="0" w:line="240" w:lineRule="auto"/>
              <w:ind/>
              <w:jc w:val="both"/>
              <w:rPr>
                <w:rFonts w:ascii="Times New Roman" w:hAnsi="Times New Roman"/>
                <w:sz w:val="28"/>
              </w:rPr>
            </w:pPr>
          </w:p>
          <w:p w14:paraId="0F000000">
            <w:pPr>
              <w:tabs>
                <w:tab w:leader="none" w:pos="9288" w:val="left"/>
              </w:tabs>
              <w:spacing w:after="0" w:line="240" w:lineRule="auto"/>
              <w:ind/>
              <w:jc w:val="both"/>
              <w:rPr>
                <w:rFonts w:ascii="Times New Roman" w:hAnsi="Times New Roman"/>
                <w:sz w:val="28"/>
              </w:rPr>
            </w:pPr>
            <w:r>
              <w:rPr>
                <w:rFonts w:ascii="Times New Roman" w:hAnsi="Times New Roman"/>
                <w:sz w:val="28"/>
              </w:rPr>
              <w:t>от « 29  » августа 2023г.</w:t>
            </w:r>
          </w:p>
        </w:tc>
        <w:tc>
          <w:tcPr>
            <w:tcW w:type="dxa" w:w="3002"/>
            <w:tcBorders>
              <w:top w:color="000000" w:sz="4" w:val="single"/>
              <w:left w:color="000000" w:sz="4" w:val="single"/>
              <w:bottom w:color="000000" w:sz="4" w:val="single"/>
              <w:right w:color="000000" w:sz="4" w:val="single"/>
            </w:tcBorders>
          </w:tcPr>
          <w:p w14:paraId="10000000">
            <w:pPr>
              <w:tabs>
                <w:tab w:leader="none" w:pos="9288" w:val="left"/>
              </w:tabs>
              <w:spacing w:after="0" w:line="240" w:lineRule="auto"/>
              <w:ind/>
              <w:rPr>
                <w:rFonts w:ascii="Times New Roman" w:hAnsi="Times New Roman"/>
                <w:b w:val="1"/>
                <w:sz w:val="28"/>
              </w:rPr>
            </w:pPr>
            <w:r>
              <w:rPr>
                <w:rFonts w:ascii="Times New Roman" w:hAnsi="Times New Roman"/>
                <w:b w:val="1"/>
                <w:sz w:val="28"/>
              </w:rPr>
              <w:t>Согласовано</w:t>
            </w:r>
          </w:p>
          <w:p w14:paraId="11000000">
            <w:pPr>
              <w:tabs>
                <w:tab w:leader="none" w:pos="9288" w:val="left"/>
              </w:tabs>
              <w:spacing w:after="0" w:line="240" w:lineRule="auto"/>
              <w:ind/>
              <w:rPr>
                <w:rFonts w:ascii="Times New Roman" w:hAnsi="Times New Roman"/>
                <w:b w:val="1"/>
                <w:sz w:val="28"/>
              </w:rPr>
            </w:pPr>
            <w:r>
              <w:rPr>
                <w:rFonts w:ascii="Times New Roman" w:hAnsi="Times New Roman"/>
                <w:b w:val="1"/>
                <w:sz w:val="28"/>
              </w:rPr>
              <w:t xml:space="preserve"> зам. директора УВР</w:t>
            </w:r>
          </w:p>
          <w:p w14:paraId="12000000">
            <w:pPr>
              <w:tabs>
                <w:tab w:leader="none" w:pos="9288" w:val="left"/>
              </w:tabs>
              <w:spacing w:after="0" w:line="240" w:lineRule="auto"/>
              <w:ind/>
              <w:jc w:val="both"/>
              <w:rPr>
                <w:rFonts w:ascii="Times New Roman" w:hAnsi="Times New Roman"/>
                <w:sz w:val="28"/>
              </w:rPr>
            </w:pPr>
          </w:p>
          <w:p w14:paraId="13000000">
            <w:pPr>
              <w:tabs>
                <w:tab w:leader="none" w:pos="9288" w:val="left"/>
              </w:tabs>
              <w:spacing w:after="0" w:line="240" w:lineRule="auto"/>
              <w:ind/>
              <w:rPr>
                <w:rFonts w:ascii="Times New Roman" w:hAnsi="Times New Roman"/>
                <w:sz w:val="28"/>
              </w:rPr>
            </w:pPr>
            <w:r>
              <w:rPr>
                <w:rFonts w:ascii="Times New Roman" w:hAnsi="Times New Roman"/>
                <w:sz w:val="28"/>
              </w:rPr>
              <w:t>_______/</w:t>
            </w:r>
            <w:r>
              <w:rPr>
                <w:rFonts w:ascii="Times New Roman" w:hAnsi="Times New Roman"/>
                <w:sz w:val="28"/>
              </w:rPr>
              <w:t>Тактаева</w:t>
            </w:r>
            <w:r>
              <w:rPr>
                <w:rFonts w:ascii="Times New Roman" w:hAnsi="Times New Roman"/>
                <w:sz w:val="28"/>
              </w:rPr>
              <w:t xml:space="preserve"> Е.А./</w:t>
            </w:r>
          </w:p>
          <w:p w14:paraId="14000000">
            <w:pPr>
              <w:tabs>
                <w:tab w:leader="none" w:pos="9288" w:val="left"/>
              </w:tabs>
              <w:spacing w:after="0" w:line="240" w:lineRule="auto"/>
              <w:ind/>
              <w:jc w:val="both"/>
              <w:rPr>
                <w:rFonts w:ascii="Times New Roman" w:hAnsi="Times New Roman"/>
                <w:sz w:val="28"/>
              </w:rPr>
            </w:pPr>
          </w:p>
          <w:p w14:paraId="15000000">
            <w:pPr>
              <w:tabs>
                <w:tab w:leader="none" w:pos="9288" w:val="left"/>
              </w:tabs>
              <w:spacing w:after="0" w:line="240" w:lineRule="auto"/>
              <w:ind/>
              <w:jc w:val="both"/>
              <w:rPr>
                <w:rFonts w:ascii="Times New Roman" w:hAnsi="Times New Roman"/>
                <w:sz w:val="28"/>
              </w:rPr>
            </w:pPr>
            <w:r>
              <w:rPr>
                <w:rFonts w:ascii="Times New Roman" w:hAnsi="Times New Roman"/>
                <w:sz w:val="28"/>
              </w:rPr>
              <w:t>« 29  » августа 2023.</w:t>
            </w:r>
          </w:p>
        </w:tc>
        <w:tc>
          <w:tcPr>
            <w:tcW w:type="dxa" w:w="3329"/>
            <w:tcBorders>
              <w:top w:color="000000" w:sz="4" w:val="single"/>
              <w:left w:color="000000" w:sz="4" w:val="single"/>
              <w:bottom w:color="000000" w:sz="4" w:val="single"/>
              <w:right w:color="000000" w:sz="4" w:val="single"/>
            </w:tcBorders>
          </w:tcPr>
          <w:p w14:paraId="16000000">
            <w:pPr>
              <w:tabs>
                <w:tab w:leader="none" w:pos="9288" w:val="left"/>
              </w:tabs>
              <w:spacing w:after="0" w:line="240" w:lineRule="auto"/>
              <w:ind/>
              <w:rPr>
                <w:rFonts w:ascii="Times New Roman" w:hAnsi="Times New Roman"/>
                <w:b w:val="1"/>
                <w:sz w:val="28"/>
              </w:rPr>
            </w:pPr>
            <w:r>
              <w:rPr>
                <w:rFonts w:ascii="Times New Roman" w:hAnsi="Times New Roman"/>
                <w:b w:val="1"/>
                <w:sz w:val="28"/>
              </w:rPr>
              <w:t>Утверждаю</w:t>
            </w:r>
          </w:p>
          <w:p w14:paraId="17000000">
            <w:pPr>
              <w:tabs>
                <w:tab w:leader="none" w:pos="9288" w:val="left"/>
              </w:tabs>
              <w:spacing w:after="0" w:line="240" w:lineRule="auto"/>
              <w:ind/>
              <w:jc w:val="both"/>
              <w:rPr>
                <w:rFonts w:ascii="Times New Roman" w:hAnsi="Times New Roman"/>
                <w:b w:val="1"/>
                <w:sz w:val="28"/>
              </w:rPr>
            </w:pPr>
            <w:r>
              <w:rPr>
                <w:rFonts w:ascii="Times New Roman" w:hAnsi="Times New Roman"/>
                <w:b w:val="1"/>
                <w:sz w:val="28"/>
              </w:rPr>
              <w:t>Директор школы - интерната</w:t>
            </w:r>
          </w:p>
          <w:p w14:paraId="18000000">
            <w:pPr>
              <w:tabs>
                <w:tab w:leader="none" w:pos="9288" w:val="left"/>
              </w:tabs>
              <w:spacing w:after="0" w:line="240" w:lineRule="auto"/>
              <w:ind/>
              <w:jc w:val="both"/>
              <w:rPr>
                <w:rFonts w:ascii="Times New Roman" w:hAnsi="Times New Roman"/>
                <w:sz w:val="28"/>
              </w:rPr>
            </w:pPr>
            <w:r>
              <w:rPr>
                <w:rFonts w:ascii="Times New Roman" w:hAnsi="Times New Roman"/>
                <w:sz w:val="28"/>
              </w:rPr>
              <w:t xml:space="preserve">  _______/</w:t>
            </w:r>
            <w:r>
              <w:rPr>
                <w:rFonts w:ascii="Times New Roman" w:hAnsi="Times New Roman"/>
                <w:sz w:val="28"/>
              </w:rPr>
              <w:t>Биктина</w:t>
            </w:r>
            <w:r>
              <w:rPr>
                <w:rFonts w:ascii="Times New Roman" w:hAnsi="Times New Roman"/>
                <w:sz w:val="28"/>
              </w:rPr>
              <w:t xml:space="preserve"> Э.Э./</w:t>
            </w:r>
          </w:p>
          <w:p w14:paraId="19000000">
            <w:pPr>
              <w:tabs>
                <w:tab w:leader="none" w:pos="9288" w:val="left"/>
              </w:tabs>
              <w:spacing w:after="0" w:line="240" w:lineRule="auto"/>
              <w:ind/>
              <w:rPr>
                <w:rFonts w:ascii="Times New Roman" w:hAnsi="Times New Roman"/>
                <w:sz w:val="28"/>
              </w:rPr>
            </w:pPr>
          </w:p>
          <w:p w14:paraId="1A000000">
            <w:pPr>
              <w:tabs>
                <w:tab w:leader="none" w:pos="9288" w:val="left"/>
              </w:tabs>
              <w:spacing w:after="0" w:line="240" w:lineRule="auto"/>
              <w:ind/>
              <w:rPr>
                <w:rFonts w:ascii="Times New Roman" w:hAnsi="Times New Roman"/>
                <w:sz w:val="28"/>
              </w:rPr>
            </w:pPr>
            <w:r>
              <w:rPr>
                <w:rFonts w:ascii="Times New Roman" w:hAnsi="Times New Roman"/>
                <w:sz w:val="28"/>
              </w:rPr>
              <w:t xml:space="preserve"> «  29  » августа 2023г.</w:t>
            </w:r>
          </w:p>
        </w:tc>
      </w:tr>
    </w:tbl>
    <w:p w14:paraId="1B000000">
      <w:pPr>
        <w:ind/>
        <w:jc w:val="center"/>
        <w:rPr>
          <w:rFonts w:ascii="Times New Roman" w:hAnsi="Times New Roman"/>
          <w:b w:val="1"/>
          <w:sz w:val="28"/>
        </w:rPr>
      </w:pPr>
    </w:p>
    <w:p w14:paraId="1C000000">
      <w:pPr>
        <w:rPr>
          <w:rFonts w:ascii="Times New Roman" w:hAnsi="Times New Roman"/>
          <w:b w:val="1"/>
          <w:sz w:val="28"/>
        </w:rPr>
      </w:pPr>
    </w:p>
    <w:p w14:paraId="1D000000">
      <w:pPr>
        <w:ind/>
        <w:jc w:val="center"/>
        <w:rPr>
          <w:rFonts w:ascii="Times New Roman" w:hAnsi="Times New Roman"/>
          <w:b w:val="1"/>
          <w:sz w:val="28"/>
        </w:rPr>
      </w:pPr>
      <w:r>
        <w:rPr>
          <w:rFonts w:ascii="Times New Roman" w:hAnsi="Times New Roman"/>
          <w:b w:val="1"/>
          <w:sz w:val="28"/>
        </w:rPr>
        <w:t>Рабочая программа по  учебному предмету</w:t>
      </w:r>
    </w:p>
    <w:p w14:paraId="1E000000">
      <w:pPr>
        <w:ind/>
        <w:jc w:val="center"/>
        <w:rPr>
          <w:rFonts w:ascii="Times New Roman" w:hAnsi="Times New Roman"/>
          <w:b w:val="1"/>
          <w:sz w:val="28"/>
        </w:rPr>
      </w:pPr>
      <w:r>
        <w:rPr>
          <w:rFonts w:ascii="Times New Roman" w:hAnsi="Times New Roman"/>
          <w:b w:val="1"/>
          <w:sz w:val="28"/>
        </w:rPr>
        <w:t>«Ручной труд»</w:t>
      </w:r>
    </w:p>
    <w:p w14:paraId="1F000000">
      <w:pPr>
        <w:ind/>
        <w:jc w:val="center"/>
        <w:rPr>
          <w:rFonts w:ascii="Times New Roman" w:hAnsi="Times New Roman"/>
          <w:b w:val="1"/>
          <w:sz w:val="28"/>
        </w:rPr>
      </w:pPr>
      <w:r>
        <w:rPr>
          <w:rFonts w:ascii="Times New Roman" w:hAnsi="Times New Roman"/>
          <w:b w:val="1"/>
          <w:sz w:val="28"/>
        </w:rPr>
        <w:t xml:space="preserve">1-4 классы </w:t>
      </w:r>
    </w:p>
    <w:p w14:paraId="20000000">
      <w:pPr>
        <w:ind/>
        <w:jc w:val="center"/>
        <w:rPr>
          <w:rFonts w:ascii="Times New Roman" w:hAnsi="Times New Roman"/>
          <w:b w:val="1"/>
          <w:sz w:val="28"/>
        </w:rPr>
      </w:pPr>
      <w:r>
        <w:rPr>
          <w:rFonts w:ascii="Times New Roman" w:hAnsi="Times New Roman"/>
          <w:b w:val="1"/>
          <w:sz w:val="28"/>
        </w:rPr>
        <w:t xml:space="preserve"> </w:t>
      </w:r>
    </w:p>
    <w:p w14:paraId="21000000">
      <w:pPr>
        <w:spacing w:afterAutospacing="on" w:beforeAutospacing="on"/>
        <w:ind/>
        <w:jc w:val="right"/>
        <w:rPr>
          <w:rFonts w:ascii="Times New Roman" w:hAnsi="Times New Roman"/>
          <w:b w:val="1"/>
          <w:sz w:val="28"/>
        </w:rPr>
      </w:pPr>
    </w:p>
    <w:p w14:paraId="22000000">
      <w:pPr>
        <w:spacing w:afterAutospacing="on" w:beforeAutospacing="on"/>
        <w:ind/>
        <w:jc w:val="right"/>
        <w:rPr>
          <w:rFonts w:ascii="Times New Roman" w:hAnsi="Times New Roman"/>
          <w:b w:val="1"/>
          <w:sz w:val="28"/>
        </w:rPr>
      </w:pPr>
    </w:p>
    <w:p w14:paraId="23000000">
      <w:pPr>
        <w:spacing w:afterAutospacing="on" w:beforeAutospacing="on"/>
        <w:ind/>
        <w:jc w:val="right"/>
        <w:rPr>
          <w:rFonts w:ascii="Times New Roman" w:hAnsi="Times New Roman"/>
          <w:b w:val="1"/>
          <w:sz w:val="28"/>
        </w:rPr>
      </w:pPr>
    </w:p>
    <w:p w14:paraId="24000000">
      <w:pPr>
        <w:spacing w:after="0" w:line="240" w:lineRule="auto"/>
        <w:ind/>
        <w:jc w:val="center"/>
        <w:rPr>
          <w:rFonts w:ascii="Times New Roman" w:hAnsi="Times New Roman"/>
          <w:b w:val="1"/>
          <w:sz w:val="28"/>
        </w:rPr>
      </w:pPr>
      <w:r>
        <w:rPr>
          <w:rFonts w:ascii="Times New Roman" w:hAnsi="Times New Roman"/>
          <w:b w:val="1"/>
          <w:sz w:val="28"/>
        </w:rPr>
        <w:t xml:space="preserve">Выполнили: </w:t>
      </w:r>
      <w:r>
        <w:rPr>
          <w:rFonts w:ascii="Times New Roman" w:hAnsi="Times New Roman"/>
          <w:b w:val="1"/>
          <w:sz w:val="28"/>
        </w:rPr>
        <w:t>Колбекова</w:t>
      </w:r>
      <w:r>
        <w:rPr>
          <w:rFonts w:ascii="Times New Roman" w:hAnsi="Times New Roman"/>
          <w:b w:val="1"/>
          <w:sz w:val="28"/>
        </w:rPr>
        <w:t xml:space="preserve"> С.Х., </w:t>
      </w:r>
      <w:r>
        <w:rPr>
          <w:rFonts w:ascii="Times New Roman" w:hAnsi="Times New Roman"/>
          <w:b w:val="1"/>
          <w:sz w:val="28"/>
        </w:rPr>
        <w:t>Гайрунова</w:t>
      </w:r>
      <w:r>
        <w:rPr>
          <w:rFonts w:ascii="Times New Roman" w:hAnsi="Times New Roman"/>
          <w:b w:val="1"/>
          <w:sz w:val="28"/>
        </w:rPr>
        <w:t xml:space="preserve"> С.В., </w:t>
      </w:r>
    </w:p>
    <w:p w14:paraId="25000000">
      <w:pPr>
        <w:spacing w:after="0" w:line="240" w:lineRule="auto"/>
        <w:ind/>
        <w:jc w:val="center"/>
        <w:rPr>
          <w:rFonts w:ascii="Times New Roman" w:hAnsi="Times New Roman"/>
          <w:b w:val="1"/>
          <w:sz w:val="28"/>
        </w:rPr>
      </w:pPr>
      <w:r>
        <w:rPr>
          <w:rFonts w:ascii="Times New Roman" w:hAnsi="Times New Roman"/>
          <w:b w:val="1"/>
          <w:sz w:val="28"/>
        </w:rPr>
        <w:t xml:space="preserve">Кожанова Л. </w:t>
      </w:r>
      <w:r>
        <w:rPr>
          <w:rFonts w:ascii="Times New Roman" w:hAnsi="Times New Roman"/>
          <w:b w:val="1"/>
          <w:sz w:val="28"/>
        </w:rPr>
        <w:t>В.,Ирмагамбетова</w:t>
      </w:r>
      <w:r>
        <w:rPr>
          <w:rFonts w:ascii="Times New Roman" w:hAnsi="Times New Roman"/>
          <w:b w:val="1"/>
          <w:sz w:val="28"/>
        </w:rPr>
        <w:t xml:space="preserve"> Т.Б.</w:t>
      </w:r>
    </w:p>
    <w:p w14:paraId="26000000">
      <w:pPr>
        <w:spacing w:after="0" w:line="240" w:lineRule="auto"/>
        <w:ind/>
        <w:rPr>
          <w:rFonts w:ascii="Times New Roman" w:hAnsi="Times New Roman"/>
          <w:b w:val="1"/>
          <w:sz w:val="24"/>
        </w:rPr>
      </w:pPr>
    </w:p>
    <w:p w14:paraId="27000000">
      <w:pPr>
        <w:spacing w:after="0" w:line="360" w:lineRule="auto"/>
        <w:ind/>
        <w:jc w:val="center"/>
        <w:rPr>
          <w:rFonts w:ascii="Times New Roman" w:hAnsi="Times New Roman"/>
          <w:sz w:val="44"/>
        </w:rPr>
      </w:pPr>
    </w:p>
    <w:p w14:paraId="28000000"/>
    <w:p w14:paraId="29000000"/>
    <w:p w14:paraId="2A000000"/>
    <w:p w14:paraId="2B000000"/>
    <w:p w14:paraId="2C000000"/>
    <w:p w14:paraId="2D000000"/>
    <w:p w14:paraId="2E000000"/>
    <w:p w14:paraId="2F000000">
      <w:pPr>
        <w:spacing w:after="0" w:line="294" w:lineRule="atLeast"/>
        <w:ind/>
        <w:jc w:val="center"/>
        <w:rPr>
          <w:rFonts w:ascii="Times New Roman" w:hAnsi="Times New Roman"/>
          <w:b w:val="1"/>
          <w:color w:val="000000"/>
          <w:sz w:val="24"/>
        </w:rPr>
      </w:pPr>
    </w:p>
    <w:p w14:paraId="30000000">
      <w:pPr>
        <w:ind/>
        <w:jc w:val="center"/>
        <w:rPr>
          <w:rFonts w:ascii="Times New Roman" w:hAnsi="Times New Roman"/>
          <w:b w:val="1"/>
          <w:sz w:val="28"/>
        </w:rPr>
      </w:pPr>
      <w:r>
        <w:rPr>
          <w:rFonts w:ascii="Times New Roman" w:hAnsi="Times New Roman"/>
          <w:b w:val="1"/>
          <w:sz w:val="28"/>
        </w:rPr>
        <w:t>Рабочая  программа по   учебному предмету</w:t>
      </w:r>
    </w:p>
    <w:p w14:paraId="31000000">
      <w:pPr>
        <w:spacing w:after="0" w:line="294" w:lineRule="atLeast"/>
        <w:ind/>
        <w:jc w:val="center"/>
        <w:rPr>
          <w:rFonts w:ascii="Times New Roman" w:hAnsi="Times New Roman"/>
          <w:b w:val="1"/>
          <w:color w:val="000000"/>
          <w:sz w:val="24"/>
        </w:rPr>
      </w:pPr>
      <w:r>
        <w:rPr>
          <w:rFonts w:ascii="Times New Roman" w:hAnsi="Times New Roman"/>
          <w:b w:val="1"/>
          <w:sz w:val="28"/>
        </w:rPr>
        <w:t xml:space="preserve">«Ручной труд»   </w:t>
      </w:r>
    </w:p>
    <w:p w14:paraId="32000000">
      <w:pPr>
        <w:spacing w:after="0" w:line="294" w:lineRule="atLeast"/>
        <w:ind/>
        <w:jc w:val="center"/>
        <w:rPr>
          <w:rFonts w:ascii="Times New Roman" w:hAnsi="Times New Roman"/>
          <w:b w:val="1"/>
          <w:color w:val="000000"/>
          <w:sz w:val="24"/>
        </w:rPr>
      </w:pPr>
    </w:p>
    <w:p w14:paraId="33000000">
      <w:pPr>
        <w:spacing w:after="0" w:line="294" w:lineRule="atLeast"/>
        <w:ind/>
        <w:jc w:val="center"/>
        <w:rPr>
          <w:rFonts w:ascii="Times New Roman" w:hAnsi="Times New Roman"/>
          <w:b w:val="1"/>
          <w:color w:val="000000"/>
          <w:sz w:val="24"/>
        </w:rPr>
      </w:pPr>
      <w:r>
        <w:rPr>
          <w:rFonts w:ascii="Times New Roman" w:hAnsi="Times New Roman"/>
          <w:b w:val="1"/>
          <w:color w:val="000000"/>
          <w:sz w:val="24"/>
        </w:rPr>
        <w:t>Пояснительная записка</w:t>
      </w:r>
    </w:p>
    <w:p w14:paraId="34000000">
      <w:pPr>
        <w:spacing w:after="0" w:line="294" w:lineRule="atLeast"/>
        <w:ind/>
        <w:jc w:val="center"/>
        <w:rPr>
          <w:rFonts w:ascii="Times New Roman" w:hAnsi="Times New Roman"/>
          <w:b w:val="1"/>
          <w:color w:val="000000"/>
          <w:sz w:val="24"/>
        </w:rPr>
      </w:pPr>
    </w:p>
    <w:p w14:paraId="35000000">
      <w:pPr>
        <w:spacing w:after="0" w:line="294" w:lineRule="atLeast"/>
        <w:ind/>
        <w:jc w:val="center"/>
        <w:rPr>
          <w:rFonts w:ascii="Times New Roman" w:hAnsi="Times New Roman"/>
          <w:b w:val="1"/>
          <w:color w:val="000000"/>
          <w:sz w:val="24"/>
        </w:rPr>
      </w:pPr>
    </w:p>
    <w:p w14:paraId="36000000">
      <w:pPr>
        <w:spacing w:after="0" w:line="360" w:lineRule="auto"/>
        <w:ind w:firstLine="709" w:left="0"/>
        <w:jc w:val="both"/>
        <w:rPr>
          <w:rFonts w:ascii="Times New Roman" w:hAnsi="Times New Roman"/>
          <w:sz w:val="24"/>
        </w:rPr>
      </w:pPr>
      <w:r>
        <w:rPr>
          <w:rFonts w:ascii="Times New Roman" w:hAnsi="Times New Roman"/>
          <w:sz w:val="24"/>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w:t>
      </w:r>
      <w:r>
        <w:rPr>
          <w:rFonts w:ascii="Times New Roman" w:hAnsi="Times New Roman"/>
          <w:sz w:val="24"/>
        </w:rPr>
        <w:t>ных особенностей и возможностей,</w:t>
      </w:r>
    </w:p>
    <w:p w14:paraId="37000000">
      <w:pPr>
        <w:rPr>
          <w:rFonts w:ascii="Times New Roman" w:hAnsi="Times New Roman"/>
          <w:sz w:val="24"/>
        </w:rPr>
      </w:pPr>
      <w:r>
        <w:rPr>
          <w:rFonts w:ascii="Times New Roman" w:hAnsi="Times New Roman"/>
          <w:sz w:val="24"/>
        </w:rPr>
        <w:t>с учетом рекомендаций новой программы воспитания.</w:t>
      </w:r>
    </w:p>
    <w:p w14:paraId="38000000">
      <w:pPr>
        <w:spacing w:after="0" w:line="294" w:lineRule="atLeast"/>
        <w:ind/>
        <w:rPr>
          <w:rFonts w:ascii="Times New Roman" w:hAnsi="Times New Roman"/>
          <w:b w:val="1"/>
          <w:color w:val="000000"/>
          <w:sz w:val="24"/>
        </w:rPr>
      </w:pPr>
      <w:r>
        <w:rPr>
          <w:rFonts w:ascii="Times New Roman" w:hAnsi="Times New Roman"/>
          <w:b w:val="1"/>
          <w:color w:val="000000"/>
          <w:sz w:val="24"/>
        </w:rPr>
        <w:t xml:space="preserve">          Программа ориентирована на учебник по предмету «Ручной труд»</w:t>
      </w:r>
    </w:p>
    <w:p w14:paraId="39000000">
      <w:pPr>
        <w:numPr>
          <w:ilvl w:val="0"/>
          <w:numId w:val="1"/>
        </w:numPr>
        <w:spacing w:after="0" w:line="360" w:lineRule="auto"/>
        <w:ind/>
        <w:jc w:val="both"/>
        <w:rPr>
          <w:rFonts w:ascii="Times New Roman" w:hAnsi="Times New Roman"/>
          <w:color w:val="000000"/>
          <w:sz w:val="24"/>
        </w:rPr>
      </w:pPr>
      <w:r>
        <w:rPr>
          <w:rFonts w:ascii="Times New Roman" w:hAnsi="Times New Roman"/>
          <w:color w:val="000000"/>
          <w:sz w:val="24"/>
        </w:rPr>
        <w:t xml:space="preserve">Технология. Ручной труд. 1 класс: </w:t>
      </w:r>
      <w:r>
        <w:rPr>
          <w:rFonts w:ascii="Times New Roman" w:hAnsi="Times New Roman"/>
          <w:color w:val="000000"/>
          <w:sz w:val="24"/>
        </w:rPr>
        <w:t>учеб</w:t>
      </w:r>
      <w:r>
        <w:rPr>
          <w:rFonts w:ascii="Times New Roman" w:hAnsi="Times New Roman"/>
          <w:color w:val="000000"/>
          <w:sz w:val="24"/>
        </w:rPr>
        <w:t>.д</w:t>
      </w:r>
      <w:r>
        <w:rPr>
          <w:rFonts w:ascii="Times New Roman" w:hAnsi="Times New Roman"/>
          <w:color w:val="000000"/>
          <w:sz w:val="24"/>
        </w:rPr>
        <w:t>ля</w:t>
      </w:r>
      <w:r>
        <w:rPr>
          <w:rFonts w:ascii="Times New Roman" w:hAnsi="Times New Roman"/>
          <w:color w:val="000000"/>
          <w:sz w:val="24"/>
        </w:rPr>
        <w:t xml:space="preserve">  </w:t>
      </w:r>
      <w:r>
        <w:rPr>
          <w:rFonts w:ascii="Times New Roman" w:hAnsi="Times New Roman"/>
          <w:color w:val="000000"/>
          <w:sz w:val="24"/>
        </w:rPr>
        <w:t>общеобразоват</w:t>
      </w:r>
      <w:r>
        <w:rPr>
          <w:rFonts w:ascii="Times New Roman" w:hAnsi="Times New Roman"/>
          <w:color w:val="000000"/>
          <w:sz w:val="24"/>
        </w:rPr>
        <w:t xml:space="preserve">. организаций, реализующих </w:t>
      </w:r>
      <w:r>
        <w:rPr>
          <w:rFonts w:ascii="Times New Roman" w:hAnsi="Times New Roman"/>
          <w:color w:val="000000"/>
          <w:sz w:val="24"/>
        </w:rPr>
        <w:t>адапт</w:t>
      </w:r>
      <w:r>
        <w:rPr>
          <w:rFonts w:ascii="Times New Roman" w:hAnsi="Times New Roman"/>
          <w:color w:val="000000"/>
          <w:sz w:val="24"/>
        </w:rPr>
        <w:t xml:space="preserve">. основные </w:t>
      </w:r>
      <w:r>
        <w:rPr>
          <w:rFonts w:ascii="Times New Roman" w:hAnsi="Times New Roman"/>
          <w:color w:val="000000"/>
          <w:sz w:val="24"/>
        </w:rPr>
        <w:t>общеобразоват</w:t>
      </w:r>
      <w:r>
        <w:rPr>
          <w:rFonts w:ascii="Times New Roman" w:hAnsi="Times New Roman"/>
          <w:color w:val="000000"/>
          <w:sz w:val="24"/>
        </w:rPr>
        <w:t xml:space="preserve">. программы /Л.А.Кузнецова. - 9-е изд.-М.: Просвещение, 2018.-143с. </w:t>
      </w:r>
    </w:p>
    <w:p w14:paraId="3A000000">
      <w:pPr>
        <w:numPr>
          <w:ilvl w:val="0"/>
          <w:numId w:val="1"/>
        </w:numPr>
        <w:spacing w:after="0" w:line="360" w:lineRule="auto"/>
        <w:ind/>
        <w:jc w:val="both"/>
        <w:rPr>
          <w:rFonts w:ascii="Times New Roman" w:hAnsi="Times New Roman"/>
          <w:color w:val="000000"/>
          <w:sz w:val="24"/>
        </w:rPr>
      </w:pPr>
      <w:r>
        <w:rPr>
          <w:rFonts w:ascii="Times New Roman" w:hAnsi="Times New Roman"/>
          <w:color w:val="000000"/>
          <w:sz w:val="24"/>
        </w:rPr>
        <w:t xml:space="preserve">Технология. Ручной труд. 2 класс: </w:t>
      </w:r>
      <w:r>
        <w:rPr>
          <w:rFonts w:ascii="Times New Roman" w:hAnsi="Times New Roman"/>
          <w:color w:val="000000"/>
          <w:sz w:val="24"/>
        </w:rPr>
        <w:t>учеб</w:t>
      </w:r>
      <w:r>
        <w:rPr>
          <w:rFonts w:ascii="Times New Roman" w:hAnsi="Times New Roman"/>
          <w:color w:val="000000"/>
          <w:sz w:val="24"/>
        </w:rPr>
        <w:t>.д</w:t>
      </w:r>
      <w:r>
        <w:rPr>
          <w:rFonts w:ascii="Times New Roman" w:hAnsi="Times New Roman"/>
          <w:color w:val="000000"/>
          <w:sz w:val="24"/>
        </w:rPr>
        <w:t>ля</w:t>
      </w:r>
      <w:r>
        <w:rPr>
          <w:rFonts w:ascii="Times New Roman" w:hAnsi="Times New Roman"/>
          <w:color w:val="000000"/>
          <w:sz w:val="24"/>
        </w:rPr>
        <w:t xml:space="preserve">  </w:t>
      </w:r>
      <w:r>
        <w:rPr>
          <w:rFonts w:ascii="Times New Roman" w:hAnsi="Times New Roman"/>
          <w:color w:val="000000"/>
          <w:sz w:val="24"/>
        </w:rPr>
        <w:t>общеобразоват</w:t>
      </w:r>
      <w:r>
        <w:rPr>
          <w:rFonts w:ascii="Times New Roman" w:hAnsi="Times New Roman"/>
          <w:color w:val="000000"/>
          <w:sz w:val="24"/>
        </w:rPr>
        <w:t xml:space="preserve">. организаций, реализующих </w:t>
      </w:r>
      <w:r>
        <w:rPr>
          <w:rFonts w:ascii="Times New Roman" w:hAnsi="Times New Roman"/>
          <w:color w:val="000000"/>
          <w:sz w:val="24"/>
        </w:rPr>
        <w:t>адапт</w:t>
      </w:r>
      <w:r>
        <w:rPr>
          <w:rFonts w:ascii="Times New Roman" w:hAnsi="Times New Roman"/>
          <w:color w:val="000000"/>
          <w:sz w:val="24"/>
        </w:rPr>
        <w:t xml:space="preserve">. основные </w:t>
      </w:r>
      <w:r>
        <w:rPr>
          <w:rFonts w:ascii="Times New Roman" w:hAnsi="Times New Roman"/>
          <w:color w:val="000000"/>
          <w:sz w:val="24"/>
        </w:rPr>
        <w:t>общеобразоват</w:t>
      </w:r>
      <w:r>
        <w:rPr>
          <w:rFonts w:ascii="Times New Roman" w:hAnsi="Times New Roman"/>
          <w:color w:val="000000"/>
          <w:sz w:val="24"/>
        </w:rPr>
        <w:t xml:space="preserve">. программы /Л.А.Кузнецова. - 10-е изд.-М.: Просвещение, 2020.-110с. </w:t>
      </w:r>
    </w:p>
    <w:p w14:paraId="3B000000">
      <w:pPr>
        <w:numPr>
          <w:ilvl w:val="0"/>
          <w:numId w:val="1"/>
        </w:numPr>
        <w:spacing w:after="0" w:line="360" w:lineRule="auto"/>
        <w:ind/>
        <w:jc w:val="both"/>
        <w:rPr>
          <w:rFonts w:ascii="Times New Roman" w:hAnsi="Times New Roman"/>
          <w:color w:val="000000"/>
          <w:sz w:val="24"/>
        </w:rPr>
      </w:pPr>
      <w:r>
        <w:rPr>
          <w:rFonts w:ascii="Times New Roman" w:hAnsi="Times New Roman"/>
          <w:color w:val="000000"/>
          <w:sz w:val="24"/>
        </w:rPr>
        <w:t xml:space="preserve">Технология. Ручной труд. 3 класс: </w:t>
      </w:r>
      <w:r>
        <w:rPr>
          <w:rFonts w:ascii="Times New Roman" w:hAnsi="Times New Roman"/>
          <w:color w:val="000000"/>
          <w:sz w:val="24"/>
        </w:rPr>
        <w:t>учеб</w:t>
      </w:r>
      <w:r>
        <w:rPr>
          <w:rFonts w:ascii="Times New Roman" w:hAnsi="Times New Roman"/>
          <w:color w:val="000000"/>
          <w:sz w:val="24"/>
        </w:rPr>
        <w:t>.д</w:t>
      </w:r>
      <w:r>
        <w:rPr>
          <w:rFonts w:ascii="Times New Roman" w:hAnsi="Times New Roman"/>
          <w:color w:val="000000"/>
          <w:sz w:val="24"/>
        </w:rPr>
        <w:t>ля</w:t>
      </w:r>
      <w:r>
        <w:rPr>
          <w:rFonts w:ascii="Times New Roman" w:hAnsi="Times New Roman"/>
          <w:color w:val="000000"/>
          <w:sz w:val="24"/>
        </w:rPr>
        <w:t xml:space="preserve">  </w:t>
      </w:r>
      <w:r>
        <w:rPr>
          <w:rFonts w:ascii="Times New Roman" w:hAnsi="Times New Roman"/>
          <w:color w:val="000000"/>
          <w:sz w:val="24"/>
        </w:rPr>
        <w:t>общеобразоват</w:t>
      </w:r>
      <w:r>
        <w:rPr>
          <w:rFonts w:ascii="Times New Roman" w:hAnsi="Times New Roman"/>
          <w:color w:val="000000"/>
          <w:sz w:val="24"/>
        </w:rPr>
        <w:t xml:space="preserve">. организаций, реализующих </w:t>
      </w:r>
      <w:r>
        <w:rPr>
          <w:rFonts w:ascii="Times New Roman" w:hAnsi="Times New Roman"/>
          <w:color w:val="000000"/>
          <w:sz w:val="24"/>
        </w:rPr>
        <w:t>адапт</w:t>
      </w:r>
      <w:r>
        <w:rPr>
          <w:rFonts w:ascii="Times New Roman" w:hAnsi="Times New Roman"/>
          <w:color w:val="000000"/>
          <w:sz w:val="24"/>
        </w:rPr>
        <w:t xml:space="preserve">. основные </w:t>
      </w:r>
      <w:r>
        <w:rPr>
          <w:rFonts w:ascii="Times New Roman" w:hAnsi="Times New Roman"/>
          <w:color w:val="000000"/>
          <w:sz w:val="24"/>
        </w:rPr>
        <w:t>общеобразоват</w:t>
      </w:r>
      <w:r>
        <w:rPr>
          <w:rFonts w:ascii="Times New Roman" w:hAnsi="Times New Roman"/>
          <w:color w:val="000000"/>
          <w:sz w:val="24"/>
        </w:rPr>
        <w:t xml:space="preserve">. программы /Л.А.Кузнецова, Я.С. Симукова.- 9-е изд.-М.: Просвещение, 2018.-143с. </w:t>
      </w:r>
    </w:p>
    <w:p w14:paraId="3C000000">
      <w:pPr>
        <w:numPr>
          <w:ilvl w:val="0"/>
          <w:numId w:val="1"/>
        </w:numPr>
        <w:spacing w:after="0" w:line="360" w:lineRule="auto"/>
        <w:ind/>
        <w:jc w:val="both"/>
        <w:rPr>
          <w:rFonts w:ascii="Times New Roman" w:hAnsi="Times New Roman"/>
          <w:color w:val="000000"/>
          <w:sz w:val="24"/>
        </w:rPr>
      </w:pPr>
      <w:r>
        <w:rPr>
          <w:rFonts w:ascii="Times New Roman" w:hAnsi="Times New Roman"/>
          <w:color w:val="000000"/>
          <w:sz w:val="24"/>
        </w:rPr>
        <w:t xml:space="preserve">Технология. Ручной труд. 4 класс: </w:t>
      </w:r>
      <w:r>
        <w:rPr>
          <w:rFonts w:ascii="Times New Roman" w:hAnsi="Times New Roman"/>
          <w:color w:val="000000"/>
          <w:sz w:val="24"/>
        </w:rPr>
        <w:t>учеб</w:t>
      </w:r>
      <w:r>
        <w:rPr>
          <w:rFonts w:ascii="Times New Roman" w:hAnsi="Times New Roman"/>
          <w:color w:val="000000"/>
          <w:sz w:val="24"/>
        </w:rPr>
        <w:t>.д</w:t>
      </w:r>
      <w:r>
        <w:rPr>
          <w:rFonts w:ascii="Times New Roman" w:hAnsi="Times New Roman"/>
          <w:color w:val="000000"/>
          <w:sz w:val="24"/>
        </w:rPr>
        <w:t>ля</w:t>
      </w:r>
      <w:r>
        <w:rPr>
          <w:rFonts w:ascii="Times New Roman" w:hAnsi="Times New Roman"/>
          <w:color w:val="000000"/>
          <w:sz w:val="24"/>
        </w:rPr>
        <w:t xml:space="preserve">  </w:t>
      </w:r>
      <w:r>
        <w:rPr>
          <w:rFonts w:ascii="Times New Roman" w:hAnsi="Times New Roman"/>
          <w:color w:val="000000"/>
          <w:sz w:val="24"/>
        </w:rPr>
        <w:t>общеобразоват</w:t>
      </w:r>
      <w:r>
        <w:rPr>
          <w:rFonts w:ascii="Times New Roman" w:hAnsi="Times New Roman"/>
          <w:color w:val="000000"/>
          <w:sz w:val="24"/>
        </w:rPr>
        <w:t xml:space="preserve">. организаций, реализующих </w:t>
      </w:r>
      <w:r>
        <w:rPr>
          <w:rFonts w:ascii="Times New Roman" w:hAnsi="Times New Roman"/>
          <w:color w:val="000000"/>
          <w:sz w:val="24"/>
        </w:rPr>
        <w:t>адапт</w:t>
      </w:r>
      <w:r>
        <w:rPr>
          <w:rFonts w:ascii="Times New Roman" w:hAnsi="Times New Roman"/>
          <w:color w:val="000000"/>
          <w:sz w:val="24"/>
        </w:rPr>
        <w:t xml:space="preserve">. основные </w:t>
      </w:r>
      <w:r>
        <w:rPr>
          <w:rFonts w:ascii="Times New Roman" w:hAnsi="Times New Roman"/>
          <w:color w:val="000000"/>
          <w:sz w:val="24"/>
        </w:rPr>
        <w:t>общеобразоват</w:t>
      </w:r>
      <w:r>
        <w:rPr>
          <w:rFonts w:ascii="Times New Roman" w:hAnsi="Times New Roman"/>
          <w:color w:val="000000"/>
          <w:sz w:val="24"/>
        </w:rPr>
        <w:t xml:space="preserve">. программы /Л.А.Кузнецова, Я.С. Симукова.- 9-е изд.-М.: Просвещение, 2018.-143с. </w:t>
      </w:r>
    </w:p>
    <w:p w14:paraId="3D000000">
      <w:pPr>
        <w:spacing w:after="0" w:line="360" w:lineRule="auto"/>
        <w:ind/>
        <w:jc w:val="center"/>
        <w:rPr>
          <w:rFonts w:ascii="Times New Roman" w:hAnsi="Times New Roman"/>
          <w:b w:val="1"/>
          <w:color w:val="000000"/>
          <w:sz w:val="24"/>
        </w:rPr>
      </w:pPr>
      <w:r>
        <w:rPr>
          <w:rFonts w:ascii="Times New Roman" w:hAnsi="Times New Roman"/>
          <w:b w:val="1"/>
          <w:color w:val="000000"/>
          <w:sz w:val="24"/>
        </w:rPr>
        <w:t>1 класс</w:t>
      </w:r>
    </w:p>
    <w:p w14:paraId="3E000000">
      <w:pPr>
        <w:spacing w:after="0" w:line="360" w:lineRule="auto"/>
        <w:ind w:firstLine="709" w:left="0"/>
        <w:jc w:val="both"/>
        <w:rPr>
          <w:rFonts w:ascii="Times New Roman" w:hAnsi="Times New Roman"/>
          <w:sz w:val="24"/>
        </w:rPr>
      </w:pPr>
      <w:r>
        <w:rPr>
          <w:rFonts w:ascii="Times New Roman" w:hAnsi="Times New Roman"/>
          <w:sz w:val="24"/>
        </w:rPr>
        <w:t>Учебный предмет</w:t>
      </w:r>
      <w:r>
        <w:rPr>
          <w:rFonts w:ascii="Times New Roman" w:hAnsi="Times New Roman"/>
          <w:b w:val="1"/>
          <w:sz w:val="24"/>
        </w:rPr>
        <w:t xml:space="preserve"> «</w:t>
      </w:r>
      <w:r>
        <w:rPr>
          <w:rFonts w:ascii="Times New Roman" w:hAnsi="Times New Roman"/>
          <w:sz w:val="24"/>
        </w:rPr>
        <w:t>Ручной труд» относится к предметной области «Технология» и является обязательной частью учебного плана. В соответствии с учебным планом рабочая программа по учебному предмету «Ручной труд» в 1 классе рассчитана 33 учебные недели и составляет 66 часов в год (2 часа в неделю).</w:t>
      </w:r>
    </w:p>
    <w:p w14:paraId="3F000000">
      <w:pPr>
        <w:spacing w:after="0" w:line="360" w:lineRule="auto"/>
        <w:ind w:firstLine="709" w:left="0"/>
        <w:jc w:val="both"/>
        <w:rPr>
          <w:rFonts w:ascii="Times New Roman" w:hAnsi="Times New Roman"/>
          <w:sz w:val="24"/>
        </w:rPr>
      </w:pPr>
      <w:r>
        <w:rPr>
          <w:rFonts w:ascii="Times New Roman" w:hAnsi="Times New Roman"/>
          <w:sz w:val="24"/>
        </w:rPr>
        <w:t>Федеральная адаптированная основная общеобразовательная программа определяет цель и задачи учебного предмета «Ручной труд».</w:t>
      </w:r>
    </w:p>
    <w:p w14:paraId="40000000">
      <w:pPr>
        <w:spacing w:after="0" w:line="360" w:lineRule="auto"/>
        <w:ind w:firstLine="709" w:left="0"/>
        <w:jc w:val="both"/>
        <w:rPr>
          <w:rFonts w:ascii="Times New Roman" w:hAnsi="Times New Roman"/>
          <w:sz w:val="24"/>
        </w:rPr>
      </w:pPr>
      <w:r>
        <w:rPr>
          <w:rFonts w:ascii="Times New Roman" w:hAnsi="Times New Roman"/>
          <w:sz w:val="24"/>
        </w:rPr>
        <w:t xml:space="preserve">Цель обучения </w:t>
      </w:r>
      <w:r>
        <w:rPr>
          <w:rFonts w:ascii="Times New Roman" w:hAnsi="Times New Roman"/>
          <w:b w:val="1"/>
          <w:sz w:val="24"/>
        </w:rPr>
        <w:t xml:space="preserve">– </w:t>
      </w:r>
      <w:r>
        <w:rPr>
          <w:rFonts w:ascii="Times New Roman" w:hAnsi="Times New Roman"/>
          <w:sz w:val="24"/>
        </w:rPr>
        <w:t xml:space="preserve">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14:paraId="41000000">
      <w:pPr>
        <w:spacing w:after="0" w:line="360" w:lineRule="auto"/>
        <w:ind w:firstLine="709" w:left="0"/>
        <w:jc w:val="both"/>
        <w:rPr>
          <w:rFonts w:ascii="Times New Roman" w:hAnsi="Times New Roman"/>
          <w:sz w:val="24"/>
        </w:rPr>
      </w:pPr>
      <w:r>
        <w:rPr>
          <w:rFonts w:ascii="Times New Roman" w:hAnsi="Times New Roman"/>
          <w:sz w:val="24"/>
        </w:rPr>
        <w:t>Задачи обучения:</w:t>
      </w:r>
    </w:p>
    <w:p w14:paraId="42000000">
      <w:pPr>
        <w:numPr>
          <w:ilvl w:val="0"/>
          <w:numId w:val="2"/>
        </w:numPr>
        <w:spacing w:after="0" w:line="360" w:lineRule="auto"/>
        <w:ind w:firstLine="426" w:left="0"/>
        <w:jc w:val="both"/>
        <w:rPr>
          <w:rFonts w:ascii="Times New Roman" w:hAnsi="Times New Roman"/>
          <w:sz w:val="24"/>
        </w:rPr>
      </w:pPr>
      <w:r>
        <w:rPr>
          <w:rFonts w:ascii="Times New Roman" w:hAnsi="Times New Roman"/>
          <w:sz w:val="24"/>
        </w:rPr>
        <w:t>формирование представлений о материальной культуре как продукте творческой предметно-преобразующей деятельности человека;</w:t>
      </w:r>
    </w:p>
    <w:p w14:paraId="43000000">
      <w:pPr>
        <w:numPr>
          <w:ilvl w:val="0"/>
          <w:numId w:val="2"/>
        </w:numPr>
        <w:spacing w:after="0" w:line="360" w:lineRule="auto"/>
        <w:ind w:firstLine="426" w:left="0"/>
        <w:jc w:val="both"/>
        <w:rPr>
          <w:rFonts w:ascii="Times New Roman" w:hAnsi="Times New Roman"/>
          <w:sz w:val="24"/>
        </w:rPr>
      </w:pPr>
      <w:r>
        <w:rPr>
          <w:rFonts w:ascii="Times New Roman" w:hAnsi="Times New Roman"/>
          <w:sz w:val="24"/>
        </w:rPr>
        <w:t>формирование представлений о гармоничном единстве природного и рукотворного мира и о месте в нём человека;</w:t>
      </w:r>
    </w:p>
    <w:p w14:paraId="44000000">
      <w:pPr>
        <w:numPr>
          <w:ilvl w:val="0"/>
          <w:numId w:val="2"/>
        </w:numPr>
        <w:spacing w:after="0" w:line="360" w:lineRule="auto"/>
        <w:ind w:firstLine="426" w:left="0"/>
        <w:jc w:val="both"/>
        <w:rPr>
          <w:rFonts w:ascii="Times New Roman" w:hAnsi="Times New Roman"/>
          <w:sz w:val="24"/>
        </w:rPr>
      </w:pPr>
      <w:r>
        <w:rPr>
          <w:rFonts w:ascii="Times New Roman" w:hAnsi="Times New Roman"/>
          <w:sz w:val="24"/>
        </w:rPr>
        <w:t>расширение культурного кругозора, обогащение знаний о культурно-исторических традициях в мире вещей;</w:t>
      </w:r>
    </w:p>
    <w:p w14:paraId="45000000">
      <w:pPr>
        <w:numPr>
          <w:ilvl w:val="0"/>
          <w:numId w:val="2"/>
        </w:numPr>
        <w:spacing w:after="0" w:line="360" w:lineRule="auto"/>
        <w:ind w:firstLine="426" w:left="0"/>
        <w:jc w:val="both"/>
        <w:rPr>
          <w:rFonts w:ascii="Times New Roman" w:hAnsi="Times New Roman"/>
          <w:sz w:val="24"/>
        </w:rPr>
      </w:pPr>
      <w:r>
        <w:rPr>
          <w:rFonts w:ascii="Times New Roman" w:hAnsi="Times New Roman"/>
          <w:sz w:val="24"/>
        </w:rPr>
        <w:t>расширение знаний о материалах и их свойствах, технологиях использования;</w:t>
      </w:r>
    </w:p>
    <w:p w14:paraId="46000000">
      <w:pPr>
        <w:numPr>
          <w:ilvl w:val="0"/>
          <w:numId w:val="2"/>
        </w:numPr>
        <w:spacing w:after="0" w:line="360" w:lineRule="auto"/>
        <w:ind w:firstLine="426" w:left="0"/>
        <w:jc w:val="both"/>
        <w:rPr>
          <w:rFonts w:ascii="Times New Roman" w:hAnsi="Times New Roman"/>
          <w:sz w:val="24"/>
        </w:rPr>
      </w:pPr>
      <w:r>
        <w:rPr>
          <w:rFonts w:ascii="Times New Roman" w:hAnsi="Times New Roman"/>
          <w:sz w:val="24"/>
        </w:rPr>
        <w:t>формирование практических умений и навыков использования различных материалов в предметно-преобразующей деятельности;</w:t>
      </w:r>
    </w:p>
    <w:p w14:paraId="47000000">
      <w:pPr>
        <w:numPr>
          <w:ilvl w:val="0"/>
          <w:numId w:val="2"/>
        </w:numPr>
        <w:spacing w:after="0" w:line="360" w:lineRule="auto"/>
        <w:ind w:firstLine="426" w:left="0"/>
        <w:jc w:val="both"/>
        <w:rPr>
          <w:rFonts w:ascii="Times New Roman" w:hAnsi="Times New Roman"/>
          <w:sz w:val="24"/>
        </w:rPr>
      </w:pPr>
      <w:r>
        <w:rPr>
          <w:rFonts w:ascii="Times New Roman" w:hAnsi="Times New Roman"/>
          <w:sz w:val="24"/>
        </w:rPr>
        <w:t>формирование интереса к разнообразным видам труда;</w:t>
      </w:r>
    </w:p>
    <w:p w14:paraId="48000000">
      <w:pPr>
        <w:numPr>
          <w:ilvl w:val="0"/>
          <w:numId w:val="2"/>
        </w:numPr>
        <w:spacing w:after="0" w:line="360" w:lineRule="auto"/>
        <w:ind w:firstLine="426" w:left="0"/>
        <w:jc w:val="both"/>
        <w:rPr>
          <w:rFonts w:ascii="Times New Roman" w:hAnsi="Times New Roman"/>
          <w:sz w:val="24"/>
        </w:rPr>
      </w:pPr>
      <w:r>
        <w:rPr>
          <w:rFonts w:ascii="Times New Roman" w:hAnsi="Times New Roman"/>
          <w:sz w:val="24"/>
        </w:rPr>
        <w:t>развитие познавательных психических процессов (восприятия, памяти, воображения, мышления, речи);</w:t>
      </w:r>
    </w:p>
    <w:p w14:paraId="49000000">
      <w:pPr>
        <w:numPr>
          <w:ilvl w:val="0"/>
          <w:numId w:val="2"/>
        </w:numPr>
        <w:spacing w:after="0" w:line="360" w:lineRule="auto"/>
        <w:ind w:firstLine="426" w:left="0"/>
        <w:jc w:val="both"/>
        <w:rPr>
          <w:rFonts w:ascii="Times New Roman" w:hAnsi="Times New Roman"/>
          <w:sz w:val="24"/>
        </w:rPr>
      </w:pPr>
      <w:r>
        <w:rPr>
          <w:rFonts w:ascii="Times New Roman" w:hAnsi="Times New Roman"/>
          <w:sz w:val="24"/>
        </w:rPr>
        <w:t>развитие умственной деятельности (анализ, синтез, сравнение, классификация, обобщение);</w:t>
      </w:r>
    </w:p>
    <w:p w14:paraId="4A000000">
      <w:pPr>
        <w:numPr>
          <w:ilvl w:val="0"/>
          <w:numId w:val="2"/>
        </w:numPr>
        <w:spacing w:after="0" w:line="360" w:lineRule="auto"/>
        <w:ind w:firstLine="426" w:left="0"/>
        <w:jc w:val="both"/>
        <w:rPr>
          <w:rFonts w:ascii="Times New Roman" w:hAnsi="Times New Roman"/>
          <w:sz w:val="24"/>
        </w:rPr>
      </w:pPr>
      <w:r>
        <w:rPr>
          <w:rFonts w:ascii="Times New Roman" w:hAnsi="Times New Roman"/>
          <w:sz w:val="24"/>
        </w:rPr>
        <w:t>развитие сенсомоторных процессов, руки, глазомера через формирование практических умений;</w:t>
      </w:r>
    </w:p>
    <w:p w14:paraId="4B000000">
      <w:pPr>
        <w:numPr>
          <w:ilvl w:val="0"/>
          <w:numId w:val="2"/>
        </w:numPr>
        <w:spacing w:after="0" w:line="360" w:lineRule="auto"/>
        <w:ind w:firstLine="426" w:left="0"/>
        <w:jc w:val="both"/>
        <w:rPr>
          <w:rFonts w:ascii="Times New Roman" w:hAnsi="Times New Roman"/>
          <w:sz w:val="24"/>
        </w:rPr>
      </w:pPr>
      <w:r>
        <w:rPr>
          <w:rFonts w:ascii="Times New Roman" w:hAnsi="Times New Roman"/>
          <w:sz w:val="24"/>
        </w:rPr>
        <w:t xml:space="preserve">развитие регулятивной структуры деятельности (включающей </w:t>
      </w:r>
      <w:r>
        <w:rPr>
          <w:rFonts w:ascii="Times New Roman" w:hAnsi="Times New Roman"/>
          <w:sz w:val="24"/>
        </w:rPr>
        <w:t>целеполагание</w:t>
      </w:r>
      <w:r>
        <w:rPr>
          <w:rFonts w:ascii="Times New Roman" w:hAnsi="Times New Roman"/>
          <w:sz w:val="24"/>
        </w:rPr>
        <w:t>, планирование, контроль и оценку действий и результатов деятельности в соответствии с поставленной целью);</w:t>
      </w:r>
    </w:p>
    <w:p w14:paraId="4C000000">
      <w:pPr>
        <w:numPr>
          <w:ilvl w:val="0"/>
          <w:numId w:val="2"/>
        </w:numPr>
        <w:spacing w:after="0" w:line="360" w:lineRule="auto"/>
        <w:ind w:firstLine="426" w:left="0"/>
        <w:jc w:val="both"/>
        <w:rPr>
          <w:rFonts w:ascii="Times New Roman" w:hAnsi="Times New Roman"/>
          <w:sz w:val="24"/>
        </w:rPr>
      </w:pPr>
      <w:r>
        <w:rPr>
          <w:rFonts w:ascii="Times New Roman" w:hAnsi="Times New Roman"/>
          <w:sz w:val="24"/>
        </w:rPr>
        <w:t>формирование информационной грамотности, умения работать с различными источниками информации;</w:t>
      </w:r>
    </w:p>
    <w:p w14:paraId="4D000000">
      <w:pPr>
        <w:numPr>
          <w:ilvl w:val="0"/>
          <w:numId w:val="2"/>
        </w:numPr>
        <w:spacing w:after="0" w:line="360" w:lineRule="auto"/>
        <w:ind w:firstLine="426" w:left="0"/>
        <w:jc w:val="both"/>
        <w:rPr>
          <w:rFonts w:ascii="Times New Roman" w:hAnsi="Times New Roman"/>
          <w:sz w:val="24"/>
        </w:rPr>
      </w:pPr>
      <w:r>
        <w:rPr>
          <w:rFonts w:ascii="Times New Roman" w:hAnsi="Times New Roman"/>
          <w:sz w:val="24"/>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4E000000">
      <w:pPr>
        <w:spacing w:after="0" w:line="360" w:lineRule="auto"/>
        <w:ind w:firstLine="709" w:left="0"/>
        <w:jc w:val="both"/>
        <w:rPr>
          <w:rFonts w:ascii="Times New Roman" w:hAnsi="Times New Roman"/>
          <w:sz w:val="24"/>
        </w:rPr>
      </w:pPr>
      <w:r>
        <w:rPr>
          <w:rFonts w:ascii="Times New Roman" w:hAnsi="Times New Roman"/>
          <w:sz w:val="24"/>
        </w:rPr>
        <w:t>Рабочая программа по учебному предмету «Ручной труд» в 1 классе определяет следующие задачи:</w:t>
      </w:r>
    </w:p>
    <w:p w14:paraId="4F000000">
      <w:pPr>
        <w:numPr>
          <w:ilvl w:val="0"/>
          <w:numId w:val="3"/>
        </w:numPr>
        <w:spacing w:after="0" w:line="360" w:lineRule="auto"/>
        <w:ind w:firstLine="426" w:left="0"/>
        <w:jc w:val="both"/>
        <w:rPr>
          <w:rFonts w:ascii="Times New Roman" w:hAnsi="Times New Roman"/>
          <w:b w:val="1"/>
          <w:sz w:val="24"/>
        </w:rPr>
      </w:pPr>
      <w:r>
        <w:rPr>
          <w:rFonts w:ascii="Times New Roman" w:hAnsi="Times New Roman"/>
          <w:sz w:val="24"/>
        </w:rPr>
        <w:t>развитие интереса и положительной мотивации к трудовой деятельности;</w:t>
      </w:r>
    </w:p>
    <w:p w14:paraId="50000000">
      <w:pPr>
        <w:numPr>
          <w:ilvl w:val="0"/>
          <w:numId w:val="3"/>
        </w:numPr>
        <w:spacing w:after="0" w:line="360" w:lineRule="auto"/>
        <w:ind w:firstLine="426" w:left="0"/>
        <w:jc w:val="both"/>
        <w:rPr>
          <w:rFonts w:ascii="Times New Roman" w:hAnsi="Times New Roman"/>
          <w:b w:val="1"/>
          <w:sz w:val="24"/>
        </w:rPr>
      </w:pPr>
      <w:r>
        <w:rPr>
          <w:rFonts w:ascii="Times New Roman" w:hAnsi="Times New Roman"/>
          <w:sz w:val="24"/>
        </w:rPr>
        <w:t>получение первоначальных представлений о труде в жизни человека;</w:t>
      </w:r>
    </w:p>
    <w:p w14:paraId="51000000">
      <w:pPr>
        <w:numPr>
          <w:ilvl w:val="0"/>
          <w:numId w:val="3"/>
        </w:numPr>
        <w:spacing w:after="0" w:line="360" w:lineRule="auto"/>
        <w:ind w:firstLine="426" w:left="0"/>
        <w:jc w:val="both"/>
        <w:rPr>
          <w:rFonts w:ascii="Times New Roman" w:hAnsi="Times New Roman"/>
          <w:sz w:val="24"/>
        </w:rPr>
      </w:pPr>
      <w:r>
        <w:rPr>
          <w:rFonts w:ascii="Times New Roman" w:hAnsi="Times New Roman"/>
          <w:sz w:val="24"/>
        </w:rPr>
        <w:t>формирование представлений о единстве природного и рукотворного мира и о месте в нём человека;</w:t>
      </w:r>
    </w:p>
    <w:p w14:paraId="52000000">
      <w:pPr>
        <w:numPr>
          <w:ilvl w:val="0"/>
          <w:numId w:val="3"/>
        </w:numPr>
        <w:spacing w:after="0" w:line="360" w:lineRule="auto"/>
        <w:ind w:firstLine="426" w:left="0"/>
        <w:jc w:val="both"/>
        <w:rPr>
          <w:rFonts w:ascii="Times New Roman" w:hAnsi="Times New Roman"/>
          <w:sz w:val="24"/>
        </w:rPr>
      </w:pPr>
      <w:r>
        <w:rPr>
          <w:rFonts w:ascii="Times New Roman" w:hAnsi="Times New Roman"/>
          <w:sz w:val="24"/>
        </w:rPr>
        <w:t>формирование интереса к разнообразным видам труда;</w:t>
      </w:r>
    </w:p>
    <w:p w14:paraId="53000000">
      <w:pPr>
        <w:numPr>
          <w:ilvl w:val="0"/>
          <w:numId w:val="3"/>
        </w:numPr>
        <w:spacing w:after="0" w:line="360" w:lineRule="auto"/>
        <w:ind w:firstLine="426" w:left="0"/>
        <w:jc w:val="both"/>
        <w:rPr>
          <w:rFonts w:ascii="Times New Roman" w:hAnsi="Times New Roman"/>
          <w:sz w:val="24"/>
        </w:rPr>
      </w:pPr>
      <w:r>
        <w:rPr>
          <w:rFonts w:ascii="Times New Roman" w:hAnsi="Times New Roman"/>
          <w:sz w:val="24"/>
        </w:rPr>
        <w:t>формирование простейших знаний о материалах, их свойствах, применении;</w:t>
      </w:r>
    </w:p>
    <w:p w14:paraId="54000000">
      <w:pPr>
        <w:numPr>
          <w:ilvl w:val="0"/>
          <w:numId w:val="3"/>
        </w:numPr>
        <w:spacing w:after="0" w:line="360" w:lineRule="auto"/>
        <w:ind w:firstLine="426" w:left="0"/>
        <w:jc w:val="both"/>
        <w:rPr>
          <w:rFonts w:ascii="Times New Roman" w:hAnsi="Times New Roman"/>
          <w:sz w:val="24"/>
        </w:rPr>
      </w:pPr>
      <w:r>
        <w:rPr>
          <w:rFonts w:ascii="Times New Roman" w:hAnsi="Times New Roman"/>
          <w:sz w:val="24"/>
        </w:rPr>
        <w:t xml:space="preserve">обучение элементарным </w:t>
      </w:r>
      <w:r>
        <w:rPr>
          <w:rFonts w:ascii="Times New Roman" w:hAnsi="Times New Roman"/>
          <w:sz w:val="24"/>
        </w:rPr>
        <w:t>безорудийным</w:t>
      </w:r>
      <w:r>
        <w:rPr>
          <w:rFonts w:ascii="Times New Roman" w:hAnsi="Times New Roman"/>
          <w:sz w:val="24"/>
        </w:rPr>
        <w:t xml:space="preserve"> и орудийным приемам;</w:t>
      </w:r>
    </w:p>
    <w:p w14:paraId="55000000">
      <w:pPr>
        <w:numPr>
          <w:ilvl w:val="0"/>
          <w:numId w:val="3"/>
        </w:numPr>
        <w:spacing w:after="0" w:line="360" w:lineRule="auto"/>
        <w:ind w:firstLine="426" w:left="0"/>
        <w:jc w:val="both"/>
        <w:rPr>
          <w:rFonts w:ascii="Times New Roman" w:hAnsi="Times New Roman"/>
          <w:sz w:val="24"/>
        </w:rPr>
      </w:pPr>
      <w:r>
        <w:rPr>
          <w:rFonts w:ascii="Times New Roman" w:hAnsi="Times New Roman"/>
          <w:sz w:val="24"/>
        </w:rPr>
        <w:t xml:space="preserve"> развитие </w:t>
      </w:r>
      <w:r>
        <w:rPr>
          <w:rFonts w:ascii="Times New Roman" w:hAnsi="Times New Roman"/>
          <w:sz w:val="24"/>
        </w:rPr>
        <w:t>общетрудовых</w:t>
      </w:r>
      <w:r>
        <w:rPr>
          <w:rFonts w:ascii="Times New Roman" w:hAnsi="Times New Roman"/>
          <w:sz w:val="24"/>
        </w:rPr>
        <w:t xml:space="preserve"> умений ориентироваться в задании, планировать и контролировать сою работу с помощью учителя; </w:t>
      </w:r>
    </w:p>
    <w:p w14:paraId="56000000">
      <w:pPr>
        <w:numPr>
          <w:ilvl w:val="0"/>
          <w:numId w:val="3"/>
        </w:numPr>
        <w:spacing w:after="0" w:line="360" w:lineRule="auto"/>
        <w:ind w:firstLine="426" w:left="0"/>
        <w:jc w:val="both"/>
        <w:rPr>
          <w:rFonts w:ascii="Times New Roman" w:hAnsi="Times New Roman"/>
          <w:sz w:val="24"/>
        </w:rPr>
      </w:pPr>
      <w:r>
        <w:rPr>
          <w:rFonts w:ascii="Times New Roman" w:hAnsi="Times New Roman"/>
          <w:sz w:val="24"/>
        </w:rPr>
        <w:t xml:space="preserve">развитие познавательных психических процессов (восприятия, пространственных представлений и ориентировки, памяти, воображения, мышления, речи); </w:t>
      </w:r>
    </w:p>
    <w:p w14:paraId="57000000">
      <w:pPr>
        <w:numPr>
          <w:ilvl w:val="0"/>
          <w:numId w:val="3"/>
        </w:numPr>
        <w:spacing w:after="0" w:line="360" w:lineRule="auto"/>
        <w:ind w:firstLine="426" w:left="0"/>
        <w:jc w:val="both"/>
        <w:rPr>
          <w:rFonts w:ascii="Times New Roman" w:hAnsi="Times New Roman"/>
          <w:i w:val="1"/>
          <w:sz w:val="24"/>
        </w:rPr>
      </w:pPr>
      <w:r>
        <w:rPr>
          <w:rFonts w:ascii="Times New Roman" w:hAnsi="Times New Roman"/>
          <w:sz w:val="24"/>
        </w:rPr>
        <w:t>развитие умственной деятельности (операций анализа, синтеза, сравнения, классификации, обобщения);</w:t>
      </w:r>
    </w:p>
    <w:p w14:paraId="58000000">
      <w:pPr>
        <w:numPr>
          <w:ilvl w:val="0"/>
          <w:numId w:val="3"/>
        </w:numPr>
        <w:spacing w:after="0" w:line="360" w:lineRule="auto"/>
        <w:ind w:firstLine="426" w:left="0"/>
        <w:jc w:val="both"/>
        <w:rPr>
          <w:rFonts w:ascii="Times New Roman" w:hAnsi="Times New Roman"/>
          <w:i w:val="1"/>
          <w:sz w:val="24"/>
        </w:rPr>
      </w:pPr>
      <w:r>
        <w:rPr>
          <w:rFonts w:ascii="Times New Roman" w:hAnsi="Times New Roman"/>
          <w:sz w:val="24"/>
        </w:rPr>
        <w:t>развитие сенсомоторных процессов, руки, глазомера через формирование практических умений;</w:t>
      </w:r>
    </w:p>
    <w:p w14:paraId="59000000">
      <w:pPr>
        <w:numPr>
          <w:ilvl w:val="0"/>
          <w:numId w:val="3"/>
        </w:numPr>
        <w:spacing w:after="0" w:line="360" w:lineRule="auto"/>
        <w:ind w:firstLine="426" w:left="0"/>
        <w:jc w:val="both"/>
        <w:rPr>
          <w:rFonts w:ascii="Times New Roman" w:hAnsi="Times New Roman"/>
          <w:sz w:val="24"/>
        </w:rPr>
      </w:pPr>
      <w:r>
        <w:rPr>
          <w:rFonts w:ascii="Times New Roman" w:hAnsi="Times New Roman"/>
          <w:sz w:val="24"/>
        </w:rPr>
        <w:t xml:space="preserve">формирование информационной грамотности, умения работать с различными источниками информации, доступными умственно отсталому первокласснику; </w:t>
      </w:r>
    </w:p>
    <w:p w14:paraId="5A000000">
      <w:pPr>
        <w:numPr>
          <w:ilvl w:val="0"/>
          <w:numId w:val="3"/>
        </w:numPr>
        <w:spacing w:after="0" w:line="360" w:lineRule="auto"/>
        <w:ind w:firstLine="426" w:left="0"/>
        <w:jc w:val="both"/>
        <w:rPr>
          <w:rFonts w:ascii="Times New Roman" w:hAnsi="Times New Roman"/>
          <w:sz w:val="24"/>
        </w:rPr>
      </w:pPr>
      <w:r>
        <w:rPr>
          <w:rFonts w:ascii="Times New Roman" w:hAnsi="Times New Roman"/>
          <w:sz w:val="24"/>
        </w:rPr>
        <w:t xml:space="preserve">развитие речи </w:t>
      </w:r>
      <w:r>
        <w:rPr>
          <w:rFonts w:ascii="Times New Roman" w:hAnsi="Times New Roman"/>
          <w:sz w:val="24"/>
        </w:rPr>
        <w:t>обучающихся</w:t>
      </w:r>
      <w:r>
        <w:rPr>
          <w:rFonts w:ascii="Times New Roman" w:hAnsi="Times New Roman"/>
          <w:sz w:val="24"/>
        </w:rPr>
        <w:t>.</w:t>
      </w:r>
    </w:p>
    <w:p w14:paraId="5B000000">
      <w:pPr>
        <w:spacing w:after="0" w:line="360" w:lineRule="auto"/>
        <w:ind w:firstLine="709" w:left="720"/>
        <w:jc w:val="both"/>
        <w:rPr>
          <w:rFonts w:ascii="Times New Roman" w:hAnsi="Times New Roman"/>
          <w:sz w:val="24"/>
        </w:rPr>
      </w:pPr>
    </w:p>
    <w:p w14:paraId="5C000000">
      <w:pPr>
        <w:spacing w:after="0" w:line="360" w:lineRule="auto"/>
        <w:ind w:firstLine="709" w:left="720"/>
        <w:jc w:val="both"/>
        <w:rPr>
          <w:rFonts w:ascii="Times New Roman" w:hAnsi="Times New Roman"/>
          <w:sz w:val="24"/>
        </w:rPr>
      </w:pPr>
      <w:bookmarkStart w:id="1" w:name="_heading=h.2s8eyo1"/>
      <w:bookmarkEnd w:id="1"/>
      <w:bookmarkStart w:id="2" w:name="_heading=h.17dp8vu"/>
      <w:bookmarkEnd w:id="2"/>
      <w:r>
        <w:rPr>
          <w:sz w:val="24"/>
        </w:rPr>
        <w:br w:type="page"/>
      </w:r>
    </w:p>
    <w:p w14:paraId="5D000000">
      <w:pPr>
        <w:pStyle w:val="Style_4"/>
        <w:numPr>
          <w:ilvl w:val="0"/>
          <w:numId w:val="4"/>
        </w:numPr>
        <w:spacing w:after="240"/>
        <w:ind/>
        <w:jc w:val="center"/>
        <w:rPr>
          <w:rFonts w:ascii="Times New Roman" w:hAnsi="Times New Roman"/>
          <w:b w:val="1"/>
          <w:color w:val="000000"/>
          <w:sz w:val="24"/>
        </w:rPr>
      </w:pPr>
      <w:bookmarkStart w:id="3" w:name="_heading=h.2et92p0"/>
      <w:bookmarkEnd w:id="3"/>
      <w:r>
        <w:rPr>
          <w:rFonts w:ascii="Times New Roman" w:hAnsi="Times New Roman"/>
          <w:b w:val="1"/>
          <w:color w:val="000000"/>
          <w:sz w:val="24"/>
        </w:rPr>
        <w:t>СОДЕРЖАНИЕ ОБУЧЕНИЯ</w:t>
      </w:r>
    </w:p>
    <w:p w14:paraId="5E000000">
      <w:pPr>
        <w:spacing w:after="0" w:line="360" w:lineRule="auto"/>
        <w:ind w:firstLine="709" w:left="0"/>
        <w:jc w:val="both"/>
        <w:rPr>
          <w:rFonts w:ascii="Times New Roman" w:hAnsi="Times New Roman"/>
          <w:sz w:val="24"/>
        </w:rPr>
      </w:pPr>
      <w:r>
        <w:rPr>
          <w:rFonts w:ascii="Times New Roman" w:hAnsi="Times New Roman"/>
          <w:sz w:val="24"/>
        </w:rPr>
        <w:t>Обучение ручному труду способствует развитию созидательных возможностей личности, творческих способностей и формированию мотивации успеха и достижений на основе предметно-преобразующей деятельности.</w:t>
      </w:r>
    </w:p>
    <w:p w14:paraId="5F000000">
      <w:pPr>
        <w:spacing w:after="0" w:line="360" w:lineRule="auto"/>
        <w:ind w:firstLine="709" w:left="0"/>
        <w:jc w:val="both"/>
        <w:rPr>
          <w:rFonts w:ascii="Times New Roman" w:hAnsi="Times New Roman"/>
          <w:sz w:val="24"/>
        </w:rPr>
      </w:pPr>
      <w:bookmarkStart w:id="4" w:name="_heading=h.tyjcwt"/>
      <w:bookmarkEnd w:id="4"/>
      <w:r>
        <w:rPr>
          <w:rFonts w:ascii="Times New Roman" w:hAnsi="Times New Roman"/>
          <w:sz w:val="24"/>
        </w:rPr>
        <w:t xml:space="preserve">Рабочая программа по предмету «Ручной труд» в первом классе определяет содержание и уровень основных знаний и умений по ручной обработке наиболее доступных для обучающихся </w:t>
      </w:r>
      <w:r>
        <w:rPr>
          <w:rFonts w:ascii="Times New Roman" w:hAnsi="Times New Roman"/>
          <w:sz w:val="24"/>
        </w:rPr>
        <w:t>c</w:t>
      </w:r>
      <w:r>
        <w:rPr>
          <w:rFonts w:ascii="Times New Roman" w:hAnsi="Times New Roman"/>
          <w:sz w:val="24"/>
        </w:rPr>
        <w:t xml:space="preserve"> умственной отсталостью материалов (пластилин, глина, бумага, нитки, природные материалы) и направлена на коррекцию интеллектуальных и физических недостатков с учетом их возрастных особенностей, которая предусматривает:</w:t>
      </w:r>
    </w:p>
    <w:p w14:paraId="60000000">
      <w:pPr>
        <w:numPr>
          <w:ilvl w:val="0"/>
          <w:numId w:val="5"/>
        </w:numPr>
        <w:spacing w:after="0" w:line="360" w:lineRule="auto"/>
        <w:ind w:firstLine="426" w:left="0"/>
        <w:jc w:val="both"/>
        <w:rPr>
          <w:rFonts w:ascii="Times New Roman" w:hAnsi="Times New Roman"/>
          <w:sz w:val="24"/>
        </w:rPr>
      </w:pPr>
      <w:r>
        <w:rPr>
          <w:rFonts w:ascii="Times New Roman" w:hAnsi="Times New Roman"/>
          <w:sz w:val="24"/>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14:paraId="61000000">
      <w:pPr>
        <w:numPr>
          <w:ilvl w:val="0"/>
          <w:numId w:val="5"/>
        </w:numPr>
        <w:spacing w:after="0" w:line="360" w:lineRule="auto"/>
        <w:ind w:firstLine="426" w:left="0"/>
        <w:jc w:val="both"/>
        <w:rPr>
          <w:rFonts w:ascii="Times New Roman" w:hAnsi="Times New Roman"/>
          <w:sz w:val="24"/>
        </w:rPr>
      </w:pPr>
      <w:r>
        <w:rPr>
          <w:rFonts w:ascii="Times New Roman" w:hAnsi="Times New Roman"/>
          <w:sz w:val="24"/>
        </w:rPr>
        <w:t>развитие аналитико-синтетической деятельности, деятельности сравнения, обобщения;</w:t>
      </w:r>
    </w:p>
    <w:p w14:paraId="62000000">
      <w:pPr>
        <w:numPr>
          <w:ilvl w:val="0"/>
          <w:numId w:val="5"/>
        </w:numPr>
        <w:spacing w:after="0" w:line="360" w:lineRule="auto"/>
        <w:ind w:firstLine="426" w:left="0"/>
        <w:jc w:val="both"/>
        <w:rPr>
          <w:rFonts w:ascii="Times New Roman" w:hAnsi="Times New Roman"/>
          <w:sz w:val="24"/>
        </w:rPr>
      </w:pPr>
      <w:r>
        <w:rPr>
          <w:rFonts w:ascii="Times New Roman" w:hAnsi="Times New Roman"/>
          <w:sz w:val="24"/>
        </w:rPr>
        <w:t>совершенствование умения ориентироваться в задании, планировании работы, последовательном изготовлении изделия;</w:t>
      </w:r>
    </w:p>
    <w:p w14:paraId="63000000">
      <w:pPr>
        <w:numPr>
          <w:ilvl w:val="0"/>
          <w:numId w:val="5"/>
        </w:numPr>
        <w:spacing w:after="0" w:line="360" w:lineRule="auto"/>
        <w:ind w:firstLine="426" w:left="0"/>
        <w:jc w:val="both"/>
        <w:rPr>
          <w:rFonts w:ascii="Times New Roman" w:hAnsi="Times New Roman"/>
          <w:sz w:val="24"/>
        </w:rPr>
      </w:pPr>
      <w:r>
        <w:rPr>
          <w:rFonts w:ascii="Times New Roman" w:hAnsi="Times New Roman"/>
          <w:sz w:val="24"/>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14:paraId="64000000">
      <w:pPr>
        <w:spacing w:after="0" w:line="360" w:lineRule="auto"/>
        <w:ind w:firstLine="709" w:left="0"/>
        <w:jc w:val="both"/>
        <w:rPr>
          <w:rFonts w:ascii="Times New Roman" w:hAnsi="Times New Roman"/>
          <w:sz w:val="24"/>
        </w:rPr>
      </w:pPr>
      <w:r>
        <w:rPr>
          <w:rFonts w:ascii="Times New Roman" w:hAnsi="Times New Roman"/>
          <w:sz w:val="24"/>
        </w:rPr>
        <w:t xml:space="preserve"> Систематическое обучение ручному труду в первом классе предполагает следующие виды: «Работа с глиной и пластилином», «Работа с природными материалами», «Работа с бумагой и картоном», «Работа с нитками».</w:t>
      </w:r>
    </w:p>
    <w:p w14:paraId="65000000">
      <w:pPr>
        <w:spacing w:after="0" w:line="360" w:lineRule="auto"/>
        <w:ind/>
        <w:jc w:val="center"/>
        <w:rPr>
          <w:rFonts w:ascii="Times New Roman" w:hAnsi="Times New Roman"/>
          <w:sz w:val="24"/>
        </w:rPr>
      </w:pPr>
      <w:r>
        <w:rPr>
          <w:rFonts w:ascii="Times New Roman" w:hAnsi="Times New Roman"/>
          <w:sz w:val="24"/>
        </w:rPr>
        <w:t>Содержание разделов</w:t>
      </w:r>
    </w:p>
    <w:tbl>
      <w:tblPr>
        <w:tblStyle w:val="Style_3"/>
        <w:tblInd w:type="dxa" w:w="-108"/>
        <w:tblBorders>
          <w:top w:color="7F7F7F" w:sz="4" w:val="single"/>
          <w:left w:color="BFBFBF" w:sz="4" w:val="single"/>
          <w:bottom w:color="7F7F7F" w:sz="4" w:val="single"/>
          <w:right w:color="BFBFBF" w:sz="4" w:val="single"/>
          <w:insideH w:color="BFBFBF" w:sz="4" w:val="single"/>
          <w:insideV w:color="BFBFBF" w:sz="4" w:val="single"/>
        </w:tblBorders>
        <w:tblLayout w:type="fixed"/>
      </w:tblPr>
      <w:tblGrid>
        <w:gridCol w:w="549"/>
        <w:gridCol w:w="5967"/>
        <w:gridCol w:w="992"/>
        <w:gridCol w:w="1837"/>
      </w:tblGrid>
      <w:tr>
        <w:tc>
          <w:tcPr>
            <w:tcW w:type="dxa" w:w="549"/>
            <w:tcBorders>
              <w:top w:color="7F7F7F" w:sz="4" w:val="single"/>
              <w:left w:color="BFBFBF" w:sz="4" w:val="single"/>
              <w:bottom w:color="7F7F7F" w:sz="4" w:val="single"/>
              <w:right w:color="BFBFBF" w:sz="4" w:val="single"/>
            </w:tcBorders>
          </w:tcPr>
          <w:p w14:paraId="66000000">
            <w:pPr>
              <w:spacing w:line="360" w:lineRule="auto"/>
              <w:ind/>
              <w:jc w:val="center"/>
              <w:rPr>
                <w:rFonts w:ascii="Times New Roman" w:hAnsi="Times New Roman"/>
                <w:sz w:val="24"/>
              </w:rPr>
            </w:pPr>
            <w:r>
              <w:rPr>
                <w:rFonts w:ascii="Times New Roman" w:hAnsi="Times New Roman"/>
                <w:sz w:val="24"/>
              </w:rPr>
              <w:t>№</w:t>
            </w:r>
          </w:p>
          <w:p w14:paraId="67000000">
            <w:pPr>
              <w:spacing w:line="360" w:lineRule="auto"/>
              <w:ind/>
              <w:jc w:val="center"/>
              <w:rPr>
                <w:rFonts w:ascii="Times New Roman" w:hAnsi="Times New Roman"/>
                <w:sz w:val="24"/>
              </w:rPr>
            </w:pPr>
            <w:r>
              <w:rPr>
                <w:rFonts w:ascii="Times New Roman" w:hAnsi="Times New Roman"/>
                <w:sz w:val="24"/>
              </w:rPr>
              <w:t>п</w:t>
            </w:r>
            <w:r>
              <w:rPr>
                <w:rFonts w:ascii="Times New Roman" w:hAnsi="Times New Roman"/>
                <w:sz w:val="24"/>
              </w:rPr>
              <w:t>/</w:t>
            </w:r>
            <w:r>
              <w:rPr>
                <w:rFonts w:ascii="Times New Roman" w:hAnsi="Times New Roman"/>
                <w:sz w:val="24"/>
              </w:rPr>
              <w:t>п</w:t>
            </w:r>
          </w:p>
        </w:tc>
        <w:tc>
          <w:tcPr>
            <w:tcW w:type="dxa" w:w="5967"/>
            <w:tcBorders>
              <w:top w:color="7F7F7F" w:sz="4" w:val="single"/>
              <w:left w:color="BFBFBF" w:sz="4" w:val="single"/>
              <w:bottom w:color="7F7F7F" w:sz="4" w:val="single"/>
              <w:right w:color="BFBFBF" w:sz="4" w:val="single"/>
            </w:tcBorders>
          </w:tcPr>
          <w:p w14:paraId="68000000">
            <w:pPr>
              <w:spacing w:line="360" w:lineRule="auto"/>
              <w:ind/>
              <w:jc w:val="center"/>
              <w:rPr>
                <w:rFonts w:ascii="Times New Roman" w:hAnsi="Times New Roman"/>
                <w:sz w:val="24"/>
              </w:rPr>
            </w:pPr>
            <w:r>
              <w:rPr>
                <w:rFonts w:ascii="Times New Roman" w:hAnsi="Times New Roman"/>
                <w:sz w:val="24"/>
              </w:rPr>
              <w:t>Название раздела, темы</w:t>
            </w:r>
          </w:p>
        </w:tc>
        <w:tc>
          <w:tcPr>
            <w:tcW w:type="dxa" w:w="992"/>
            <w:tcBorders>
              <w:top w:color="7F7F7F" w:sz="4" w:val="single"/>
              <w:left w:color="BFBFBF" w:sz="4" w:val="single"/>
              <w:bottom w:color="7F7F7F" w:sz="4" w:val="single"/>
              <w:right w:color="BFBFBF" w:sz="4" w:val="single"/>
            </w:tcBorders>
          </w:tcPr>
          <w:p w14:paraId="69000000">
            <w:pPr>
              <w:spacing w:line="360" w:lineRule="auto"/>
              <w:ind/>
              <w:jc w:val="center"/>
              <w:rPr>
                <w:rFonts w:ascii="Times New Roman" w:hAnsi="Times New Roman"/>
                <w:sz w:val="24"/>
              </w:rPr>
            </w:pPr>
            <w:r>
              <w:rPr>
                <w:rFonts w:ascii="Times New Roman" w:hAnsi="Times New Roman"/>
                <w:sz w:val="24"/>
              </w:rPr>
              <w:t>Количество часов</w:t>
            </w:r>
          </w:p>
        </w:tc>
        <w:tc>
          <w:tcPr>
            <w:tcW w:type="dxa" w:w="1837"/>
            <w:tcBorders>
              <w:top w:color="7F7F7F" w:sz="4" w:val="single"/>
              <w:left w:color="BFBFBF" w:sz="4" w:val="single"/>
              <w:bottom w:color="7F7F7F" w:sz="4" w:val="single"/>
              <w:right w:color="BFBFBF" w:sz="4" w:val="single"/>
            </w:tcBorders>
          </w:tcPr>
          <w:p w14:paraId="6A000000">
            <w:pPr>
              <w:spacing w:line="360" w:lineRule="auto"/>
              <w:ind/>
              <w:jc w:val="center"/>
              <w:rPr>
                <w:rFonts w:ascii="Times New Roman" w:hAnsi="Times New Roman"/>
                <w:sz w:val="24"/>
              </w:rPr>
            </w:pPr>
            <w:r>
              <w:rPr>
                <w:rFonts w:ascii="Times New Roman" w:hAnsi="Times New Roman"/>
                <w:sz w:val="24"/>
              </w:rPr>
              <w:t xml:space="preserve">Контрольные работы </w:t>
            </w:r>
          </w:p>
          <w:p w14:paraId="6B000000">
            <w:pPr>
              <w:spacing w:line="360" w:lineRule="auto"/>
              <w:ind/>
              <w:jc w:val="center"/>
              <w:rPr>
                <w:rFonts w:ascii="Times New Roman" w:hAnsi="Times New Roman"/>
                <w:sz w:val="24"/>
              </w:rPr>
            </w:pPr>
            <w:r>
              <w:rPr>
                <w:rFonts w:ascii="Times New Roman" w:hAnsi="Times New Roman"/>
                <w:sz w:val="24"/>
              </w:rPr>
              <w:t>(кол-во)</w:t>
            </w:r>
          </w:p>
        </w:tc>
      </w:tr>
      <w:tr>
        <w:tc>
          <w:tcPr>
            <w:tcW w:type="dxa" w:w="549"/>
            <w:tcBorders>
              <w:top w:color="7F7F7F" w:sz="4" w:val="single"/>
              <w:left w:color="BFBFBF" w:sz="4" w:val="single"/>
              <w:bottom w:color="7F7F7F" w:sz="4" w:val="single"/>
              <w:right w:color="BFBFBF" w:sz="4" w:val="single"/>
            </w:tcBorders>
          </w:tcPr>
          <w:p w14:paraId="6C000000">
            <w:pPr>
              <w:numPr>
                <w:ilvl w:val="0"/>
                <w:numId w:val="6"/>
              </w:numPr>
              <w:spacing w:after="0" w:line="360" w:lineRule="auto"/>
              <w:ind/>
              <w:jc w:val="center"/>
              <w:rPr>
                <w:rFonts w:ascii="Times New Roman" w:hAnsi="Times New Roman"/>
                <w:sz w:val="24"/>
              </w:rPr>
            </w:pPr>
            <w:r>
              <w:rPr>
                <w:rFonts w:ascii="Times New Roman" w:hAnsi="Times New Roman"/>
                <w:sz w:val="24"/>
              </w:rPr>
              <w:t>.</w:t>
            </w:r>
          </w:p>
        </w:tc>
        <w:tc>
          <w:tcPr>
            <w:tcW w:type="dxa" w:w="5967"/>
            <w:tcBorders>
              <w:top w:color="000000" w:sz="4" w:val="single"/>
              <w:left w:color="000000" w:sz="4" w:val="single"/>
              <w:bottom w:color="000000" w:sz="4" w:val="single"/>
              <w:right w:color="000000" w:sz="4" w:val="single"/>
            </w:tcBorders>
          </w:tcPr>
          <w:p w14:paraId="6D000000">
            <w:pPr>
              <w:spacing w:line="360" w:lineRule="auto"/>
              <w:ind/>
              <w:jc w:val="both"/>
              <w:rPr>
                <w:rFonts w:ascii="Times New Roman" w:hAnsi="Times New Roman"/>
                <w:sz w:val="24"/>
              </w:rPr>
            </w:pPr>
            <w:r>
              <w:rPr>
                <w:rFonts w:ascii="Times New Roman" w:hAnsi="Times New Roman"/>
                <w:sz w:val="24"/>
              </w:rPr>
              <w:t>Введение</w:t>
            </w:r>
          </w:p>
        </w:tc>
        <w:tc>
          <w:tcPr>
            <w:tcW w:type="dxa" w:w="992"/>
            <w:tcBorders>
              <w:top w:color="000000" w:sz="4" w:val="single"/>
              <w:left w:color="000000" w:sz="4" w:val="single"/>
              <w:bottom w:color="000000" w:sz="4" w:val="single"/>
              <w:right w:color="000000" w:sz="4" w:val="single"/>
            </w:tcBorders>
          </w:tcPr>
          <w:p w14:paraId="6E000000">
            <w:pPr>
              <w:spacing w:line="360" w:lineRule="auto"/>
              <w:ind/>
              <w:jc w:val="center"/>
              <w:rPr>
                <w:rFonts w:ascii="Times New Roman" w:hAnsi="Times New Roman"/>
                <w:sz w:val="24"/>
              </w:rPr>
            </w:pPr>
            <w:r>
              <w:rPr>
                <w:rFonts w:ascii="Times New Roman" w:hAnsi="Times New Roman"/>
                <w:sz w:val="24"/>
              </w:rPr>
              <w:t>2</w:t>
            </w:r>
          </w:p>
        </w:tc>
        <w:tc>
          <w:tcPr>
            <w:tcW w:type="dxa" w:w="1837"/>
            <w:tcBorders>
              <w:top w:color="7F7F7F" w:sz="4" w:val="single"/>
              <w:left w:color="BFBFBF" w:sz="4" w:val="single"/>
              <w:bottom w:color="7F7F7F" w:sz="4" w:val="single"/>
              <w:right w:color="BFBFBF" w:sz="4" w:val="single"/>
            </w:tcBorders>
          </w:tcPr>
          <w:p w14:paraId="6F00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7F7F7F" w:sz="4" w:val="single"/>
              <w:left w:color="BFBFBF" w:sz="4" w:val="single"/>
              <w:bottom w:color="7F7F7F" w:sz="4" w:val="single"/>
              <w:right w:color="BFBFBF" w:sz="4" w:val="single"/>
            </w:tcBorders>
          </w:tcPr>
          <w:p w14:paraId="70000000">
            <w:pPr>
              <w:numPr>
                <w:ilvl w:val="0"/>
                <w:numId w:val="6"/>
              </w:numPr>
              <w:spacing w:after="0" w:line="360" w:lineRule="auto"/>
              <w:ind/>
              <w:jc w:val="center"/>
              <w:rPr>
                <w:rFonts w:ascii="Times New Roman" w:hAnsi="Times New Roman"/>
                <w:sz w:val="24"/>
              </w:rPr>
            </w:pPr>
          </w:p>
        </w:tc>
        <w:tc>
          <w:tcPr>
            <w:tcW w:type="dxa" w:w="5967"/>
            <w:tcBorders>
              <w:top w:color="000000" w:sz="4" w:val="single"/>
              <w:left w:color="000000" w:sz="4" w:val="single"/>
              <w:bottom w:color="000000" w:sz="4" w:val="single"/>
              <w:right w:color="000000" w:sz="4" w:val="single"/>
            </w:tcBorders>
          </w:tcPr>
          <w:p w14:paraId="71000000">
            <w:pPr>
              <w:spacing w:line="360" w:lineRule="auto"/>
              <w:ind/>
              <w:jc w:val="both"/>
              <w:rPr>
                <w:rFonts w:ascii="Times New Roman" w:hAnsi="Times New Roman"/>
                <w:sz w:val="24"/>
              </w:rPr>
            </w:pPr>
            <w:r>
              <w:rPr>
                <w:rFonts w:ascii="Times New Roman" w:hAnsi="Times New Roman"/>
                <w:sz w:val="24"/>
              </w:rPr>
              <w:t>Работа с глиной и пластилином</w:t>
            </w:r>
          </w:p>
        </w:tc>
        <w:tc>
          <w:tcPr>
            <w:tcW w:type="dxa" w:w="992"/>
            <w:tcBorders>
              <w:top w:color="000000" w:sz="4" w:val="single"/>
              <w:left w:color="000000" w:sz="4" w:val="single"/>
              <w:bottom w:color="000000" w:sz="4" w:val="single"/>
              <w:right w:color="000000" w:sz="4" w:val="single"/>
            </w:tcBorders>
          </w:tcPr>
          <w:p w14:paraId="72000000">
            <w:pPr>
              <w:spacing w:line="360" w:lineRule="auto"/>
              <w:ind/>
              <w:jc w:val="center"/>
              <w:rPr>
                <w:rFonts w:ascii="Times New Roman" w:hAnsi="Times New Roman"/>
                <w:sz w:val="24"/>
              </w:rPr>
            </w:pPr>
            <w:r>
              <w:rPr>
                <w:rFonts w:ascii="Times New Roman" w:hAnsi="Times New Roman"/>
                <w:sz w:val="24"/>
              </w:rPr>
              <w:t>12</w:t>
            </w:r>
          </w:p>
        </w:tc>
        <w:tc>
          <w:tcPr>
            <w:tcW w:type="dxa" w:w="1837"/>
            <w:tcBorders>
              <w:top w:color="7F7F7F" w:sz="4" w:val="single"/>
              <w:left w:color="BFBFBF" w:sz="4" w:val="single"/>
              <w:bottom w:color="7F7F7F" w:sz="4" w:val="single"/>
              <w:right w:color="BFBFBF" w:sz="4" w:val="single"/>
            </w:tcBorders>
          </w:tcPr>
          <w:p w14:paraId="7300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7F7F7F" w:sz="4" w:val="single"/>
              <w:left w:color="BFBFBF" w:sz="4" w:val="single"/>
              <w:bottom w:color="7F7F7F" w:sz="4" w:val="single"/>
              <w:right w:color="BFBFBF" w:sz="4" w:val="single"/>
            </w:tcBorders>
          </w:tcPr>
          <w:p w14:paraId="74000000">
            <w:pPr>
              <w:numPr>
                <w:ilvl w:val="0"/>
                <w:numId w:val="6"/>
              </w:numPr>
              <w:spacing w:after="0" w:line="360" w:lineRule="auto"/>
              <w:ind/>
              <w:jc w:val="both"/>
              <w:rPr>
                <w:rFonts w:ascii="Times New Roman" w:hAnsi="Times New Roman"/>
                <w:sz w:val="24"/>
              </w:rPr>
            </w:pPr>
          </w:p>
        </w:tc>
        <w:tc>
          <w:tcPr>
            <w:tcW w:type="dxa" w:w="5967"/>
            <w:tcBorders>
              <w:top w:color="000000" w:sz="4" w:val="single"/>
              <w:left w:color="000000" w:sz="4" w:val="single"/>
              <w:bottom w:color="000000" w:sz="4" w:val="single"/>
              <w:right w:color="000000" w:sz="4" w:val="single"/>
            </w:tcBorders>
          </w:tcPr>
          <w:p w14:paraId="75000000">
            <w:pPr>
              <w:spacing w:line="360" w:lineRule="auto"/>
              <w:ind/>
              <w:jc w:val="both"/>
              <w:rPr>
                <w:rFonts w:ascii="Times New Roman" w:hAnsi="Times New Roman"/>
                <w:sz w:val="24"/>
              </w:rPr>
            </w:pPr>
            <w:r>
              <w:rPr>
                <w:rFonts w:ascii="Times New Roman" w:hAnsi="Times New Roman"/>
                <w:sz w:val="24"/>
              </w:rPr>
              <w:t>Работа с природными материалами</w:t>
            </w:r>
          </w:p>
        </w:tc>
        <w:tc>
          <w:tcPr>
            <w:tcW w:type="dxa" w:w="992"/>
            <w:tcBorders>
              <w:top w:color="000000" w:sz="4" w:val="single"/>
              <w:left w:color="000000" w:sz="4" w:val="single"/>
              <w:bottom w:color="000000" w:sz="4" w:val="single"/>
              <w:right w:color="000000" w:sz="4" w:val="single"/>
            </w:tcBorders>
          </w:tcPr>
          <w:p w14:paraId="76000000">
            <w:pPr>
              <w:spacing w:line="360" w:lineRule="auto"/>
              <w:ind/>
              <w:jc w:val="center"/>
              <w:rPr>
                <w:rFonts w:ascii="Times New Roman" w:hAnsi="Times New Roman"/>
                <w:sz w:val="24"/>
              </w:rPr>
            </w:pPr>
            <w:r>
              <w:rPr>
                <w:rFonts w:ascii="Times New Roman" w:hAnsi="Times New Roman"/>
                <w:sz w:val="24"/>
              </w:rPr>
              <w:t>7</w:t>
            </w:r>
          </w:p>
        </w:tc>
        <w:tc>
          <w:tcPr>
            <w:tcW w:type="dxa" w:w="1837"/>
            <w:tcBorders>
              <w:top w:color="7F7F7F" w:sz="4" w:val="single"/>
              <w:left w:color="BFBFBF" w:sz="4" w:val="single"/>
              <w:bottom w:color="7F7F7F" w:sz="4" w:val="single"/>
              <w:right w:color="BFBFBF" w:sz="4" w:val="single"/>
            </w:tcBorders>
          </w:tcPr>
          <w:p w14:paraId="7700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7F7F7F" w:sz="4" w:val="single"/>
              <w:left w:color="BFBFBF" w:sz="4" w:val="single"/>
              <w:bottom w:color="7F7F7F" w:sz="4" w:val="single"/>
              <w:right w:color="BFBFBF" w:sz="4" w:val="single"/>
            </w:tcBorders>
          </w:tcPr>
          <w:p w14:paraId="78000000">
            <w:pPr>
              <w:numPr>
                <w:ilvl w:val="0"/>
                <w:numId w:val="6"/>
              </w:numPr>
              <w:spacing w:after="0" w:line="360" w:lineRule="auto"/>
              <w:ind/>
              <w:jc w:val="both"/>
              <w:rPr>
                <w:rFonts w:ascii="Times New Roman" w:hAnsi="Times New Roman"/>
                <w:sz w:val="24"/>
              </w:rPr>
            </w:pPr>
          </w:p>
        </w:tc>
        <w:tc>
          <w:tcPr>
            <w:tcW w:type="dxa" w:w="5967"/>
            <w:tcBorders>
              <w:top w:color="000000" w:sz="4" w:val="single"/>
              <w:left w:color="000000" w:sz="4" w:val="single"/>
              <w:bottom w:color="000000" w:sz="4" w:val="single"/>
              <w:right w:color="000000" w:sz="4" w:val="single"/>
            </w:tcBorders>
          </w:tcPr>
          <w:p w14:paraId="79000000">
            <w:pPr>
              <w:spacing w:line="360" w:lineRule="auto"/>
              <w:ind/>
              <w:jc w:val="both"/>
              <w:rPr>
                <w:rFonts w:ascii="Times New Roman" w:hAnsi="Times New Roman"/>
                <w:sz w:val="24"/>
              </w:rPr>
            </w:pPr>
            <w:r>
              <w:rPr>
                <w:rFonts w:ascii="Times New Roman" w:hAnsi="Times New Roman"/>
                <w:sz w:val="24"/>
              </w:rPr>
              <w:t>Работа с бумагой и картоном</w:t>
            </w:r>
          </w:p>
        </w:tc>
        <w:tc>
          <w:tcPr>
            <w:tcW w:type="dxa" w:w="992"/>
            <w:tcBorders>
              <w:top w:color="000000" w:sz="4" w:val="single"/>
              <w:left w:color="000000" w:sz="4" w:val="single"/>
              <w:bottom w:color="000000" w:sz="4" w:val="single"/>
              <w:right w:color="000000" w:sz="4" w:val="single"/>
            </w:tcBorders>
          </w:tcPr>
          <w:p w14:paraId="7A000000">
            <w:pPr>
              <w:spacing w:line="360" w:lineRule="auto"/>
              <w:ind/>
              <w:jc w:val="center"/>
              <w:rPr>
                <w:rFonts w:ascii="Times New Roman" w:hAnsi="Times New Roman"/>
                <w:sz w:val="24"/>
              </w:rPr>
            </w:pPr>
            <w:r>
              <w:rPr>
                <w:rFonts w:ascii="Times New Roman" w:hAnsi="Times New Roman"/>
                <w:sz w:val="24"/>
              </w:rPr>
              <w:t>35</w:t>
            </w:r>
          </w:p>
        </w:tc>
        <w:tc>
          <w:tcPr>
            <w:tcW w:type="dxa" w:w="1837"/>
            <w:tcBorders>
              <w:top w:color="7F7F7F" w:sz="4" w:val="single"/>
              <w:left w:color="BFBFBF" w:sz="4" w:val="single"/>
              <w:bottom w:color="7F7F7F" w:sz="4" w:val="single"/>
              <w:right w:color="BFBFBF" w:sz="4" w:val="single"/>
            </w:tcBorders>
          </w:tcPr>
          <w:p w14:paraId="7B00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7F7F7F" w:sz="4" w:val="single"/>
              <w:left w:color="BFBFBF" w:sz="4" w:val="single"/>
              <w:bottom w:color="7F7F7F" w:sz="4" w:val="single"/>
              <w:right w:color="BFBFBF" w:sz="4" w:val="single"/>
            </w:tcBorders>
          </w:tcPr>
          <w:p w14:paraId="7C000000">
            <w:pPr>
              <w:numPr>
                <w:ilvl w:val="0"/>
                <w:numId w:val="6"/>
              </w:numPr>
              <w:spacing w:after="0" w:line="360" w:lineRule="auto"/>
              <w:ind/>
              <w:jc w:val="both"/>
              <w:rPr>
                <w:rFonts w:ascii="Times New Roman" w:hAnsi="Times New Roman"/>
                <w:sz w:val="24"/>
              </w:rPr>
            </w:pPr>
          </w:p>
        </w:tc>
        <w:tc>
          <w:tcPr>
            <w:tcW w:type="dxa" w:w="5967"/>
            <w:tcBorders>
              <w:top w:color="000000" w:sz="4" w:val="single"/>
              <w:left w:color="000000" w:sz="4" w:val="single"/>
              <w:bottom w:color="000000" w:sz="4" w:val="single"/>
              <w:right w:color="000000" w:sz="4" w:val="single"/>
            </w:tcBorders>
          </w:tcPr>
          <w:p w14:paraId="7D000000">
            <w:pPr>
              <w:spacing w:line="360" w:lineRule="auto"/>
              <w:ind/>
              <w:jc w:val="both"/>
              <w:rPr>
                <w:rFonts w:ascii="Times New Roman" w:hAnsi="Times New Roman"/>
                <w:sz w:val="24"/>
              </w:rPr>
            </w:pPr>
            <w:r>
              <w:rPr>
                <w:rFonts w:ascii="Times New Roman" w:hAnsi="Times New Roman"/>
                <w:sz w:val="24"/>
              </w:rPr>
              <w:t xml:space="preserve">Работа с нитками </w:t>
            </w:r>
          </w:p>
        </w:tc>
        <w:tc>
          <w:tcPr>
            <w:tcW w:type="dxa" w:w="992"/>
            <w:tcBorders>
              <w:top w:color="000000" w:sz="4" w:val="single"/>
              <w:left w:color="000000" w:sz="4" w:val="single"/>
              <w:bottom w:color="000000" w:sz="4" w:val="single"/>
              <w:right w:color="000000" w:sz="4" w:val="single"/>
            </w:tcBorders>
          </w:tcPr>
          <w:p w14:paraId="7E000000">
            <w:pPr>
              <w:spacing w:line="360" w:lineRule="auto"/>
              <w:ind/>
              <w:jc w:val="center"/>
              <w:rPr>
                <w:rFonts w:ascii="Times New Roman" w:hAnsi="Times New Roman"/>
                <w:sz w:val="24"/>
              </w:rPr>
            </w:pPr>
            <w:r>
              <w:rPr>
                <w:rFonts w:ascii="Times New Roman" w:hAnsi="Times New Roman"/>
                <w:sz w:val="24"/>
              </w:rPr>
              <w:t>10</w:t>
            </w:r>
          </w:p>
        </w:tc>
        <w:tc>
          <w:tcPr>
            <w:tcW w:type="dxa" w:w="1837"/>
            <w:tcBorders>
              <w:top w:color="7F7F7F" w:sz="4" w:val="single"/>
              <w:left w:color="BFBFBF" w:sz="4" w:val="single"/>
              <w:bottom w:color="7F7F7F" w:sz="4" w:val="single"/>
              <w:right w:color="BFBFBF" w:sz="4" w:val="single"/>
            </w:tcBorders>
          </w:tcPr>
          <w:p w14:paraId="7F000000">
            <w:pPr>
              <w:spacing w:line="360" w:lineRule="auto"/>
              <w:ind/>
              <w:jc w:val="center"/>
              <w:rPr>
                <w:rFonts w:ascii="Times New Roman" w:hAnsi="Times New Roman"/>
                <w:sz w:val="24"/>
              </w:rPr>
            </w:pPr>
            <w:r>
              <w:rPr>
                <w:rFonts w:ascii="Times New Roman" w:hAnsi="Times New Roman"/>
                <w:sz w:val="24"/>
              </w:rPr>
              <w:t>-</w:t>
            </w:r>
          </w:p>
        </w:tc>
      </w:tr>
      <w:tr>
        <w:tc>
          <w:tcPr>
            <w:tcW w:type="dxa" w:w="6516"/>
            <w:gridSpan w:val="2"/>
            <w:tcBorders>
              <w:top w:color="7F7F7F" w:sz="4" w:val="single"/>
              <w:left w:color="BFBFBF" w:sz="4" w:val="single"/>
              <w:bottom w:color="7F7F7F" w:sz="4" w:val="single"/>
              <w:right w:color="000000" w:sz="4" w:val="single"/>
            </w:tcBorders>
          </w:tcPr>
          <w:p w14:paraId="80000000">
            <w:pPr>
              <w:spacing w:line="360" w:lineRule="auto"/>
              <w:ind/>
              <w:jc w:val="right"/>
              <w:rPr>
                <w:rFonts w:ascii="Times New Roman" w:hAnsi="Times New Roman"/>
                <w:b w:val="1"/>
                <w:sz w:val="24"/>
              </w:rPr>
            </w:pPr>
            <w:r>
              <w:rPr>
                <w:rFonts w:ascii="Times New Roman" w:hAnsi="Times New Roman"/>
                <w:b w:val="1"/>
                <w:sz w:val="24"/>
              </w:rPr>
              <w:t>Итого:</w:t>
            </w:r>
          </w:p>
        </w:tc>
        <w:tc>
          <w:tcPr>
            <w:tcW w:type="dxa" w:w="992"/>
            <w:tcBorders>
              <w:top w:color="000000" w:sz="4" w:val="single"/>
              <w:left w:color="000000" w:sz="4" w:val="single"/>
              <w:bottom w:color="000000" w:sz="4" w:val="single"/>
              <w:right w:color="000000" w:sz="4" w:val="single"/>
            </w:tcBorders>
          </w:tcPr>
          <w:p w14:paraId="81000000">
            <w:pPr>
              <w:spacing w:line="360" w:lineRule="auto"/>
              <w:ind/>
              <w:jc w:val="center"/>
              <w:rPr>
                <w:rFonts w:ascii="Times New Roman" w:hAnsi="Times New Roman"/>
                <w:sz w:val="24"/>
              </w:rPr>
            </w:pPr>
            <w:r>
              <w:rPr>
                <w:rFonts w:ascii="Times New Roman" w:hAnsi="Times New Roman"/>
                <w:sz w:val="24"/>
              </w:rPr>
              <w:t>66</w:t>
            </w:r>
          </w:p>
        </w:tc>
        <w:tc>
          <w:tcPr>
            <w:tcW w:type="dxa" w:w="1837"/>
            <w:tcBorders>
              <w:top w:color="7F7F7F" w:sz="4" w:val="single"/>
              <w:left w:color="BFBFBF" w:sz="4" w:val="single"/>
              <w:bottom w:color="7F7F7F" w:sz="4" w:val="single"/>
              <w:right w:color="BFBFBF" w:sz="4" w:val="single"/>
            </w:tcBorders>
          </w:tcPr>
          <w:p w14:paraId="82000000">
            <w:pPr>
              <w:spacing w:line="360" w:lineRule="auto"/>
              <w:ind/>
              <w:jc w:val="center"/>
              <w:rPr>
                <w:rFonts w:ascii="Times New Roman" w:hAnsi="Times New Roman"/>
                <w:sz w:val="24"/>
              </w:rPr>
            </w:pPr>
            <w:r>
              <w:rPr>
                <w:rFonts w:ascii="Times New Roman" w:hAnsi="Times New Roman"/>
                <w:sz w:val="24"/>
              </w:rPr>
              <w:t>-</w:t>
            </w:r>
          </w:p>
        </w:tc>
      </w:tr>
    </w:tbl>
    <w:p w14:paraId="83000000">
      <w:pPr>
        <w:rPr>
          <w:rFonts w:ascii="Times New Roman" w:hAnsi="Times New Roman"/>
          <w:b w:val="1"/>
          <w:sz w:val="24"/>
        </w:rPr>
      </w:pPr>
    </w:p>
    <w:p w14:paraId="84000000">
      <w:pPr>
        <w:rPr>
          <w:rFonts w:ascii="Times New Roman" w:hAnsi="Times New Roman"/>
          <w:b w:val="1"/>
          <w:sz w:val="24"/>
        </w:rPr>
      </w:pPr>
      <w:r>
        <w:rPr>
          <w:rFonts w:ascii="Times New Roman" w:hAnsi="Times New Roman"/>
          <w:b w:val="1"/>
          <w:sz w:val="24"/>
        </w:rPr>
        <w:br w:type="page"/>
      </w:r>
    </w:p>
    <w:p w14:paraId="85000000">
      <w:pPr>
        <w:pStyle w:val="Style_5"/>
        <w:numPr>
          <w:ilvl w:val="0"/>
          <w:numId w:val="7"/>
        </w:numPr>
        <w:ind/>
        <w:jc w:val="center"/>
        <w:rPr>
          <w:rFonts w:ascii="Times New Roman" w:hAnsi="Times New Roman"/>
          <w:b w:val="1"/>
          <w:color w:val="000000"/>
          <w:sz w:val="24"/>
        </w:rPr>
      </w:pPr>
      <w:bookmarkStart w:id="5" w:name="_Hlk138962750"/>
      <w:bookmarkStart w:id="6" w:name="_Hlk138961499"/>
      <w:bookmarkStart w:id="7" w:name="_Hlk138967155"/>
      <w:r>
        <w:rPr>
          <w:rFonts w:ascii="Times New Roman" w:hAnsi="Times New Roman"/>
          <w:b w:val="1"/>
          <w:color w:val="000000"/>
          <w:sz w:val="24"/>
        </w:rPr>
        <w:t>ПЛАНИРУЕМЫЕ РЕЗУЛЬТАТЫ</w:t>
      </w:r>
    </w:p>
    <w:p w14:paraId="86000000">
      <w:pPr>
        <w:pStyle w:val="Style_1"/>
        <w:spacing w:before="240" w:line="360" w:lineRule="auto"/>
        <w:ind w:firstLine="709" w:left="0"/>
        <w:jc w:val="both"/>
        <w:rPr>
          <w:rFonts w:ascii="Times New Roman" w:hAnsi="Times New Roman"/>
          <w:b w:val="1"/>
          <w:sz w:val="24"/>
        </w:rPr>
      </w:pPr>
      <w:bookmarkStart w:id="8" w:name="_Hlk138962780"/>
      <w:bookmarkEnd w:id="5"/>
      <w:r>
        <w:rPr>
          <w:rFonts w:ascii="Times New Roman" w:hAnsi="Times New Roman"/>
          <w:b w:val="1"/>
          <w:sz w:val="24"/>
        </w:rPr>
        <w:t>Личностные:</w:t>
      </w:r>
      <w:bookmarkEnd w:id="6"/>
      <w:bookmarkEnd w:id="8"/>
    </w:p>
    <w:p w14:paraId="87000000">
      <w:pPr>
        <w:numPr>
          <w:ilvl w:val="0"/>
          <w:numId w:val="8"/>
        </w:numPr>
        <w:spacing w:after="0" w:line="360" w:lineRule="auto"/>
        <w:ind/>
        <w:jc w:val="both"/>
        <w:rPr>
          <w:rFonts w:ascii="Times New Roman" w:hAnsi="Times New Roman"/>
          <w:sz w:val="24"/>
        </w:rPr>
      </w:pPr>
      <w:r>
        <w:rPr>
          <w:rFonts w:ascii="Times New Roman" w:hAnsi="Times New Roman"/>
          <w:sz w:val="24"/>
        </w:rPr>
        <w:t>овладение социально-бытовыми навыками, используемыми в повседневной жизни;</w:t>
      </w:r>
    </w:p>
    <w:p w14:paraId="88000000">
      <w:pPr>
        <w:numPr>
          <w:ilvl w:val="0"/>
          <w:numId w:val="8"/>
        </w:numPr>
        <w:spacing w:after="0" w:line="360" w:lineRule="auto"/>
        <w:ind/>
        <w:jc w:val="both"/>
        <w:rPr>
          <w:rFonts w:ascii="Times New Roman" w:hAnsi="Times New Roman"/>
          <w:sz w:val="24"/>
        </w:rPr>
      </w:pPr>
      <w:r>
        <w:rPr>
          <w:rFonts w:ascii="Times New Roman" w:hAnsi="Times New Roman"/>
          <w:sz w:val="24"/>
        </w:rPr>
        <w:t>овладение навыками коммуникации и принятыми нормами социального взаимодействия;</w:t>
      </w:r>
    </w:p>
    <w:p w14:paraId="89000000">
      <w:pPr>
        <w:numPr>
          <w:ilvl w:val="0"/>
          <w:numId w:val="8"/>
        </w:numPr>
        <w:spacing w:after="0" w:line="360" w:lineRule="auto"/>
        <w:ind/>
        <w:jc w:val="both"/>
        <w:rPr>
          <w:rFonts w:ascii="Times New Roman" w:hAnsi="Times New Roman"/>
          <w:sz w:val="24"/>
        </w:rPr>
      </w:pPr>
      <w:r>
        <w:rPr>
          <w:rFonts w:ascii="Times New Roman" w:hAnsi="Times New Roman"/>
          <w:sz w:val="24"/>
        </w:rPr>
        <w:t xml:space="preserve">освоение социальной роли </w:t>
      </w:r>
      <w:r>
        <w:rPr>
          <w:rFonts w:ascii="Times New Roman" w:hAnsi="Times New Roman"/>
          <w:sz w:val="24"/>
        </w:rPr>
        <w:t>обучающегося</w:t>
      </w:r>
      <w:r>
        <w:rPr>
          <w:rFonts w:ascii="Times New Roman" w:hAnsi="Times New Roman"/>
          <w:sz w:val="24"/>
        </w:rPr>
        <w:t>, проявление социально значимых мотивов учебной деятельности.</w:t>
      </w:r>
    </w:p>
    <w:p w14:paraId="8A000000">
      <w:pPr>
        <w:spacing w:before="240"/>
        <w:ind w:firstLine="0" w:left="709"/>
        <w:rPr>
          <w:rFonts w:ascii="Times New Roman" w:hAnsi="Times New Roman"/>
          <w:b w:val="1"/>
          <w:sz w:val="24"/>
        </w:rPr>
      </w:pPr>
      <w:bookmarkStart w:id="9" w:name="_Hlk138961830"/>
      <w:r>
        <w:rPr>
          <w:rFonts w:ascii="Times New Roman" w:hAnsi="Times New Roman"/>
          <w:b w:val="1"/>
          <w:sz w:val="24"/>
        </w:rPr>
        <w:t>Предметные:</w:t>
      </w:r>
      <w:bookmarkEnd w:id="9"/>
    </w:p>
    <w:p w14:paraId="8B000000">
      <w:pPr>
        <w:spacing w:after="0" w:line="360" w:lineRule="auto"/>
        <w:ind w:firstLine="709" w:left="0"/>
        <w:jc w:val="both"/>
        <w:rPr>
          <w:rFonts w:ascii="Times New Roman" w:hAnsi="Times New Roman"/>
          <w:sz w:val="24"/>
          <w:u w:val="single"/>
        </w:rPr>
      </w:pPr>
      <w:r>
        <w:rPr>
          <w:rFonts w:ascii="Times New Roman" w:hAnsi="Times New Roman"/>
          <w:sz w:val="24"/>
          <w:u w:val="single"/>
        </w:rPr>
        <w:t>Минимальный уровень:</w:t>
      </w:r>
    </w:p>
    <w:p w14:paraId="8C000000">
      <w:pPr>
        <w:numPr>
          <w:ilvl w:val="0"/>
          <w:numId w:val="9"/>
        </w:numPr>
        <w:spacing w:after="0" w:line="360" w:lineRule="auto"/>
        <w:ind w:firstLine="426" w:left="0"/>
        <w:jc w:val="both"/>
        <w:rPr>
          <w:rFonts w:ascii="Times New Roman" w:hAnsi="Times New Roman"/>
          <w:sz w:val="24"/>
        </w:rPr>
      </w:pPr>
      <w:r>
        <w:rPr>
          <w:rFonts w:ascii="Times New Roman" w:hAnsi="Times New Roman"/>
          <w:sz w:val="24"/>
        </w:rPr>
        <w:t xml:space="preserve">знать правила организации рабочего места; </w:t>
      </w:r>
    </w:p>
    <w:p w14:paraId="8D000000">
      <w:pPr>
        <w:numPr>
          <w:ilvl w:val="0"/>
          <w:numId w:val="9"/>
        </w:numPr>
        <w:spacing w:after="0" w:line="360" w:lineRule="auto"/>
        <w:ind w:firstLine="426" w:left="0"/>
        <w:jc w:val="both"/>
        <w:rPr>
          <w:rFonts w:ascii="Times New Roman" w:hAnsi="Times New Roman"/>
          <w:sz w:val="24"/>
        </w:rPr>
      </w:pPr>
      <w:r>
        <w:rPr>
          <w:rFonts w:ascii="Times New Roman" w:hAnsi="Times New Roman"/>
          <w:sz w:val="24"/>
        </w:rPr>
        <w:t xml:space="preserve">знать виды трудовых работ; </w:t>
      </w:r>
    </w:p>
    <w:p w14:paraId="8E000000">
      <w:pPr>
        <w:numPr>
          <w:ilvl w:val="0"/>
          <w:numId w:val="9"/>
        </w:numPr>
        <w:spacing w:after="0" w:line="360" w:lineRule="auto"/>
        <w:ind w:firstLine="426" w:left="0"/>
        <w:jc w:val="both"/>
        <w:rPr>
          <w:rFonts w:ascii="Times New Roman" w:hAnsi="Times New Roman"/>
          <w:sz w:val="24"/>
        </w:rPr>
      </w:pPr>
      <w:r>
        <w:rPr>
          <w:rFonts w:ascii="Times New Roman" w:hAnsi="Times New Roman"/>
          <w:sz w:val="24"/>
        </w:rPr>
        <w:t xml:space="preserve">знать названия и свойства поделочных материалов, используемых на уроках ручного труда в первом классе, правила их хранения, санитарно-гигиенические требования при работе с ними; </w:t>
      </w:r>
    </w:p>
    <w:p w14:paraId="8F000000">
      <w:pPr>
        <w:numPr>
          <w:ilvl w:val="0"/>
          <w:numId w:val="9"/>
        </w:numPr>
        <w:spacing w:after="0" w:line="360" w:lineRule="auto"/>
        <w:ind w:firstLine="426" w:left="0"/>
        <w:jc w:val="both"/>
        <w:rPr>
          <w:rFonts w:ascii="Times New Roman" w:hAnsi="Times New Roman"/>
          <w:sz w:val="24"/>
        </w:rPr>
      </w:pPr>
      <w:r>
        <w:rPr>
          <w:rFonts w:ascii="Times New Roman" w:hAnsi="Times New Roman"/>
          <w:sz w:val="24"/>
        </w:rPr>
        <w:t>знать названия инструментов, необходимых на уроках ручного труда, их устройство, правила техники безопасной работы колющими и режущими инструментами;</w:t>
      </w:r>
    </w:p>
    <w:p w14:paraId="90000000">
      <w:pPr>
        <w:numPr>
          <w:ilvl w:val="0"/>
          <w:numId w:val="9"/>
        </w:numPr>
        <w:spacing w:after="0" w:line="360" w:lineRule="auto"/>
        <w:ind w:firstLine="426" w:left="0"/>
        <w:jc w:val="both"/>
        <w:rPr>
          <w:rFonts w:ascii="Times New Roman" w:hAnsi="Times New Roman"/>
          <w:sz w:val="24"/>
        </w:rPr>
      </w:pPr>
      <w:r>
        <w:rPr>
          <w:rFonts w:ascii="Times New Roman" w:hAnsi="Times New Roman"/>
          <w:sz w:val="24"/>
        </w:rPr>
        <w:t>знать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14:paraId="91000000">
      <w:pPr>
        <w:numPr>
          <w:ilvl w:val="0"/>
          <w:numId w:val="9"/>
        </w:numPr>
        <w:spacing w:after="0" w:line="360" w:lineRule="auto"/>
        <w:ind w:firstLine="426" w:left="0"/>
        <w:jc w:val="both"/>
        <w:rPr>
          <w:rFonts w:ascii="Times New Roman" w:hAnsi="Times New Roman"/>
          <w:sz w:val="24"/>
        </w:rPr>
      </w:pPr>
      <w:r>
        <w:rPr>
          <w:rFonts w:ascii="Times New Roman" w:hAnsi="Times New Roman"/>
          <w:sz w:val="24"/>
        </w:rPr>
        <w:t>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w:t>
      </w:r>
    </w:p>
    <w:p w14:paraId="92000000">
      <w:pPr>
        <w:numPr>
          <w:ilvl w:val="0"/>
          <w:numId w:val="9"/>
        </w:numPr>
        <w:spacing w:after="0" w:line="360" w:lineRule="auto"/>
        <w:ind w:firstLine="426" w:left="0"/>
        <w:jc w:val="both"/>
        <w:rPr>
          <w:rFonts w:ascii="Times New Roman" w:hAnsi="Times New Roman"/>
          <w:sz w:val="24"/>
        </w:rPr>
      </w:pPr>
      <w:r>
        <w:rPr>
          <w:rFonts w:ascii="Times New Roman" w:hAnsi="Times New Roman"/>
          <w:sz w:val="24"/>
        </w:rPr>
        <w:t>разбирать объект, подлежащий изготовлению, выделять и называть его признаки и свойства;</w:t>
      </w:r>
    </w:p>
    <w:p w14:paraId="93000000">
      <w:pPr>
        <w:numPr>
          <w:ilvl w:val="0"/>
          <w:numId w:val="9"/>
        </w:numPr>
        <w:spacing w:after="0" w:line="360" w:lineRule="auto"/>
        <w:ind w:firstLine="426" w:left="0"/>
        <w:jc w:val="both"/>
        <w:rPr>
          <w:rFonts w:ascii="Times New Roman" w:hAnsi="Times New Roman"/>
          <w:sz w:val="24"/>
        </w:rPr>
      </w:pPr>
      <w:r>
        <w:rPr>
          <w:rFonts w:ascii="Times New Roman" w:hAnsi="Times New Roman"/>
          <w:sz w:val="24"/>
        </w:rPr>
        <w:t>определять способы соединения деталей с помощью учителя;</w:t>
      </w:r>
    </w:p>
    <w:p w14:paraId="94000000">
      <w:pPr>
        <w:numPr>
          <w:ilvl w:val="0"/>
          <w:numId w:val="9"/>
        </w:numPr>
        <w:spacing w:after="0" w:line="360" w:lineRule="auto"/>
        <w:ind w:firstLine="426" w:left="0"/>
        <w:jc w:val="both"/>
        <w:rPr>
          <w:rFonts w:ascii="Times New Roman" w:hAnsi="Times New Roman"/>
          <w:sz w:val="24"/>
        </w:rPr>
      </w:pPr>
      <w:r>
        <w:rPr>
          <w:rFonts w:ascii="Times New Roman" w:hAnsi="Times New Roman"/>
          <w:sz w:val="24"/>
        </w:rPr>
        <w:t>составлять стандартный план работы по пунктам с опорой на предметно-операционный план с помощью учителя;</w:t>
      </w:r>
    </w:p>
    <w:p w14:paraId="95000000">
      <w:pPr>
        <w:numPr>
          <w:ilvl w:val="0"/>
          <w:numId w:val="9"/>
        </w:numPr>
        <w:spacing w:after="0" w:line="360" w:lineRule="auto"/>
        <w:ind w:firstLine="426" w:left="0"/>
        <w:jc w:val="both"/>
        <w:rPr>
          <w:rFonts w:ascii="Times New Roman" w:hAnsi="Times New Roman"/>
          <w:sz w:val="24"/>
        </w:rPr>
      </w:pPr>
      <w:r>
        <w:rPr>
          <w:rFonts w:ascii="Times New Roman" w:hAnsi="Times New Roman"/>
          <w:sz w:val="24"/>
        </w:rPr>
        <w:t xml:space="preserve">владеть некоторыми технологическими приемами ручной обработки поделочных материалов с помощью учителя; </w:t>
      </w:r>
    </w:p>
    <w:p w14:paraId="96000000">
      <w:pPr>
        <w:numPr>
          <w:ilvl w:val="0"/>
          <w:numId w:val="9"/>
        </w:numPr>
        <w:spacing w:after="0" w:line="360" w:lineRule="auto"/>
        <w:ind w:firstLine="426" w:left="0"/>
        <w:jc w:val="both"/>
        <w:rPr>
          <w:rFonts w:ascii="Times New Roman" w:hAnsi="Times New Roman"/>
          <w:sz w:val="28"/>
        </w:rPr>
      </w:pPr>
      <w:r>
        <w:rPr>
          <w:rFonts w:ascii="Times New Roman" w:hAnsi="Times New Roman"/>
          <w:sz w:val="24"/>
        </w:rPr>
        <w:t>работать с доступ</w:t>
      </w:r>
      <w:r>
        <w:rPr>
          <w:rFonts w:ascii="Times New Roman" w:hAnsi="Times New Roman"/>
          <w:sz w:val="28"/>
        </w:rPr>
        <w:t>ными материалами (глиной и пластилином, природными материалами, с бумагой и нитками).</w:t>
      </w:r>
    </w:p>
    <w:p w14:paraId="97000000">
      <w:pPr>
        <w:spacing w:after="0" w:line="360" w:lineRule="auto"/>
        <w:ind w:firstLine="709" w:left="0"/>
        <w:jc w:val="both"/>
        <w:rPr>
          <w:rFonts w:ascii="Times New Roman" w:hAnsi="Times New Roman"/>
          <w:sz w:val="28"/>
          <w:u w:val="single"/>
        </w:rPr>
      </w:pPr>
      <w:r>
        <w:rPr>
          <w:rFonts w:ascii="Times New Roman" w:hAnsi="Times New Roman"/>
          <w:sz w:val="28"/>
          <w:u w:val="single"/>
        </w:rPr>
        <w:t>Достаточный уровень</w:t>
      </w:r>
    </w:p>
    <w:p w14:paraId="98000000">
      <w:pPr>
        <w:numPr>
          <w:ilvl w:val="0"/>
          <w:numId w:val="1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правила рациональной организации труда, включающей в себя упорядоченность действий и самодисциплину;</w:t>
      </w:r>
    </w:p>
    <w:p w14:paraId="99000000">
      <w:pPr>
        <w:numPr>
          <w:ilvl w:val="0"/>
          <w:numId w:val="1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самостоятельно находить необходимую для выполнения работы информацию в материалах учебника, рабочей тетради; </w:t>
      </w:r>
    </w:p>
    <w:p w14:paraId="9A000000">
      <w:pPr>
        <w:numPr>
          <w:ilvl w:val="0"/>
          <w:numId w:val="1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работать с доступной для первоклассников наглядностью: </w:t>
      </w:r>
    </w:p>
    <w:p w14:paraId="9B000000">
      <w:pPr>
        <w:numPr>
          <w:ilvl w:val="0"/>
          <w:numId w:val="1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 </w:t>
      </w:r>
    </w:p>
    <w:p w14:paraId="9C000000">
      <w:pPr>
        <w:numPr>
          <w:ilvl w:val="0"/>
          <w:numId w:val="1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осуществлять текущий самоконтроль выполняемых практических действий и корректировку хода практической работы; </w:t>
      </w:r>
    </w:p>
    <w:p w14:paraId="9D000000">
      <w:pPr>
        <w:numPr>
          <w:ilvl w:val="0"/>
          <w:numId w:val="1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оценить свое изделие (красиво, некрасиво, аккуратное, похоже на образец);</w:t>
      </w:r>
    </w:p>
    <w:p w14:paraId="9E000000">
      <w:pPr>
        <w:numPr>
          <w:ilvl w:val="0"/>
          <w:numId w:val="1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устанавливать причинно-следственные связи между выполняемыми действиями и их результатами; </w:t>
      </w:r>
    </w:p>
    <w:p w14:paraId="9F000000">
      <w:pPr>
        <w:numPr>
          <w:ilvl w:val="0"/>
          <w:numId w:val="1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выполнять общественные поручения по уборке класса/мастерской после уроков ручного труда.</w:t>
      </w:r>
    </w:p>
    <w:p w14:paraId="A0000000">
      <w:pPr>
        <w:pStyle w:val="Style_6"/>
        <w:spacing w:before="240"/>
        <w:ind/>
        <w:jc w:val="center"/>
        <w:rPr>
          <w:rFonts w:ascii="Times New Roman" w:hAnsi="Times New Roman"/>
          <w:b w:val="1"/>
          <w:sz w:val="24"/>
        </w:rPr>
      </w:pPr>
      <w:bookmarkStart w:id="10" w:name="_Hlk138961962"/>
      <w:r>
        <w:rPr>
          <w:rFonts w:ascii="Times New Roman" w:hAnsi="Times New Roman"/>
          <w:b w:val="1"/>
          <w:sz w:val="24"/>
          <w:highlight w:val="white"/>
        </w:rPr>
        <w:t>Система оценки достижений</w:t>
      </w:r>
      <w:bookmarkEnd w:id="10"/>
    </w:p>
    <w:p w14:paraId="A1000000">
      <w:pPr>
        <w:spacing w:after="0" w:before="240" w:line="360" w:lineRule="auto"/>
        <w:ind/>
        <w:jc w:val="both"/>
        <w:rPr>
          <w:rFonts w:ascii="Times New Roman" w:hAnsi="Times New Roman"/>
          <w:sz w:val="24"/>
        </w:rPr>
      </w:pPr>
      <w:r>
        <w:rPr>
          <w:rFonts w:ascii="Times New Roman" w:hAnsi="Times New Roman"/>
          <w:sz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A2000000">
      <w:pPr>
        <w:pStyle w:val="Style_7"/>
        <w:numPr>
          <w:ilvl w:val="0"/>
          <w:numId w:val="11"/>
        </w:numPr>
        <w:spacing w:after="0" w:line="360" w:lineRule="auto"/>
        <w:ind w:firstLine="426" w:left="0"/>
        <w:jc w:val="both"/>
        <w:rPr>
          <w:rFonts w:ascii="Times New Roman" w:hAnsi="Times New Roman"/>
          <w:sz w:val="24"/>
        </w:rPr>
      </w:pPr>
      <w:r>
        <w:rPr>
          <w:rFonts w:ascii="Times New Roman" w:hAnsi="Times New Roman"/>
          <w:sz w:val="24"/>
        </w:rPr>
        <w:t>0 баллов - нет фиксируемой динамики;</w:t>
      </w:r>
    </w:p>
    <w:p w14:paraId="A3000000">
      <w:pPr>
        <w:pStyle w:val="Style_7"/>
        <w:numPr>
          <w:ilvl w:val="0"/>
          <w:numId w:val="11"/>
        </w:numPr>
        <w:spacing w:after="0" w:line="360" w:lineRule="auto"/>
        <w:ind w:firstLine="426" w:left="0"/>
        <w:jc w:val="both"/>
        <w:rPr>
          <w:rFonts w:ascii="Times New Roman" w:hAnsi="Times New Roman"/>
          <w:sz w:val="24"/>
        </w:rPr>
      </w:pPr>
      <w:r>
        <w:rPr>
          <w:rFonts w:ascii="Times New Roman" w:hAnsi="Times New Roman"/>
          <w:sz w:val="24"/>
        </w:rPr>
        <w:t>1 балл - минимальная динамика;</w:t>
      </w:r>
    </w:p>
    <w:p w14:paraId="A4000000">
      <w:pPr>
        <w:pStyle w:val="Style_7"/>
        <w:numPr>
          <w:ilvl w:val="0"/>
          <w:numId w:val="11"/>
        </w:numPr>
        <w:spacing w:after="0" w:line="360" w:lineRule="auto"/>
        <w:ind w:firstLine="426" w:left="0"/>
        <w:jc w:val="both"/>
        <w:rPr>
          <w:rFonts w:ascii="Times New Roman" w:hAnsi="Times New Roman"/>
          <w:sz w:val="24"/>
        </w:rPr>
      </w:pPr>
      <w:r>
        <w:rPr>
          <w:rFonts w:ascii="Times New Roman" w:hAnsi="Times New Roman"/>
          <w:sz w:val="24"/>
        </w:rPr>
        <w:t>2 балла - удовлетворительная динамика;</w:t>
      </w:r>
    </w:p>
    <w:p w14:paraId="A5000000">
      <w:pPr>
        <w:pStyle w:val="Style_7"/>
        <w:numPr>
          <w:ilvl w:val="0"/>
          <w:numId w:val="11"/>
        </w:numPr>
        <w:spacing w:after="0" w:line="360" w:lineRule="auto"/>
        <w:ind w:firstLine="426" w:left="0"/>
        <w:jc w:val="both"/>
        <w:rPr>
          <w:rFonts w:ascii="Times New Roman" w:hAnsi="Times New Roman"/>
          <w:sz w:val="24"/>
        </w:rPr>
      </w:pPr>
      <w:r>
        <w:rPr>
          <w:rFonts w:ascii="Times New Roman" w:hAnsi="Times New Roman"/>
          <w:sz w:val="24"/>
        </w:rPr>
        <w:t>3 балла - значительная динамика.</w:t>
      </w:r>
    </w:p>
    <w:p w14:paraId="A6000000">
      <w:pPr>
        <w:spacing w:after="0" w:line="360" w:lineRule="auto"/>
        <w:ind w:firstLine="709" w:left="0"/>
        <w:jc w:val="both"/>
        <w:rPr>
          <w:rFonts w:ascii="Times New Roman" w:hAnsi="Times New Roman"/>
          <w:color w:val="000000"/>
          <w:sz w:val="24"/>
        </w:rPr>
      </w:pPr>
      <w:bookmarkStart w:id="11" w:name="_heading=h.ha5t6xo5ig3n"/>
      <w:bookmarkEnd w:id="11"/>
      <w:bookmarkEnd w:id="7"/>
      <w:r>
        <w:rPr>
          <w:rFonts w:ascii="Times New Roman" w:hAnsi="Times New Roman"/>
          <w:color w:val="000000"/>
          <w:sz w:val="24"/>
        </w:rPr>
        <w:t xml:space="preserve">Оценка достижений  обучающимися с умственной отсталостью (интеллектуальными нарушениями) предметных результатов основана на принципах индивидуального и дифференцированного подходов. Усвоенные </w:t>
      </w:r>
      <w:r>
        <w:rPr>
          <w:rFonts w:ascii="Times New Roman" w:hAnsi="Times New Roman"/>
          <w:color w:val="000000"/>
          <w:sz w:val="24"/>
        </w:rPr>
        <w:t>обучающимися</w:t>
      </w:r>
      <w:r>
        <w:rPr>
          <w:rFonts w:ascii="Times New Roman" w:hAnsi="Times New Roman"/>
          <w:color w:val="000000"/>
          <w:sz w:val="24"/>
        </w:rPr>
        <w:t>,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обучающегося и овладении им социальным опытом.</w:t>
      </w:r>
    </w:p>
    <w:p w14:paraId="A700000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9498" w:val="left"/>
          <w:tab w:leader="none" w:pos="10076" w:val="left"/>
          <w:tab w:leader="none" w:pos="10992" w:val="left"/>
          <w:tab w:leader="none" w:pos="11908" w:val="left"/>
          <w:tab w:leader="none" w:pos="12824" w:val="left"/>
          <w:tab w:leader="none" w:pos="13740" w:val="left"/>
          <w:tab w:leader="none" w:pos="14656" w:val="left"/>
        </w:tabs>
        <w:spacing w:after="0" w:line="360" w:lineRule="auto"/>
        <w:ind w:firstLine="709" w:left="0"/>
        <w:jc w:val="both"/>
        <w:rPr>
          <w:rFonts w:ascii="Times New Roman" w:hAnsi="Times New Roman"/>
          <w:sz w:val="24"/>
        </w:rPr>
      </w:pPr>
      <w:r>
        <w:rPr>
          <w:rFonts w:ascii="Times New Roman" w:hAnsi="Times New Roman"/>
          <w:sz w:val="24"/>
          <w:highlight w:val="white"/>
        </w:rPr>
        <w:t xml:space="preserve">Оценка предметных результатов </w:t>
      </w:r>
      <w:r>
        <w:rPr>
          <w:rFonts w:ascii="Times New Roman" w:hAnsi="Times New Roman"/>
          <w:color w:val="000000"/>
          <w:sz w:val="24"/>
          <w:highlight w:val="white"/>
        </w:rPr>
        <w:t xml:space="preserve">во время обучения в первом классе не проводиться. Целесообразно всячески поощрять и стимулировать работу </w:t>
      </w:r>
      <w:r>
        <w:rPr>
          <w:rFonts w:ascii="Times New Roman" w:hAnsi="Times New Roman"/>
          <w:color w:val="000000"/>
          <w:sz w:val="24"/>
          <w:highlight w:val="white"/>
        </w:rPr>
        <w:t>обучающихся</w:t>
      </w:r>
      <w:r>
        <w:rPr>
          <w:rFonts w:ascii="Times New Roman" w:hAnsi="Times New Roman"/>
          <w:color w:val="000000"/>
          <w:sz w:val="24"/>
          <w:highlight w:val="white"/>
        </w:rPr>
        <w:t xml:space="preserve">, используя только качественную оценку. </w:t>
      </w:r>
      <w:r>
        <w:rPr>
          <w:rFonts w:ascii="Times New Roman" w:hAnsi="Times New Roman"/>
          <w:sz w:val="24"/>
        </w:rPr>
        <w:t xml:space="preserve">Результат продвижения первоклассников в развитии определяется на основе анализа их продуктивной деятельности: поделок; уровня формирования учебных умений, речи. </w:t>
      </w:r>
    </w:p>
    <w:p w14:paraId="A8000000">
      <w:pPr>
        <w:spacing w:after="0" w:line="360" w:lineRule="auto"/>
        <w:ind w:firstLine="709" w:left="0"/>
        <w:jc w:val="both"/>
        <w:rPr>
          <w:rFonts w:ascii="Times New Roman" w:hAnsi="Times New Roman"/>
          <w:color w:val="000000"/>
          <w:sz w:val="24"/>
          <w:highlight w:val="white"/>
        </w:rPr>
      </w:pPr>
      <w:r>
        <w:rPr>
          <w:rFonts w:ascii="Times New Roman" w:hAnsi="Times New Roman"/>
          <w:color w:val="000000"/>
          <w:sz w:val="24"/>
        </w:rPr>
        <w:t xml:space="preserve"> Работа обучающихся поощряется и стимулируется использованием качественной оценки: «верно», «частично верно», «неверно»</w:t>
      </w:r>
    </w:p>
    <w:p w14:paraId="A9000000">
      <w:pPr>
        <w:spacing w:after="0" w:line="360" w:lineRule="auto"/>
        <w:ind w:firstLine="709" w:left="0"/>
        <w:jc w:val="both"/>
        <w:rPr>
          <w:rFonts w:ascii="Times New Roman" w:hAnsi="Times New Roman"/>
          <w:color w:val="000000"/>
          <w:sz w:val="24"/>
          <w:highlight w:val="white"/>
        </w:rPr>
      </w:pPr>
      <w:r>
        <w:rPr>
          <w:rFonts w:ascii="Times New Roman" w:hAnsi="Times New Roman"/>
          <w:color w:val="000000"/>
          <w:sz w:val="24"/>
        </w:rPr>
        <w:t xml:space="preserve">Соотнесение результатов оценочной деятельности, демонстрируемые </w:t>
      </w:r>
      <w:r>
        <w:rPr>
          <w:rFonts w:ascii="Times New Roman" w:hAnsi="Times New Roman"/>
          <w:color w:val="000000"/>
          <w:sz w:val="24"/>
        </w:rPr>
        <w:t>обучающимися</w:t>
      </w:r>
      <w:r>
        <w:rPr>
          <w:rFonts w:ascii="Times New Roman" w:hAnsi="Times New Roman"/>
          <w:color w:val="000000"/>
          <w:sz w:val="24"/>
        </w:rPr>
        <w:t>:</w:t>
      </w:r>
    </w:p>
    <w:p w14:paraId="AA000000">
      <w:pPr>
        <w:widowControl w:val="0"/>
        <w:numPr>
          <w:ilvl w:val="0"/>
          <w:numId w:val="12"/>
        </w:numPr>
        <w:tabs>
          <w:tab w:leader="none" w:pos="710" w:val="left"/>
        </w:tabs>
        <w:spacing w:after="0" w:line="360" w:lineRule="auto"/>
        <w:ind/>
        <w:jc w:val="both"/>
        <w:rPr>
          <w:rFonts w:ascii="Times New Roman" w:hAnsi="Times New Roman"/>
          <w:color w:val="000000"/>
          <w:sz w:val="24"/>
        </w:rPr>
      </w:pPr>
      <w:r>
        <w:rPr>
          <w:rFonts w:ascii="Times New Roman" w:hAnsi="Times New Roman"/>
          <w:color w:val="000000"/>
          <w:sz w:val="24"/>
        </w:rPr>
        <w:t>«верно» - задание выполнено на 70 – 100 %;</w:t>
      </w:r>
    </w:p>
    <w:p w14:paraId="AB000000">
      <w:pPr>
        <w:widowControl w:val="0"/>
        <w:numPr>
          <w:ilvl w:val="0"/>
          <w:numId w:val="12"/>
        </w:numPr>
        <w:tabs>
          <w:tab w:leader="none" w:pos="710" w:val="left"/>
        </w:tabs>
        <w:spacing w:after="0" w:line="360" w:lineRule="auto"/>
        <w:ind/>
        <w:jc w:val="both"/>
        <w:rPr>
          <w:rFonts w:ascii="Times New Roman" w:hAnsi="Times New Roman"/>
          <w:color w:val="000000"/>
          <w:sz w:val="24"/>
        </w:rPr>
      </w:pPr>
      <w:r>
        <w:rPr>
          <w:rFonts w:ascii="Times New Roman" w:hAnsi="Times New Roman"/>
          <w:color w:val="000000"/>
          <w:sz w:val="24"/>
        </w:rPr>
        <w:t>«частично верно» - задание выполнено на 30-70%;</w:t>
      </w:r>
    </w:p>
    <w:p w14:paraId="AC000000">
      <w:pPr>
        <w:widowControl w:val="0"/>
        <w:numPr>
          <w:ilvl w:val="0"/>
          <w:numId w:val="12"/>
        </w:numPr>
        <w:tabs>
          <w:tab w:leader="none" w:pos="710" w:val="left"/>
        </w:tabs>
        <w:spacing w:after="0" w:line="360" w:lineRule="auto"/>
        <w:ind/>
        <w:jc w:val="both"/>
        <w:rPr>
          <w:rFonts w:ascii="Times New Roman" w:hAnsi="Times New Roman"/>
          <w:color w:val="000000"/>
          <w:sz w:val="24"/>
        </w:rPr>
      </w:pPr>
      <w:r>
        <w:rPr>
          <w:rFonts w:ascii="Times New Roman" w:hAnsi="Times New Roman"/>
          <w:color w:val="000000"/>
          <w:sz w:val="24"/>
        </w:rPr>
        <w:t>«неверно» - задание выполнено менее чем 30 %.</w:t>
      </w:r>
    </w:p>
    <w:p w14:paraId="AD000000">
      <w:pPr>
        <w:widowControl w:val="0"/>
        <w:tabs>
          <w:tab w:leader="none" w:pos="710" w:val="left"/>
        </w:tabs>
        <w:spacing w:after="0" w:line="360" w:lineRule="auto"/>
        <w:ind w:firstLine="0" w:left="360"/>
        <w:jc w:val="both"/>
        <w:rPr>
          <w:rFonts w:ascii="Times New Roman" w:hAnsi="Times New Roman"/>
          <w:color w:val="000000"/>
          <w:sz w:val="24"/>
        </w:rPr>
      </w:pPr>
    </w:p>
    <w:p w14:paraId="AE000000">
      <w:pPr>
        <w:widowControl w:val="0"/>
        <w:tabs>
          <w:tab w:leader="none" w:pos="710" w:val="left"/>
        </w:tabs>
        <w:spacing w:after="0" w:line="360" w:lineRule="auto"/>
        <w:ind w:firstLine="0" w:left="360"/>
        <w:jc w:val="center"/>
        <w:rPr>
          <w:rFonts w:ascii="Times New Roman" w:hAnsi="Times New Roman"/>
          <w:b w:val="1"/>
          <w:color w:val="000000"/>
          <w:sz w:val="28"/>
        </w:rPr>
      </w:pPr>
      <w:r>
        <w:rPr>
          <w:rFonts w:ascii="Times New Roman" w:hAnsi="Times New Roman"/>
          <w:b w:val="1"/>
          <w:color w:val="000000"/>
          <w:sz w:val="28"/>
        </w:rPr>
        <w:t>2 класс</w:t>
      </w:r>
    </w:p>
    <w:p w14:paraId="AF000000">
      <w:pPr>
        <w:rPr>
          <w:rFonts w:ascii="Times New Roman" w:hAnsi="Times New Roman"/>
          <w:b w:val="1"/>
          <w:sz w:val="24"/>
        </w:rPr>
      </w:pPr>
    </w:p>
    <w:p w14:paraId="B0000000">
      <w:pPr>
        <w:spacing w:after="0" w:line="360" w:lineRule="auto"/>
        <w:ind w:firstLine="709" w:left="0"/>
        <w:jc w:val="both"/>
        <w:rPr>
          <w:rFonts w:ascii="Times New Roman" w:hAnsi="Times New Roman"/>
          <w:sz w:val="24"/>
        </w:rPr>
      </w:pPr>
      <w:r>
        <w:rPr>
          <w:rFonts w:ascii="Times New Roman" w:hAnsi="Times New Roman"/>
          <w:sz w:val="24"/>
        </w:rPr>
        <w:t>В соответствии с учебным планом рабочая программа по учебному предмету «Ручной труд» во 2 классе рассчитана на 34 учебные недели и составляет 34 часа в год (1 час в неделю).</w:t>
      </w:r>
    </w:p>
    <w:p w14:paraId="B1000000">
      <w:pPr>
        <w:spacing w:after="0" w:line="360" w:lineRule="auto"/>
        <w:ind w:firstLine="709" w:left="0"/>
        <w:jc w:val="both"/>
        <w:rPr>
          <w:rFonts w:ascii="Times New Roman" w:hAnsi="Times New Roman"/>
          <w:sz w:val="24"/>
        </w:rPr>
      </w:pPr>
      <w:r>
        <w:rPr>
          <w:rFonts w:ascii="Times New Roman" w:hAnsi="Times New Roman"/>
          <w:sz w:val="24"/>
        </w:rPr>
        <w:t>Федеральная адаптированная основная общеобразовательная программа определяет цель и задачи учебного предмета «Ручной труд».</w:t>
      </w:r>
    </w:p>
    <w:p w14:paraId="B2000000">
      <w:pPr>
        <w:spacing w:after="0" w:line="360" w:lineRule="auto"/>
        <w:ind w:firstLine="709" w:left="0"/>
        <w:jc w:val="both"/>
        <w:rPr>
          <w:rFonts w:ascii="Times New Roman" w:hAnsi="Times New Roman"/>
          <w:sz w:val="24"/>
        </w:rPr>
      </w:pPr>
      <w:r>
        <w:rPr>
          <w:rFonts w:ascii="Times New Roman" w:hAnsi="Times New Roman"/>
          <w:sz w:val="24"/>
        </w:rPr>
        <w:t xml:space="preserve">Цель обучения: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14:paraId="B3000000">
      <w:pPr>
        <w:spacing w:after="0" w:line="360" w:lineRule="auto"/>
        <w:ind w:firstLine="709" w:left="0"/>
        <w:jc w:val="both"/>
        <w:rPr>
          <w:rFonts w:ascii="Times New Roman" w:hAnsi="Times New Roman"/>
          <w:sz w:val="24"/>
        </w:rPr>
      </w:pPr>
      <w:r>
        <w:rPr>
          <w:rFonts w:ascii="Times New Roman" w:hAnsi="Times New Roman"/>
          <w:sz w:val="24"/>
        </w:rPr>
        <w:t>Задачи обучения:</w:t>
      </w:r>
    </w:p>
    <w:p w14:paraId="B4000000">
      <w:pPr>
        <w:numPr>
          <w:ilvl w:val="0"/>
          <w:numId w:val="13"/>
        </w:numPr>
        <w:spacing w:after="0" w:line="360" w:lineRule="auto"/>
        <w:ind w:firstLine="426" w:left="0"/>
        <w:jc w:val="both"/>
        <w:rPr>
          <w:rFonts w:ascii="Times New Roman" w:hAnsi="Times New Roman"/>
          <w:sz w:val="24"/>
        </w:rPr>
      </w:pPr>
      <w:r>
        <w:rPr>
          <w:rFonts w:ascii="Times New Roman" w:hAnsi="Times New Roman"/>
          <w:sz w:val="24"/>
        </w:rPr>
        <w:t>формирование представлений о материальной культуре как продукте творческой предметно-преобразующей деятельности человека;</w:t>
      </w:r>
    </w:p>
    <w:p w14:paraId="B5000000">
      <w:pPr>
        <w:numPr>
          <w:ilvl w:val="0"/>
          <w:numId w:val="13"/>
        </w:numPr>
        <w:spacing w:after="0" w:line="360" w:lineRule="auto"/>
        <w:ind w:firstLine="426" w:left="0"/>
        <w:jc w:val="both"/>
        <w:rPr>
          <w:rFonts w:ascii="Times New Roman" w:hAnsi="Times New Roman"/>
          <w:sz w:val="24"/>
        </w:rPr>
      </w:pPr>
      <w:r>
        <w:rPr>
          <w:rFonts w:ascii="Times New Roman" w:hAnsi="Times New Roman"/>
          <w:sz w:val="24"/>
        </w:rPr>
        <w:t>формирование представлений о гармоничном единстве природного и рукотворного мира и о месте в нём человека;</w:t>
      </w:r>
    </w:p>
    <w:p w14:paraId="B6000000">
      <w:pPr>
        <w:numPr>
          <w:ilvl w:val="0"/>
          <w:numId w:val="13"/>
        </w:numPr>
        <w:spacing w:after="0" w:line="360" w:lineRule="auto"/>
        <w:ind w:firstLine="426" w:left="0"/>
        <w:jc w:val="both"/>
        <w:rPr>
          <w:rFonts w:ascii="Times New Roman" w:hAnsi="Times New Roman"/>
          <w:sz w:val="24"/>
        </w:rPr>
      </w:pPr>
      <w:r>
        <w:rPr>
          <w:rFonts w:ascii="Times New Roman" w:hAnsi="Times New Roman"/>
          <w:sz w:val="24"/>
        </w:rPr>
        <w:t>расширение культурного кругозора, обогащение знаний о культурно-исторических традициях в мире вещей;</w:t>
      </w:r>
    </w:p>
    <w:p w14:paraId="B7000000">
      <w:pPr>
        <w:numPr>
          <w:ilvl w:val="0"/>
          <w:numId w:val="13"/>
        </w:numPr>
        <w:spacing w:after="0" w:line="360" w:lineRule="auto"/>
        <w:ind w:firstLine="426" w:left="0"/>
        <w:jc w:val="both"/>
        <w:rPr>
          <w:rFonts w:ascii="Times New Roman" w:hAnsi="Times New Roman"/>
          <w:sz w:val="24"/>
        </w:rPr>
      </w:pPr>
      <w:r>
        <w:rPr>
          <w:rFonts w:ascii="Times New Roman" w:hAnsi="Times New Roman"/>
          <w:sz w:val="24"/>
        </w:rPr>
        <w:t>расширение знаний о материалах и их свойствах, технологиях использования;</w:t>
      </w:r>
    </w:p>
    <w:p w14:paraId="B8000000">
      <w:pPr>
        <w:numPr>
          <w:ilvl w:val="0"/>
          <w:numId w:val="13"/>
        </w:numPr>
        <w:spacing w:after="0" w:line="360" w:lineRule="auto"/>
        <w:ind w:firstLine="426" w:left="0"/>
        <w:jc w:val="both"/>
        <w:rPr>
          <w:rFonts w:ascii="Times New Roman" w:hAnsi="Times New Roman"/>
          <w:sz w:val="24"/>
        </w:rPr>
      </w:pPr>
      <w:r>
        <w:rPr>
          <w:rFonts w:ascii="Times New Roman" w:hAnsi="Times New Roman"/>
          <w:sz w:val="24"/>
        </w:rPr>
        <w:t>формирование практических умений и навыков использования различных материалов в предметно-преобразующей деятельности;</w:t>
      </w:r>
    </w:p>
    <w:p w14:paraId="B9000000">
      <w:pPr>
        <w:numPr>
          <w:ilvl w:val="0"/>
          <w:numId w:val="13"/>
        </w:numPr>
        <w:spacing w:after="0" w:line="360" w:lineRule="auto"/>
        <w:ind w:firstLine="426" w:left="0"/>
        <w:jc w:val="both"/>
        <w:rPr>
          <w:rFonts w:ascii="Times New Roman" w:hAnsi="Times New Roman"/>
          <w:sz w:val="24"/>
        </w:rPr>
      </w:pPr>
      <w:r>
        <w:rPr>
          <w:rFonts w:ascii="Times New Roman" w:hAnsi="Times New Roman"/>
          <w:sz w:val="24"/>
        </w:rPr>
        <w:t>формирование интереса к разнообразным видам труда;</w:t>
      </w:r>
    </w:p>
    <w:p w14:paraId="BA000000">
      <w:pPr>
        <w:numPr>
          <w:ilvl w:val="0"/>
          <w:numId w:val="13"/>
        </w:numPr>
        <w:spacing w:after="0" w:line="360" w:lineRule="auto"/>
        <w:ind w:firstLine="426" w:left="0"/>
        <w:jc w:val="both"/>
        <w:rPr>
          <w:rFonts w:ascii="Times New Roman" w:hAnsi="Times New Roman"/>
          <w:sz w:val="24"/>
        </w:rPr>
      </w:pPr>
      <w:r>
        <w:rPr>
          <w:rFonts w:ascii="Times New Roman" w:hAnsi="Times New Roman"/>
          <w:sz w:val="24"/>
        </w:rPr>
        <w:t>развитие познавательных психических процессов (восприятия, памяти, воображения, мышления, речи);</w:t>
      </w:r>
    </w:p>
    <w:p w14:paraId="BB000000">
      <w:pPr>
        <w:numPr>
          <w:ilvl w:val="0"/>
          <w:numId w:val="13"/>
        </w:numPr>
        <w:spacing w:after="0" w:line="360" w:lineRule="auto"/>
        <w:ind w:firstLine="426" w:left="0"/>
        <w:jc w:val="both"/>
        <w:rPr>
          <w:rFonts w:ascii="Times New Roman" w:hAnsi="Times New Roman"/>
          <w:sz w:val="24"/>
        </w:rPr>
      </w:pPr>
      <w:r>
        <w:rPr>
          <w:rFonts w:ascii="Times New Roman" w:hAnsi="Times New Roman"/>
          <w:sz w:val="24"/>
        </w:rPr>
        <w:t>развитие умственной деятельности (анализ, синтез, сравнение, классификация, обобщение);</w:t>
      </w:r>
    </w:p>
    <w:p w14:paraId="BC000000">
      <w:pPr>
        <w:numPr>
          <w:ilvl w:val="0"/>
          <w:numId w:val="13"/>
        </w:numPr>
        <w:spacing w:after="0" w:line="360" w:lineRule="auto"/>
        <w:ind w:firstLine="426" w:left="0"/>
        <w:jc w:val="both"/>
        <w:rPr>
          <w:rFonts w:ascii="Times New Roman" w:hAnsi="Times New Roman"/>
          <w:sz w:val="24"/>
        </w:rPr>
      </w:pPr>
      <w:r>
        <w:rPr>
          <w:rFonts w:ascii="Times New Roman" w:hAnsi="Times New Roman"/>
          <w:sz w:val="24"/>
        </w:rPr>
        <w:t>развитие сенсомоторных процессов, руки, глазомера через формирование практических умений;</w:t>
      </w:r>
    </w:p>
    <w:p w14:paraId="BD000000">
      <w:pPr>
        <w:numPr>
          <w:ilvl w:val="0"/>
          <w:numId w:val="13"/>
        </w:numPr>
        <w:spacing w:after="0" w:line="360" w:lineRule="auto"/>
        <w:ind w:firstLine="426" w:left="0"/>
        <w:jc w:val="both"/>
        <w:rPr>
          <w:rFonts w:ascii="Times New Roman" w:hAnsi="Times New Roman"/>
          <w:sz w:val="24"/>
        </w:rPr>
      </w:pPr>
      <w:r>
        <w:rPr>
          <w:rFonts w:ascii="Times New Roman" w:hAnsi="Times New Roman"/>
          <w:sz w:val="24"/>
        </w:rPr>
        <w:t xml:space="preserve">развитие регулятивной структуры деятельности (включающей </w:t>
      </w:r>
      <w:r>
        <w:rPr>
          <w:rFonts w:ascii="Times New Roman" w:hAnsi="Times New Roman"/>
          <w:sz w:val="24"/>
        </w:rPr>
        <w:t>целеполагание</w:t>
      </w:r>
      <w:r>
        <w:rPr>
          <w:rFonts w:ascii="Times New Roman" w:hAnsi="Times New Roman"/>
          <w:sz w:val="24"/>
        </w:rPr>
        <w:t>, планирование, контроль и оценку действий и результатов деятельности в соответствии с поставленной целью);</w:t>
      </w:r>
    </w:p>
    <w:p w14:paraId="BE000000">
      <w:pPr>
        <w:numPr>
          <w:ilvl w:val="0"/>
          <w:numId w:val="13"/>
        </w:numPr>
        <w:spacing w:after="0" w:line="360" w:lineRule="auto"/>
        <w:ind w:firstLine="426" w:left="0"/>
        <w:jc w:val="both"/>
        <w:rPr>
          <w:rFonts w:ascii="Times New Roman" w:hAnsi="Times New Roman"/>
          <w:sz w:val="24"/>
        </w:rPr>
      </w:pPr>
      <w:r>
        <w:rPr>
          <w:rFonts w:ascii="Times New Roman" w:hAnsi="Times New Roman"/>
          <w:sz w:val="24"/>
        </w:rPr>
        <w:t>формирование информационной грамотности, умения работать с различными источниками информации;</w:t>
      </w:r>
    </w:p>
    <w:p w14:paraId="BF000000">
      <w:pPr>
        <w:numPr>
          <w:ilvl w:val="0"/>
          <w:numId w:val="13"/>
        </w:numPr>
        <w:spacing w:after="0" w:line="360" w:lineRule="auto"/>
        <w:ind w:firstLine="426" w:left="0"/>
        <w:jc w:val="both"/>
        <w:rPr>
          <w:rFonts w:ascii="Times New Roman" w:hAnsi="Times New Roman"/>
          <w:sz w:val="24"/>
        </w:rPr>
      </w:pPr>
      <w:r>
        <w:rPr>
          <w:rFonts w:ascii="Times New Roman" w:hAnsi="Times New Roman"/>
          <w:sz w:val="24"/>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C0000000">
      <w:pPr>
        <w:spacing w:after="0" w:line="360" w:lineRule="auto"/>
        <w:ind w:firstLine="709" w:left="0"/>
        <w:jc w:val="both"/>
        <w:rPr>
          <w:rFonts w:ascii="Times New Roman" w:hAnsi="Times New Roman"/>
          <w:sz w:val="24"/>
        </w:rPr>
      </w:pPr>
      <w:r>
        <w:rPr>
          <w:rFonts w:ascii="Times New Roman" w:hAnsi="Times New Roman"/>
          <w:sz w:val="24"/>
        </w:rPr>
        <w:t>Рабочая программа по учебному предмету «Ручной труд» во 2 классе определяет следующие задачи:</w:t>
      </w:r>
    </w:p>
    <w:p w14:paraId="C1000000">
      <w:pPr>
        <w:numPr>
          <w:ilvl w:val="0"/>
          <w:numId w:val="14"/>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формирование представлений о материальной культуре как продукте творческой предметно-преобразующей деятельности человека;</w:t>
      </w:r>
    </w:p>
    <w:p w14:paraId="C2000000">
      <w:pPr>
        <w:numPr>
          <w:ilvl w:val="0"/>
          <w:numId w:val="14"/>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формирование представлений о гармоничном единстве природного и рукотворного мира и о месте в нем человека;</w:t>
      </w:r>
    </w:p>
    <w:p w14:paraId="C3000000">
      <w:pPr>
        <w:numPr>
          <w:ilvl w:val="0"/>
          <w:numId w:val="14"/>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расширение культурного кругозора, обогащение знаний о культурно-исторических традициях в мире вещей;</w:t>
      </w:r>
    </w:p>
    <w:p w14:paraId="C4000000">
      <w:pPr>
        <w:numPr>
          <w:ilvl w:val="0"/>
          <w:numId w:val="14"/>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расширение знаний о материалах и их свойствах, технологиях использования;</w:t>
      </w:r>
    </w:p>
    <w:p w14:paraId="C5000000">
      <w:pPr>
        <w:numPr>
          <w:ilvl w:val="0"/>
          <w:numId w:val="14"/>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формирование практических умений и навыков использования различных материалов в предметно-преобразующей деятельности;</w:t>
      </w:r>
    </w:p>
    <w:p w14:paraId="C6000000">
      <w:pPr>
        <w:numPr>
          <w:ilvl w:val="0"/>
          <w:numId w:val="14"/>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формирование интереса к разнообразным видам труда;</w:t>
      </w:r>
    </w:p>
    <w:p w14:paraId="C7000000">
      <w:pPr>
        <w:numPr>
          <w:ilvl w:val="0"/>
          <w:numId w:val="14"/>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развитие познавательных психических процессов (восприятия, памяти, воображения, мышления, речи);</w:t>
      </w:r>
    </w:p>
    <w:p w14:paraId="C8000000">
      <w:pPr>
        <w:numPr>
          <w:ilvl w:val="0"/>
          <w:numId w:val="14"/>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развитие умственной деятельности (анализ, синтез, сравнение, классификация, обобщение);</w:t>
      </w:r>
    </w:p>
    <w:p w14:paraId="C9000000">
      <w:pPr>
        <w:numPr>
          <w:ilvl w:val="0"/>
          <w:numId w:val="14"/>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развитие сенсомоторных процессов, руки, глазомера через формирование практических умений;</w:t>
      </w:r>
    </w:p>
    <w:p w14:paraId="CA000000">
      <w:pPr>
        <w:numPr>
          <w:ilvl w:val="0"/>
          <w:numId w:val="14"/>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развитие регулятивной структуры деятельности (включающей </w:t>
      </w:r>
      <w:r>
        <w:rPr>
          <w:rFonts w:ascii="Times New Roman" w:hAnsi="Times New Roman"/>
          <w:color w:val="000000"/>
          <w:sz w:val="24"/>
        </w:rPr>
        <w:t>целеполагание</w:t>
      </w:r>
      <w:r>
        <w:rPr>
          <w:rFonts w:ascii="Times New Roman" w:hAnsi="Times New Roman"/>
          <w:color w:val="000000"/>
          <w:sz w:val="24"/>
        </w:rPr>
        <w:t>, планирование, контроль и оценку действий и результатов деятельности в соответствии с поставленной целью);</w:t>
      </w:r>
    </w:p>
    <w:p w14:paraId="CB000000">
      <w:pPr>
        <w:numPr>
          <w:ilvl w:val="0"/>
          <w:numId w:val="14"/>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формирование информационной грамотности, умения работать с различными источниками информации;</w:t>
      </w:r>
    </w:p>
    <w:p w14:paraId="CC000000">
      <w:pPr>
        <w:numPr>
          <w:ilvl w:val="0"/>
          <w:numId w:val="14"/>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CD000000">
      <w:pPr>
        <w:pStyle w:val="Style_1"/>
        <w:spacing w:line="276" w:lineRule="auto"/>
        <w:ind/>
        <w:rPr>
          <w:rFonts w:ascii="Times New Roman" w:hAnsi="Times New Roman"/>
          <w:b w:val="1"/>
          <w:sz w:val="24"/>
        </w:rPr>
      </w:pPr>
      <w:r>
        <w:rPr>
          <w:rFonts w:ascii="Times New Roman" w:hAnsi="Times New Roman"/>
          <w:b w:val="1"/>
          <w:sz w:val="24"/>
        </w:rPr>
        <w:br w:type="page"/>
      </w:r>
    </w:p>
    <w:p w14:paraId="CE000000">
      <w:pPr>
        <w:pStyle w:val="Style_4"/>
        <w:numPr>
          <w:ilvl w:val="0"/>
          <w:numId w:val="15"/>
        </w:numPr>
        <w:spacing w:after="240"/>
        <w:ind/>
        <w:jc w:val="center"/>
        <w:rPr>
          <w:rFonts w:ascii="Times New Roman" w:hAnsi="Times New Roman"/>
          <w:b w:val="1"/>
          <w:color w:val="000000"/>
          <w:sz w:val="24"/>
        </w:rPr>
      </w:pPr>
      <w:r>
        <w:rPr>
          <w:rFonts w:ascii="Times New Roman" w:hAnsi="Times New Roman"/>
          <w:b w:val="1"/>
          <w:color w:val="000000"/>
          <w:sz w:val="24"/>
        </w:rPr>
        <w:t>СОДЕРЖАНИЕ ОБУЧЕНИЯ</w:t>
      </w:r>
    </w:p>
    <w:p w14:paraId="CF000000">
      <w:pPr>
        <w:spacing w:after="0" w:line="360" w:lineRule="auto"/>
        <w:ind w:firstLine="709" w:left="0"/>
        <w:jc w:val="both"/>
        <w:rPr>
          <w:rFonts w:ascii="Times New Roman" w:hAnsi="Times New Roman"/>
          <w:sz w:val="24"/>
        </w:rPr>
      </w:pPr>
      <w:r>
        <w:rPr>
          <w:rFonts w:ascii="Times New Roman" w:hAnsi="Times New Roman"/>
          <w:sz w:val="24"/>
        </w:rPr>
        <w:t xml:space="preserve">  Содержание обучения во втором классе является логическим продолжением обучения в первом классе. В связи с этим обучение ручному труду строится на базе ранее приобретенных обучающимися знаний, умений и навыков и направлено на выработку их устойчивости, что является предпосылкой будущего качественного выполнения практических работ. </w:t>
      </w:r>
    </w:p>
    <w:p w14:paraId="D0000000">
      <w:pPr>
        <w:pStyle w:val="Style_1"/>
        <w:spacing w:line="276" w:lineRule="auto"/>
        <w:ind/>
        <w:rPr>
          <w:rFonts w:ascii="Times New Roman" w:hAnsi="Times New Roman"/>
          <w:b w:val="1"/>
          <w:sz w:val="24"/>
        </w:rPr>
      </w:pPr>
      <w:r>
        <w:rPr>
          <w:rFonts w:ascii="Times New Roman" w:hAnsi="Times New Roman"/>
          <w:sz w:val="24"/>
        </w:rPr>
        <w:t xml:space="preserve">  Обучение ручному труду спланировано с учетом повторения и расширения знаний, полученных в первом классе: о рукотворных предметах; о культуре труда (соблюдение техники безопасности, организация рабочего места и др.); о видах ручного труда («Работа с глиной и пластилином», «Работа с бумагой и картоном», «Работа с природными материалами», «Работа с нитками») и направлено на коррекцию интеллектуальных и физических недостатков с учетом их возрастных особенностей, которая предусматривает:</w:t>
      </w:r>
    </w:p>
    <w:p w14:paraId="D1000000">
      <w:pPr>
        <w:numPr>
          <w:ilvl w:val="0"/>
          <w:numId w:val="16"/>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14:paraId="D2000000">
      <w:pPr>
        <w:numPr>
          <w:ilvl w:val="0"/>
          <w:numId w:val="16"/>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развитие аналитико-синтетической деятельности, деятельности сравнения, обобщения;</w:t>
      </w:r>
    </w:p>
    <w:p w14:paraId="D3000000">
      <w:pPr>
        <w:numPr>
          <w:ilvl w:val="0"/>
          <w:numId w:val="16"/>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совершенствование умения ориентироваться в задании, планировании работы, последовательном изготовлении изделия;</w:t>
      </w:r>
    </w:p>
    <w:p w14:paraId="D4000000">
      <w:pPr>
        <w:numPr>
          <w:ilvl w:val="0"/>
          <w:numId w:val="16"/>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14:paraId="D5000000">
      <w:pPr>
        <w:spacing w:after="0" w:line="360" w:lineRule="auto"/>
        <w:ind w:firstLine="709" w:left="0"/>
        <w:jc w:val="both"/>
        <w:rPr>
          <w:rFonts w:ascii="Times New Roman" w:hAnsi="Times New Roman"/>
          <w:sz w:val="24"/>
        </w:rPr>
      </w:pPr>
      <w:r>
        <w:rPr>
          <w:rFonts w:ascii="Times New Roman" w:hAnsi="Times New Roman"/>
          <w:sz w:val="24"/>
        </w:rPr>
        <w:t>Во втором классе обучающиеся получают технологические сведения о новых материалах (ткань, пуговицы, картон и др.); видах труда («Работа с тканью», «Работа с тесьмой», «Работа с картоном»); о предметах, истории их создания и использования в организации обыденной жизни и праздника.</w:t>
      </w:r>
    </w:p>
    <w:p w14:paraId="D6000000">
      <w:pPr>
        <w:spacing w:after="0" w:line="360" w:lineRule="auto"/>
        <w:ind/>
        <w:jc w:val="center"/>
        <w:rPr>
          <w:rFonts w:ascii="Times New Roman" w:hAnsi="Times New Roman"/>
          <w:sz w:val="24"/>
        </w:rPr>
      </w:pPr>
      <w:r>
        <w:rPr>
          <w:rFonts w:ascii="Times New Roman" w:hAnsi="Times New Roman"/>
          <w:sz w:val="24"/>
        </w:rPr>
        <w:t>Содержание разделов</w:t>
      </w:r>
    </w:p>
    <w:tbl>
      <w:tblPr>
        <w:tblStyle w:val="Style_3"/>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49"/>
        <w:gridCol w:w="5542"/>
        <w:gridCol w:w="1275"/>
        <w:gridCol w:w="1979"/>
      </w:tblGrid>
      <w:tr>
        <w:tc>
          <w:tcPr>
            <w:tcW w:type="dxa" w:w="549"/>
            <w:tcBorders>
              <w:top w:color="000000" w:sz="4" w:val="single"/>
              <w:left w:color="000000" w:sz="4" w:val="single"/>
              <w:bottom w:color="000000" w:sz="4" w:val="single"/>
              <w:right w:color="000000" w:sz="4" w:val="single"/>
            </w:tcBorders>
          </w:tcPr>
          <w:p w14:paraId="D7000000">
            <w:pPr>
              <w:spacing w:line="360" w:lineRule="auto"/>
              <w:ind/>
              <w:jc w:val="center"/>
              <w:rPr>
                <w:rFonts w:ascii="Times New Roman" w:hAnsi="Times New Roman"/>
                <w:sz w:val="24"/>
              </w:rPr>
            </w:pPr>
            <w:r>
              <w:rPr>
                <w:rFonts w:ascii="Times New Roman" w:hAnsi="Times New Roman"/>
                <w:sz w:val="24"/>
              </w:rPr>
              <w:t>№</w:t>
            </w:r>
          </w:p>
          <w:p w14:paraId="D8000000">
            <w:pPr>
              <w:spacing w:line="360" w:lineRule="auto"/>
              <w:ind/>
              <w:jc w:val="center"/>
              <w:rPr>
                <w:rFonts w:ascii="Times New Roman" w:hAnsi="Times New Roman"/>
                <w:sz w:val="24"/>
              </w:rPr>
            </w:pPr>
            <w:r>
              <w:rPr>
                <w:rFonts w:ascii="Times New Roman" w:hAnsi="Times New Roman"/>
                <w:sz w:val="24"/>
              </w:rPr>
              <w:t>п</w:t>
            </w:r>
            <w:r>
              <w:rPr>
                <w:rFonts w:ascii="Times New Roman" w:hAnsi="Times New Roman"/>
                <w:sz w:val="24"/>
              </w:rPr>
              <w:t>/</w:t>
            </w:r>
            <w:r>
              <w:rPr>
                <w:rFonts w:ascii="Times New Roman" w:hAnsi="Times New Roman"/>
                <w:sz w:val="24"/>
              </w:rPr>
              <w:t>п</w:t>
            </w:r>
          </w:p>
        </w:tc>
        <w:tc>
          <w:tcPr>
            <w:tcW w:type="dxa" w:w="5542"/>
            <w:tcBorders>
              <w:top w:color="000000" w:sz="4" w:val="single"/>
              <w:left w:color="000000" w:sz="4" w:val="single"/>
              <w:bottom w:color="000000" w:sz="4" w:val="single"/>
              <w:right w:color="000000" w:sz="4" w:val="single"/>
            </w:tcBorders>
          </w:tcPr>
          <w:p w14:paraId="D9000000">
            <w:pPr>
              <w:spacing w:line="360" w:lineRule="auto"/>
              <w:ind/>
              <w:jc w:val="center"/>
              <w:rPr>
                <w:rFonts w:ascii="Times New Roman" w:hAnsi="Times New Roman"/>
                <w:sz w:val="24"/>
              </w:rPr>
            </w:pPr>
            <w:r>
              <w:rPr>
                <w:rFonts w:ascii="Times New Roman" w:hAnsi="Times New Roman"/>
                <w:sz w:val="24"/>
              </w:rPr>
              <w:t>Название раздела, темы</w:t>
            </w:r>
          </w:p>
        </w:tc>
        <w:tc>
          <w:tcPr>
            <w:tcW w:type="dxa" w:w="1275"/>
            <w:tcBorders>
              <w:top w:color="000000" w:sz="4" w:val="single"/>
              <w:left w:color="000000" w:sz="4" w:val="single"/>
              <w:bottom w:color="000000" w:sz="4" w:val="single"/>
              <w:right w:color="000000" w:sz="4" w:val="single"/>
            </w:tcBorders>
          </w:tcPr>
          <w:p w14:paraId="DA000000">
            <w:pPr>
              <w:spacing w:line="360" w:lineRule="auto"/>
              <w:ind/>
              <w:jc w:val="center"/>
              <w:rPr>
                <w:rFonts w:ascii="Times New Roman" w:hAnsi="Times New Roman"/>
                <w:sz w:val="24"/>
              </w:rPr>
            </w:pPr>
            <w:r>
              <w:rPr>
                <w:rFonts w:ascii="Times New Roman" w:hAnsi="Times New Roman"/>
                <w:sz w:val="24"/>
              </w:rPr>
              <w:t>Кол-во часов</w:t>
            </w:r>
          </w:p>
        </w:tc>
        <w:tc>
          <w:tcPr>
            <w:tcW w:type="dxa" w:w="1979"/>
            <w:tcBorders>
              <w:top w:color="000000" w:sz="4" w:val="single"/>
              <w:left w:color="000000" w:sz="4" w:val="single"/>
              <w:bottom w:color="000000" w:sz="4" w:val="single"/>
              <w:right w:color="000000" w:sz="4" w:val="single"/>
            </w:tcBorders>
          </w:tcPr>
          <w:p w14:paraId="DB000000">
            <w:pPr>
              <w:spacing w:line="360" w:lineRule="auto"/>
              <w:ind/>
              <w:jc w:val="center"/>
              <w:rPr>
                <w:rFonts w:ascii="Times New Roman" w:hAnsi="Times New Roman"/>
                <w:sz w:val="24"/>
              </w:rPr>
            </w:pPr>
            <w:r>
              <w:rPr>
                <w:rFonts w:ascii="Times New Roman" w:hAnsi="Times New Roman"/>
                <w:sz w:val="24"/>
              </w:rPr>
              <w:t xml:space="preserve">Контрольные работы </w:t>
            </w:r>
          </w:p>
          <w:p w14:paraId="DC000000">
            <w:pPr>
              <w:spacing w:line="360" w:lineRule="auto"/>
              <w:ind/>
              <w:jc w:val="center"/>
              <w:rPr>
                <w:rFonts w:ascii="Times New Roman" w:hAnsi="Times New Roman"/>
                <w:sz w:val="24"/>
              </w:rPr>
            </w:pPr>
            <w:r>
              <w:rPr>
                <w:rFonts w:ascii="Times New Roman" w:hAnsi="Times New Roman"/>
                <w:sz w:val="24"/>
              </w:rPr>
              <w:t>(кол-во)</w:t>
            </w:r>
          </w:p>
        </w:tc>
      </w:tr>
      <w:tr>
        <w:tc>
          <w:tcPr>
            <w:tcW w:type="dxa" w:w="549"/>
            <w:tcBorders>
              <w:top w:color="000000" w:sz="4" w:val="single"/>
              <w:left w:color="000000" w:sz="4" w:val="single"/>
              <w:bottom w:color="000000" w:sz="4" w:val="single"/>
              <w:right w:color="000000" w:sz="4" w:val="single"/>
            </w:tcBorders>
          </w:tcPr>
          <w:p w14:paraId="DD000000">
            <w:pPr>
              <w:numPr>
                <w:ilvl w:val="0"/>
                <w:numId w:val="17"/>
              </w:numPr>
              <w:spacing w:line="360" w:lineRule="auto"/>
              <w:ind/>
              <w:jc w:val="center"/>
              <w:rPr>
                <w:rFonts w:ascii="Times New Roman" w:hAnsi="Times New Roman"/>
                <w:sz w:val="24"/>
              </w:rPr>
            </w:pPr>
          </w:p>
        </w:tc>
        <w:tc>
          <w:tcPr>
            <w:tcW w:type="dxa" w:w="5542"/>
            <w:tcBorders>
              <w:top w:color="000000" w:sz="4" w:val="single"/>
              <w:left w:color="000000" w:sz="4" w:val="single"/>
              <w:bottom w:color="000000" w:sz="4" w:val="single"/>
              <w:right w:color="000000" w:sz="4" w:val="single"/>
            </w:tcBorders>
          </w:tcPr>
          <w:p w14:paraId="DE000000">
            <w:pPr>
              <w:spacing w:line="360" w:lineRule="auto"/>
              <w:ind/>
              <w:rPr>
                <w:rFonts w:ascii="Times New Roman" w:hAnsi="Times New Roman"/>
                <w:sz w:val="24"/>
              </w:rPr>
            </w:pPr>
            <w:r>
              <w:rPr>
                <w:rFonts w:ascii="Times New Roman" w:hAnsi="Times New Roman"/>
                <w:sz w:val="24"/>
              </w:rPr>
              <w:t>Работа с глиной и пластилином</w:t>
            </w:r>
          </w:p>
        </w:tc>
        <w:tc>
          <w:tcPr>
            <w:tcW w:type="dxa" w:w="1275"/>
            <w:tcBorders>
              <w:top w:color="000000" w:sz="4" w:val="single"/>
              <w:left w:color="000000" w:sz="4" w:val="single"/>
              <w:bottom w:color="000000" w:sz="4" w:val="single"/>
              <w:right w:color="000000" w:sz="4" w:val="single"/>
            </w:tcBorders>
          </w:tcPr>
          <w:p w14:paraId="DF000000">
            <w:pPr>
              <w:spacing w:line="360" w:lineRule="auto"/>
              <w:ind/>
              <w:jc w:val="center"/>
              <w:rPr>
                <w:rFonts w:ascii="Times New Roman" w:hAnsi="Times New Roman"/>
                <w:sz w:val="24"/>
              </w:rPr>
            </w:pPr>
            <w:r>
              <w:rPr>
                <w:rFonts w:ascii="Times New Roman" w:hAnsi="Times New Roman"/>
                <w:sz w:val="24"/>
              </w:rPr>
              <w:t>8</w:t>
            </w:r>
          </w:p>
        </w:tc>
        <w:tc>
          <w:tcPr>
            <w:tcW w:type="dxa" w:w="1979"/>
            <w:tcBorders>
              <w:top w:color="000000" w:sz="4" w:val="single"/>
              <w:left w:color="000000" w:sz="4" w:val="single"/>
              <w:bottom w:color="000000" w:sz="4" w:val="single"/>
              <w:right w:color="000000" w:sz="4" w:val="single"/>
            </w:tcBorders>
          </w:tcPr>
          <w:p w14:paraId="E000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000000" w:sz="4" w:val="single"/>
              <w:left w:color="000000" w:sz="4" w:val="single"/>
              <w:bottom w:color="000000" w:sz="4" w:val="single"/>
              <w:right w:color="000000" w:sz="4" w:val="single"/>
            </w:tcBorders>
          </w:tcPr>
          <w:p w14:paraId="E1000000">
            <w:pPr>
              <w:numPr>
                <w:ilvl w:val="0"/>
                <w:numId w:val="17"/>
              </w:numPr>
              <w:spacing w:line="360" w:lineRule="auto"/>
              <w:ind/>
              <w:jc w:val="center"/>
              <w:rPr>
                <w:rFonts w:ascii="Times New Roman" w:hAnsi="Times New Roman"/>
                <w:sz w:val="24"/>
              </w:rPr>
            </w:pPr>
          </w:p>
        </w:tc>
        <w:tc>
          <w:tcPr>
            <w:tcW w:type="dxa" w:w="5542"/>
            <w:tcBorders>
              <w:top w:color="000000" w:sz="4" w:val="single"/>
              <w:left w:color="000000" w:sz="4" w:val="single"/>
              <w:bottom w:color="000000" w:sz="4" w:val="single"/>
              <w:right w:color="000000" w:sz="4" w:val="single"/>
            </w:tcBorders>
          </w:tcPr>
          <w:p w14:paraId="E2000000">
            <w:pPr>
              <w:spacing w:line="360" w:lineRule="auto"/>
              <w:ind/>
              <w:rPr>
                <w:rFonts w:ascii="Times New Roman" w:hAnsi="Times New Roman"/>
                <w:sz w:val="24"/>
              </w:rPr>
            </w:pPr>
            <w:r>
              <w:rPr>
                <w:rFonts w:ascii="Times New Roman" w:hAnsi="Times New Roman"/>
                <w:sz w:val="24"/>
              </w:rPr>
              <w:t>Работа с природными материалами</w:t>
            </w:r>
          </w:p>
        </w:tc>
        <w:tc>
          <w:tcPr>
            <w:tcW w:type="dxa" w:w="1275"/>
            <w:tcBorders>
              <w:top w:color="000000" w:sz="4" w:val="single"/>
              <w:left w:color="000000" w:sz="4" w:val="single"/>
              <w:bottom w:color="000000" w:sz="4" w:val="single"/>
              <w:right w:color="000000" w:sz="4" w:val="single"/>
            </w:tcBorders>
          </w:tcPr>
          <w:p w14:paraId="E3000000">
            <w:pPr>
              <w:spacing w:line="360" w:lineRule="auto"/>
              <w:ind/>
              <w:jc w:val="center"/>
              <w:rPr>
                <w:rFonts w:ascii="Times New Roman" w:hAnsi="Times New Roman"/>
                <w:sz w:val="24"/>
              </w:rPr>
            </w:pPr>
            <w:r>
              <w:rPr>
                <w:rFonts w:ascii="Times New Roman" w:hAnsi="Times New Roman"/>
                <w:sz w:val="24"/>
              </w:rPr>
              <w:t>5</w:t>
            </w:r>
          </w:p>
        </w:tc>
        <w:tc>
          <w:tcPr>
            <w:tcW w:type="dxa" w:w="1979"/>
            <w:tcBorders>
              <w:top w:color="000000" w:sz="4" w:val="single"/>
              <w:left w:color="000000" w:sz="4" w:val="single"/>
              <w:bottom w:color="000000" w:sz="4" w:val="single"/>
              <w:right w:color="000000" w:sz="4" w:val="single"/>
            </w:tcBorders>
          </w:tcPr>
          <w:p w14:paraId="E400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000000" w:sz="4" w:val="single"/>
              <w:left w:color="000000" w:sz="4" w:val="single"/>
              <w:bottom w:color="000000" w:sz="4" w:val="single"/>
              <w:right w:color="000000" w:sz="4" w:val="single"/>
            </w:tcBorders>
          </w:tcPr>
          <w:p w14:paraId="E5000000">
            <w:pPr>
              <w:numPr>
                <w:ilvl w:val="0"/>
                <w:numId w:val="17"/>
              </w:numPr>
              <w:spacing w:line="360" w:lineRule="auto"/>
              <w:ind/>
              <w:jc w:val="center"/>
              <w:rPr>
                <w:rFonts w:ascii="Times New Roman" w:hAnsi="Times New Roman"/>
                <w:sz w:val="24"/>
              </w:rPr>
            </w:pPr>
          </w:p>
        </w:tc>
        <w:tc>
          <w:tcPr>
            <w:tcW w:type="dxa" w:w="5542"/>
            <w:tcBorders>
              <w:top w:color="000000" w:sz="4" w:val="single"/>
              <w:left w:color="000000" w:sz="4" w:val="single"/>
              <w:bottom w:color="000000" w:sz="4" w:val="single"/>
              <w:right w:color="000000" w:sz="4" w:val="single"/>
            </w:tcBorders>
          </w:tcPr>
          <w:p w14:paraId="E6000000">
            <w:pPr>
              <w:spacing w:line="360" w:lineRule="auto"/>
              <w:ind/>
              <w:rPr>
                <w:rFonts w:ascii="Times New Roman" w:hAnsi="Times New Roman"/>
                <w:sz w:val="24"/>
              </w:rPr>
            </w:pPr>
            <w:r>
              <w:rPr>
                <w:rFonts w:ascii="Times New Roman" w:hAnsi="Times New Roman"/>
                <w:sz w:val="24"/>
              </w:rPr>
              <w:t>Работа с бумагой и картоном</w:t>
            </w:r>
          </w:p>
        </w:tc>
        <w:tc>
          <w:tcPr>
            <w:tcW w:type="dxa" w:w="1275"/>
            <w:tcBorders>
              <w:top w:color="000000" w:sz="4" w:val="single"/>
              <w:left w:color="000000" w:sz="4" w:val="single"/>
              <w:bottom w:color="000000" w:sz="4" w:val="single"/>
              <w:right w:color="000000" w:sz="4" w:val="single"/>
            </w:tcBorders>
          </w:tcPr>
          <w:p w14:paraId="E7000000">
            <w:pPr>
              <w:spacing w:line="360" w:lineRule="auto"/>
              <w:ind/>
              <w:jc w:val="center"/>
              <w:rPr>
                <w:rFonts w:ascii="Times New Roman" w:hAnsi="Times New Roman"/>
                <w:sz w:val="24"/>
              </w:rPr>
            </w:pPr>
            <w:r>
              <w:rPr>
                <w:rFonts w:ascii="Times New Roman" w:hAnsi="Times New Roman"/>
                <w:sz w:val="24"/>
              </w:rPr>
              <w:t>12</w:t>
            </w:r>
          </w:p>
        </w:tc>
        <w:tc>
          <w:tcPr>
            <w:tcW w:type="dxa" w:w="1979"/>
            <w:tcBorders>
              <w:top w:color="000000" w:sz="4" w:val="single"/>
              <w:left w:color="000000" w:sz="4" w:val="single"/>
              <w:bottom w:color="000000" w:sz="4" w:val="single"/>
              <w:right w:color="000000" w:sz="4" w:val="single"/>
            </w:tcBorders>
          </w:tcPr>
          <w:p w14:paraId="E800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000000" w:sz="4" w:val="single"/>
              <w:left w:color="000000" w:sz="4" w:val="single"/>
              <w:bottom w:color="000000" w:sz="4" w:val="single"/>
              <w:right w:color="000000" w:sz="4" w:val="single"/>
            </w:tcBorders>
          </w:tcPr>
          <w:p w14:paraId="E9000000">
            <w:pPr>
              <w:numPr>
                <w:ilvl w:val="0"/>
                <w:numId w:val="17"/>
              </w:numPr>
              <w:spacing w:line="360" w:lineRule="auto"/>
              <w:ind/>
              <w:jc w:val="center"/>
              <w:rPr>
                <w:rFonts w:ascii="Times New Roman" w:hAnsi="Times New Roman"/>
                <w:sz w:val="24"/>
              </w:rPr>
            </w:pPr>
          </w:p>
        </w:tc>
        <w:tc>
          <w:tcPr>
            <w:tcW w:type="dxa" w:w="5542"/>
            <w:tcBorders>
              <w:top w:color="000000" w:sz="4" w:val="single"/>
              <w:left w:color="000000" w:sz="4" w:val="single"/>
              <w:bottom w:color="000000" w:sz="4" w:val="single"/>
              <w:right w:color="000000" w:sz="4" w:val="single"/>
            </w:tcBorders>
          </w:tcPr>
          <w:p w14:paraId="EA000000">
            <w:pPr>
              <w:spacing w:line="360" w:lineRule="auto"/>
              <w:ind/>
              <w:rPr>
                <w:rFonts w:ascii="Times New Roman" w:hAnsi="Times New Roman"/>
                <w:sz w:val="24"/>
              </w:rPr>
            </w:pPr>
            <w:r>
              <w:rPr>
                <w:rFonts w:ascii="Times New Roman" w:hAnsi="Times New Roman"/>
                <w:sz w:val="24"/>
              </w:rPr>
              <w:t>Работа с текстильными материалами</w:t>
            </w:r>
          </w:p>
        </w:tc>
        <w:tc>
          <w:tcPr>
            <w:tcW w:type="dxa" w:w="1275"/>
            <w:tcBorders>
              <w:top w:color="000000" w:sz="4" w:val="single"/>
              <w:left w:color="000000" w:sz="4" w:val="single"/>
              <w:bottom w:color="000000" w:sz="4" w:val="single"/>
              <w:right w:color="000000" w:sz="4" w:val="single"/>
            </w:tcBorders>
          </w:tcPr>
          <w:p w14:paraId="EB000000">
            <w:pPr>
              <w:spacing w:line="360" w:lineRule="auto"/>
              <w:ind/>
              <w:jc w:val="center"/>
              <w:rPr>
                <w:rFonts w:ascii="Times New Roman" w:hAnsi="Times New Roman"/>
                <w:sz w:val="24"/>
              </w:rPr>
            </w:pPr>
            <w:r>
              <w:rPr>
                <w:rFonts w:ascii="Times New Roman" w:hAnsi="Times New Roman"/>
                <w:sz w:val="24"/>
              </w:rPr>
              <w:t>9</w:t>
            </w:r>
          </w:p>
        </w:tc>
        <w:tc>
          <w:tcPr>
            <w:tcW w:type="dxa" w:w="1979"/>
            <w:tcBorders>
              <w:top w:color="000000" w:sz="4" w:val="single"/>
              <w:left w:color="000000" w:sz="4" w:val="single"/>
              <w:bottom w:color="000000" w:sz="4" w:val="single"/>
              <w:right w:color="000000" w:sz="4" w:val="single"/>
            </w:tcBorders>
          </w:tcPr>
          <w:p w14:paraId="EC000000">
            <w:pPr>
              <w:spacing w:line="360" w:lineRule="auto"/>
              <w:ind/>
              <w:jc w:val="center"/>
              <w:rPr>
                <w:rFonts w:ascii="Times New Roman" w:hAnsi="Times New Roman"/>
                <w:sz w:val="24"/>
              </w:rPr>
            </w:pPr>
            <w:r>
              <w:rPr>
                <w:rFonts w:ascii="Times New Roman" w:hAnsi="Times New Roman"/>
                <w:sz w:val="24"/>
              </w:rPr>
              <w:t>-</w:t>
            </w:r>
          </w:p>
        </w:tc>
      </w:tr>
      <w:tr>
        <w:tc>
          <w:tcPr>
            <w:tcW w:type="dxa" w:w="6091"/>
            <w:gridSpan w:val="2"/>
            <w:tcBorders>
              <w:top w:color="000000" w:sz="4" w:val="single"/>
              <w:left w:color="000000" w:sz="4" w:val="single"/>
              <w:bottom w:color="000000" w:sz="4" w:val="single"/>
              <w:right w:color="000000" w:sz="4" w:val="single"/>
            </w:tcBorders>
          </w:tcPr>
          <w:p w14:paraId="ED000000">
            <w:pPr>
              <w:spacing w:line="360" w:lineRule="auto"/>
              <w:ind/>
              <w:jc w:val="right"/>
              <w:rPr>
                <w:rFonts w:ascii="Times New Roman" w:hAnsi="Times New Roman"/>
                <w:b w:val="1"/>
                <w:sz w:val="24"/>
              </w:rPr>
            </w:pPr>
            <w:r>
              <w:rPr>
                <w:rFonts w:ascii="Times New Roman" w:hAnsi="Times New Roman"/>
                <w:b w:val="1"/>
                <w:sz w:val="24"/>
              </w:rPr>
              <w:t>Итого:</w:t>
            </w:r>
          </w:p>
        </w:tc>
        <w:tc>
          <w:tcPr>
            <w:tcW w:type="dxa" w:w="1275"/>
            <w:tcBorders>
              <w:top w:color="000000" w:sz="4" w:val="single"/>
              <w:left w:color="000000" w:sz="4" w:val="single"/>
              <w:bottom w:color="000000" w:sz="4" w:val="single"/>
              <w:right w:color="000000" w:sz="4" w:val="single"/>
            </w:tcBorders>
          </w:tcPr>
          <w:p w14:paraId="EE000000">
            <w:pPr>
              <w:spacing w:line="360" w:lineRule="auto"/>
              <w:ind/>
              <w:jc w:val="center"/>
              <w:rPr>
                <w:rFonts w:ascii="Times New Roman" w:hAnsi="Times New Roman"/>
                <w:b w:val="1"/>
                <w:sz w:val="24"/>
              </w:rPr>
            </w:pPr>
            <w:r>
              <w:rPr>
                <w:rFonts w:ascii="Times New Roman" w:hAnsi="Times New Roman"/>
                <w:b w:val="1"/>
                <w:sz w:val="24"/>
              </w:rPr>
              <w:t>34</w:t>
            </w:r>
          </w:p>
        </w:tc>
        <w:tc>
          <w:tcPr>
            <w:tcW w:type="dxa" w:w="1979"/>
            <w:tcBorders>
              <w:top w:color="000000" w:sz="4" w:val="single"/>
              <w:left w:color="000000" w:sz="4" w:val="single"/>
              <w:bottom w:color="000000" w:sz="4" w:val="single"/>
              <w:right w:color="000000" w:sz="4" w:val="single"/>
            </w:tcBorders>
          </w:tcPr>
          <w:p w14:paraId="EF000000">
            <w:pPr>
              <w:spacing w:line="360" w:lineRule="auto"/>
              <w:ind/>
              <w:rPr>
                <w:rFonts w:ascii="Times New Roman" w:hAnsi="Times New Roman"/>
                <w:sz w:val="24"/>
              </w:rPr>
            </w:pPr>
            <w:r>
              <w:rPr>
                <w:rFonts w:ascii="Times New Roman" w:hAnsi="Times New Roman"/>
                <w:sz w:val="24"/>
              </w:rPr>
              <w:t>-</w:t>
            </w:r>
          </w:p>
        </w:tc>
      </w:tr>
    </w:tbl>
    <w:p w14:paraId="F0000000">
      <w:pPr>
        <w:spacing w:after="0"/>
        <w:ind/>
        <w:rPr>
          <w:rFonts w:ascii="Times New Roman" w:hAnsi="Times New Roman"/>
          <w:b w:val="1"/>
          <w:sz w:val="24"/>
        </w:rPr>
      </w:pPr>
    </w:p>
    <w:p w14:paraId="F1000000">
      <w:pPr>
        <w:spacing w:after="0"/>
        <w:ind/>
        <w:rPr>
          <w:rFonts w:ascii="Times New Roman" w:hAnsi="Times New Roman"/>
          <w:b w:val="1"/>
          <w:sz w:val="24"/>
        </w:rPr>
      </w:pPr>
    </w:p>
    <w:p w14:paraId="F2000000">
      <w:pPr>
        <w:spacing w:after="0"/>
        <w:ind/>
        <w:rPr>
          <w:rFonts w:ascii="Times New Roman" w:hAnsi="Times New Roman"/>
          <w:b w:val="1"/>
          <w:sz w:val="24"/>
        </w:rPr>
      </w:pPr>
      <w:r>
        <w:rPr>
          <w:rFonts w:ascii="Times New Roman" w:hAnsi="Times New Roman"/>
          <w:b w:val="1"/>
          <w:sz w:val="24"/>
        </w:rPr>
        <w:br w:type="page"/>
      </w:r>
    </w:p>
    <w:p w14:paraId="F3000000">
      <w:pPr>
        <w:pStyle w:val="Style_5"/>
        <w:numPr>
          <w:ilvl w:val="0"/>
          <w:numId w:val="18"/>
        </w:numPr>
        <w:ind/>
        <w:jc w:val="center"/>
        <w:rPr>
          <w:rFonts w:ascii="Times New Roman" w:hAnsi="Times New Roman"/>
          <w:b w:val="1"/>
          <w:color w:val="000000"/>
          <w:sz w:val="24"/>
        </w:rPr>
      </w:pPr>
      <w:r>
        <w:rPr>
          <w:rFonts w:ascii="Times New Roman" w:hAnsi="Times New Roman"/>
          <w:b w:val="1"/>
          <w:color w:val="000000"/>
          <w:sz w:val="24"/>
        </w:rPr>
        <w:t>ПЛАНИРУЕМЫЕ РЕЗУЛЬТАТЫ</w:t>
      </w:r>
    </w:p>
    <w:p w14:paraId="F4000000">
      <w:pPr>
        <w:pStyle w:val="Style_1"/>
        <w:spacing w:before="240" w:line="360" w:lineRule="auto"/>
        <w:ind w:firstLine="709" w:left="0"/>
        <w:jc w:val="both"/>
        <w:rPr>
          <w:rFonts w:ascii="Times New Roman" w:hAnsi="Times New Roman"/>
          <w:b w:val="1"/>
          <w:sz w:val="24"/>
        </w:rPr>
      </w:pPr>
      <w:r>
        <w:rPr>
          <w:rFonts w:ascii="Times New Roman" w:hAnsi="Times New Roman"/>
          <w:b w:val="1"/>
          <w:sz w:val="24"/>
        </w:rPr>
        <w:t>Личностные:</w:t>
      </w:r>
    </w:p>
    <w:p w14:paraId="F5000000">
      <w:pPr>
        <w:pStyle w:val="Style_7"/>
        <w:numPr>
          <w:ilvl w:val="0"/>
          <w:numId w:val="19"/>
        </w:numPr>
        <w:spacing w:line="360" w:lineRule="auto"/>
        <w:ind w:firstLine="426" w:left="0"/>
        <w:jc w:val="both"/>
        <w:rPr>
          <w:rFonts w:ascii="Times New Roman" w:hAnsi="Times New Roman"/>
          <w:sz w:val="24"/>
        </w:rPr>
      </w:pPr>
      <w:bookmarkStart w:id="12" w:name="_heading=h.d69yhz9paxje"/>
      <w:bookmarkEnd w:id="12"/>
      <w:r>
        <w:rPr>
          <w:rFonts w:ascii="Times New Roman" w:hAnsi="Times New Roman"/>
          <w:sz w:val="24"/>
        </w:rPr>
        <w:t>способность к осмыслению социального окружения, своего места в нем, принятие соответствующих возрасту ценностей и социальных ролей;</w:t>
      </w:r>
    </w:p>
    <w:p w14:paraId="F6000000">
      <w:pPr>
        <w:pStyle w:val="Style_7"/>
        <w:numPr>
          <w:ilvl w:val="0"/>
          <w:numId w:val="19"/>
        </w:numPr>
        <w:spacing w:line="360" w:lineRule="auto"/>
        <w:ind w:firstLine="426" w:left="0"/>
        <w:jc w:val="both"/>
        <w:rPr>
          <w:rFonts w:ascii="Times New Roman" w:hAnsi="Times New Roman"/>
          <w:sz w:val="24"/>
        </w:rPr>
      </w:pPr>
      <w:r>
        <w:rPr>
          <w:rFonts w:ascii="Times New Roman" w:hAnsi="Times New Roman"/>
          <w:sz w:val="24"/>
        </w:rPr>
        <w:t>формирование навыков сотрудничества с взрослыми и сверстниками в разных социальных ситуациях;</w:t>
      </w:r>
    </w:p>
    <w:p w14:paraId="F7000000">
      <w:pPr>
        <w:pStyle w:val="Style_7"/>
        <w:numPr>
          <w:ilvl w:val="0"/>
          <w:numId w:val="19"/>
        </w:numPr>
        <w:spacing w:after="0" w:line="360" w:lineRule="auto"/>
        <w:ind w:firstLine="426" w:left="0"/>
        <w:jc w:val="both"/>
        <w:rPr>
          <w:rFonts w:ascii="Times New Roman" w:hAnsi="Times New Roman"/>
          <w:sz w:val="24"/>
        </w:rPr>
      </w:pPr>
      <w:r>
        <w:rPr>
          <w:rFonts w:ascii="Times New Roman" w:hAnsi="Times New Roman"/>
          <w:sz w:val="24"/>
        </w:rPr>
        <w:t>формирование способности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составляющей;</w:t>
      </w:r>
    </w:p>
    <w:p w14:paraId="F8000000">
      <w:pPr>
        <w:pStyle w:val="Style_7"/>
        <w:numPr>
          <w:ilvl w:val="0"/>
          <w:numId w:val="19"/>
        </w:numPr>
        <w:spacing w:after="0" w:line="360" w:lineRule="auto"/>
        <w:ind w:firstLine="426" w:left="0"/>
        <w:jc w:val="both"/>
        <w:rPr>
          <w:rFonts w:ascii="Times New Roman" w:hAnsi="Times New Roman"/>
          <w:sz w:val="24"/>
        </w:rPr>
      </w:pPr>
      <w:r>
        <w:rPr>
          <w:rFonts w:ascii="Times New Roman" w:hAnsi="Times New Roman"/>
          <w:sz w:val="24"/>
        </w:rPr>
        <w:t>воспитание эстетических потребностей, ценностей и чувств.</w:t>
      </w:r>
    </w:p>
    <w:p w14:paraId="F9000000">
      <w:pPr>
        <w:spacing w:before="240"/>
        <w:ind w:firstLine="0" w:left="709"/>
        <w:rPr>
          <w:rFonts w:ascii="Times New Roman" w:hAnsi="Times New Roman"/>
          <w:b w:val="1"/>
          <w:sz w:val="24"/>
        </w:rPr>
      </w:pPr>
      <w:bookmarkStart w:id="13" w:name="_heading=h.6avm0h1b1cgo"/>
      <w:bookmarkEnd w:id="13"/>
      <w:r>
        <w:rPr>
          <w:rFonts w:ascii="Times New Roman" w:hAnsi="Times New Roman"/>
          <w:b w:val="1"/>
          <w:sz w:val="24"/>
        </w:rPr>
        <w:t>Предметные:</w:t>
      </w:r>
    </w:p>
    <w:p w14:paraId="FA000000">
      <w:pPr>
        <w:spacing w:after="0" w:before="240" w:line="360" w:lineRule="auto"/>
        <w:ind w:firstLine="709" w:left="0"/>
        <w:jc w:val="both"/>
        <w:rPr>
          <w:rFonts w:ascii="Times New Roman" w:hAnsi="Times New Roman"/>
          <w:sz w:val="24"/>
          <w:u w:val="single"/>
        </w:rPr>
      </w:pPr>
      <w:r>
        <w:rPr>
          <w:rFonts w:ascii="Times New Roman" w:hAnsi="Times New Roman"/>
          <w:sz w:val="24"/>
          <w:u w:val="single"/>
        </w:rPr>
        <w:t>Минимальный уровень:</w:t>
      </w:r>
    </w:p>
    <w:p w14:paraId="FB000000">
      <w:pPr>
        <w:numPr>
          <w:ilvl w:val="0"/>
          <w:numId w:val="2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знать правила организации рабочего места и 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 </w:t>
      </w:r>
    </w:p>
    <w:p w14:paraId="FC000000">
      <w:pPr>
        <w:numPr>
          <w:ilvl w:val="0"/>
          <w:numId w:val="2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называть виды трудовых работ; </w:t>
      </w:r>
    </w:p>
    <w:p w14:paraId="FD000000">
      <w:pPr>
        <w:numPr>
          <w:ilvl w:val="0"/>
          <w:numId w:val="2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знать названия и свойства поделочных материалов, используемых на уроках ручного труда во втором классе, правила их хранения, санитарно-гигиенические требования при работе с ними;</w:t>
      </w:r>
    </w:p>
    <w:p w14:paraId="FE000000">
      <w:pPr>
        <w:numPr>
          <w:ilvl w:val="0"/>
          <w:numId w:val="2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знать названия инструментов, необходимых на уроках ручного труда, их устройство, правила техники безопасной работы колющими и режущими инструментами; </w:t>
      </w:r>
    </w:p>
    <w:p w14:paraId="FF000000">
      <w:pPr>
        <w:numPr>
          <w:ilvl w:val="0"/>
          <w:numId w:val="2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называть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14:paraId="00010000">
      <w:pPr>
        <w:numPr>
          <w:ilvl w:val="0"/>
          <w:numId w:val="2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анализировать объект, подлежащий изготовлению, выделять и называть его признаки и свойства; </w:t>
      </w:r>
    </w:p>
    <w:p w14:paraId="01010000">
      <w:pPr>
        <w:numPr>
          <w:ilvl w:val="0"/>
          <w:numId w:val="2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определять способы соединения деталей с помощью учителя;</w:t>
      </w:r>
    </w:p>
    <w:p w14:paraId="02010000">
      <w:pPr>
        <w:numPr>
          <w:ilvl w:val="0"/>
          <w:numId w:val="2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составлять стандартный план работы по пунктам с опорой на предметно-операционный план с помощью учителя; </w:t>
      </w:r>
    </w:p>
    <w:p w14:paraId="03010000">
      <w:pPr>
        <w:numPr>
          <w:ilvl w:val="0"/>
          <w:numId w:val="2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работать с доступными материалами (глиной и пластилином, природными материалами, с бумагой и нитками). </w:t>
      </w:r>
    </w:p>
    <w:p w14:paraId="04010000">
      <w:pPr>
        <w:numPr>
          <w:ilvl w:val="0"/>
          <w:numId w:val="20"/>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владеть некоторыми технологическими приемами ручной обработки поделочных материалов с помощью учителя. </w:t>
      </w:r>
    </w:p>
    <w:p w14:paraId="05010000">
      <w:pPr>
        <w:spacing w:after="0" w:line="360" w:lineRule="auto"/>
        <w:ind w:firstLine="709" w:left="0"/>
        <w:jc w:val="both"/>
        <w:rPr>
          <w:rFonts w:ascii="Times New Roman" w:hAnsi="Times New Roman"/>
          <w:sz w:val="24"/>
          <w:u w:val="single"/>
        </w:rPr>
      </w:pPr>
      <w:r>
        <w:rPr>
          <w:rFonts w:ascii="Times New Roman" w:hAnsi="Times New Roman"/>
          <w:sz w:val="24"/>
          <w:u w:val="single"/>
        </w:rPr>
        <w:t>Достаточный уровень</w:t>
      </w:r>
    </w:p>
    <w:p w14:paraId="06010000">
      <w:pPr>
        <w:numPr>
          <w:ilvl w:val="0"/>
          <w:numId w:val="21"/>
        </w:numPr>
        <w:spacing w:after="0" w:line="360" w:lineRule="auto"/>
        <w:ind w:firstLine="426" w:left="0"/>
        <w:jc w:val="both"/>
        <w:rPr>
          <w:rFonts w:ascii="Times New Roman" w:hAnsi="Times New Roman"/>
          <w:b w:val="1"/>
          <w:i w:val="1"/>
          <w:sz w:val="24"/>
        </w:rPr>
      </w:pPr>
      <w:r>
        <w:rPr>
          <w:rFonts w:ascii="Times New Roman" w:hAnsi="Times New Roman"/>
          <w:sz w:val="24"/>
        </w:rPr>
        <w:t>знать правила рациональной организации труда, включающей в себя упорядоченность действий и самодисциплину.</w:t>
      </w:r>
    </w:p>
    <w:p w14:paraId="07010000">
      <w:pPr>
        <w:numPr>
          <w:ilvl w:val="0"/>
          <w:numId w:val="21"/>
        </w:numPr>
        <w:spacing w:after="0" w:line="360" w:lineRule="auto"/>
        <w:ind w:firstLine="426" w:left="0"/>
        <w:jc w:val="both"/>
        <w:rPr>
          <w:rFonts w:ascii="Times New Roman" w:hAnsi="Times New Roman"/>
          <w:sz w:val="24"/>
        </w:rPr>
      </w:pPr>
      <w:r>
        <w:rPr>
          <w:rFonts w:ascii="Times New Roman" w:hAnsi="Times New Roman"/>
          <w:sz w:val="24"/>
        </w:rPr>
        <w:t xml:space="preserve">самостоятельно находить необходимую для выполнения работы информацию в материалах учебника, рабочей тетради; </w:t>
      </w:r>
    </w:p>
    <w:p w14:paraId="08010000">
      <w:pPr>
        <w:numPr>
          <w:ilvl w:val="0"/>
          <w:numId w:val="21"/>
        </w:numPr>
        <w:spacing w:after="0" w:line="360" w:lineRule="auto"/>
        <w:ind w:firstLine="426" w:left="0"/>
        <w:jc w:val="both"/>
        <w:rPr>
          <w:rFonts w:ascii="Times New Roman" w:hAnsi="Times New Roman"/>
          <w:sz w:val="24"/>
        </w:rPr>
      </w:pPr>
      <w:r>
        <w:rPr>
          <w:rFonts w:ascii="Times New Roman" w:hAnsi="Times New Roman"/>
          <w:sz w:val="24"/>
        </w:rPr>
        <w:t>работать с доступной для первоклассников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14:paraId="09010000">
      <w:pPr>
        <w:numPr>
          <w:ilvl w:val="0"/>
          <w:numId w:val="21"/>
        </w:numPr>
        <w:spacing w:after="0" w:line="360" w:lineRule="auto"/>
        <w:ind w:firstLine="426" w:left="0"/>
        <w:jc w:val="both"/>
        <w:rPr>
          <w:rFonts w:ascii="Times New Roman" w:hAnsi="Times New Roman"/>
          <w:sz w:val="24"/>
        </w:rPr>
      </w:pPr>
      <w:r>
        <w:rPr>
          <w:rFonts w:ascii="Times New Roman" w:hAnsi="Times New Roman"/>
          <w:sz w:val="24"/>
        </w:rPr>
        <w:t xml:space="preserve">осуществлять текущий самоконтроль выполняемых практических действий и корректировку хода практической работы; оценить свое изделие (красиво, некрасиво, аккуратное, похоже на образец); </w:t>
      </w:r>
    </w:p>
    <w:p w14:paraId="0A010000">
      <w:pPr>
        <w:numPr>
          <w:ilvl w:val="0"/>
          <w:numId w:val="21"/>
        </w:numPr>
        <w:spacing w:after="0" w:line="360" w:lineRule="auto"/>
        <w:ind w:firstLine="426" w:left="0"/>
        <w:jc w:val="both"/>
        <w:rPr>
          <w:rFonts w:ascii="Times New Roman" w:hAnsi="Times New Roman"/>
          <w:sz w:val="24"/>
        </w:rPr>
      </w:pPr>
      <w:r>
        <w:rPr>
          <w:rFonts w:ascii="Times New Roman" w:hAnsi="Times New Roman"/>
          <w:sz w:val="24"/>
        </w:rPr>
        <w:t>устанавливать причинно-следственные связи между выполняемыми действиями и их результатами;</w:t>
      </w:r>
    </w:p>
    <w:p w14:paraId="0B010000">
      <w:pPr>
        <w:numPr>
          <w:ilvl w:val="0"/>
          <w:numId w:val="21"/>
        </w:numPr>
        <w:spacing w:after="0" w:line="360" w:lineRule="auto"/>
        <w:ind w:firstLine="426" w:left="0"/>
        <w:jc w:val="both"/>
        <w:rPr>
          <w:rFonts w:ascii="Times New Roman" w:hAnsi="Times New Roman"/>
          <w:sz w:val="24"/>
        </w:rPr>
      </w:pPr>
      <w:r>
        <w:rPr>
          <w:rFonts w:ascii="Times New Roman" w:hAnsi="Times New Roman"/>
          <w:sz w:val="24"/>
        </w:rPr>
        <w:t>выполнять общественные поручения по уборке класса/мастерской после уроков ручного труда.</w:t>
      </w:r>
    </w:p>
    <w:p w14:paraId="0C010000">
      <w:pPr>
        <w:pStyle w:val="Style_6"/>
        <w:spacing w:before="240"/>
        <w:ind/>
        <w:jc w:val="center"/>
        <w:rPr>
          <w:rFonts w:ascii="Times New Roman" w:hAnsi="Times New Roman"/>
          <w:b w:val="1"/>
          <w:sz w:val="24"/>
          <w:highlight w:val="white"/>
        </w:rPr>
      </w:pPr>
      <w:bookmarkStart w:id="14" w:name="_heading=h.vr9s69ma9x4s"/>
      <w:bookmarkEnd w:id="14"/>
      <w:r>
        <w:rPr>
          <w:rFonts w:ascii="Times New Roman" w:hAnsi="Times New Roman"/>
          <w:b w:val="1"/>
          <w:sz w:val="24"/>
          <w:highlight w:val="white"/>
        </w:rPr>
        <w:br w:type="page"/>
      </w:r>
    </w:p>
    <w:p w14:paraId="0D010000">
      <w:pPr>
        <w:pStyle w:val="Style_6"/>
        <w:spacing w:before="240"/>
        <w:ind/>
        <w:jc w:val="center"/>
        <w:rPr>
          <w:rFonts w:ascii="Times New Roman" w:hAnsi="Times New Roman"/>
          <w:b w:val="1"/>
          <w:sz w:val="24"/>
        </w:rPr>
      </w:pPr>
      <w:r>
        <w:rPr>
          <w:rFonts w:ascii="Times New Roman" w:hAnsi="Times New Roman"/>
          <w:b w:val="1"/>
          <w:sz w:val="24"/>
          <w:highlight w:val="white"/>
        </w:rPr>
        <w:t>Система оценки достижений</w:t>
      </w:r>
    </w:p>
    <w:p w14:paraId="0E010000">
      <w:pPr>
        <w:pStyle w:val="Style_8"/>
        <w:tabs>
          <w:tab w:leader="none" w:pos="8244" w:val="clear"/>
          <w:tab w:leader="none" w:pos="9160" w:val="clear"/>
          <w:tab w:leader="none" w:pos="9498" w:val="left"/>
        </w:tabs>
        <w:spacing w:before="240" w:line="360" w:lineRule="auto"/>
        <w:ind w:firstLine="709" w:left="0"/>
        <w:jc w:val="both"/>
        <w:rPr>
          <w:rFonts w:ascii="Times New Roman" w:hAnsi="Times New Roman"/>
          <w:sz w:val="24"/>
        </w:rPr>
      </w:pPr>
      <w:bookmarkStart w:id="15" w:name="_heading=h.rkds4uldw8al"/>
      <w:bookmarkEnd w:id="15"/>
      <w:r>
        <w:rPr>
          <w:rFonts w:ascii="Times New Roman" w:hAnsi="Times New Roman"/>
          <w:sz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0F010000">
      <w:pPr>
        <w:pStyle w:val="Style_7"/>
        <w:numPr>
          <w:ilvl w:val="0"/>
          <w:numId w:val="22"/>
        </w:numPr>
        <w:tabs>
          <w:tab w:leader="none" w:pos="567" w:val="left"/>
          <w:tab w:leader="none" w:pos="709"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360" w:lineRule="auto"/>
        <w:ind w:firstLine="426" w:left="0"/>
        <w:jc w:val="both"/>
        <w:rPr>
          <w:rFonts w:ascii="Times New Roman" w:hAnsi="Times New Roman"/>
          <w:sz w:val="24"/>
        </w:rPr>
      </w:pPr>
      <w:r>
        <w:rPr>
          <w:rFonts w:ascii="Times New Roman" w:hAnsi="Times New Roman"/>
          <w:sz w:val="24"/>
        </w:rPr>
        <w:t xml:space="preserve">0 баллов - нет фиксируемой динамики; </w:t>
      </w:r>
    </w:p>
    <w:p w14:paraId="10010000">
      <w:pPr>
        <w:pStyle w:val="Style_7"/>
        <w:numPr>
          <w:ilvl w:val="0"/>
          <w:numId w:val="22"/>
        </w:numPr>
        <w:tabs>
          <w:tab w:leader="none" w:pos="567" w:val="left"/>
          <w:tab w:leader="none" w:pos="709"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360" w:lineRule="auto"/>
        <w:ind w:firstLine="426" w:left="0"/>
        <w:jc w:val="both"/>
        <w:rPr>
          <w:rFonts w:ascii="Times New Roman" w:hAnsi="Times New Roman"/>
          <w:sz w:val="24"/>
        </w:rPr>
      </w:pPr>
      <w:r>
        <w:rPr>
          <w:rFonts w:ascii="Times New Roman" w:hAnsi="Times New Roman"/>
          <w:sz w:val="24"/>
        </w:rPr>
        <w:t xml:space="preserve">1 балл - минимальная динамика; </w:t>
      </w:r>
    </w:p>
    <w:p w14:paraId="11010000">
      <w:pPr>
        <w:pStyle w:val="Style_7"/>
        <w:numPr>
          <w:ilvl w:val="0"/>
          <w:numId w:val="22"/>
        </w:numPr>
        <w:tabs>
          <w:tab w:leader="none" w:pos="567" w:val="left"/>
          <w:tab w:leader="none" w:pos="709"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360" w:lineRule="auto"/>
        <w:ind w:firstLine="426" w:left="0"/>
        <w:jc w:val="both"/>
        <w:rPr>
          <w:rFonts w:ascii="Times New Roman" w:hAnsi="Times New Roman"/>
          <w:sz w:val="24"/>
        </w:rPr>
      </w:pPr>
      <w:r>
        <w:rPr>
          <w:rFonts w:ascii="Times New Roman" w:hAnsi="Times New Roman"/>
          <w:sz w:val="24"/>
        </w:rPr>
        <w:t xml:space="preserve">2 балла - удовлетворительная динамика; </w:t>
      </w:r>
    </w:p>
    <w:p w14:paraId="12010000">
      <w:pPr>
        <w:pStyle w:val="Style_7"/>
        <w:numPr>
          <w:ilvl w:val="0"/>
          <w:numId w:val="22"/>
        </w:numPr>
        <w:tabs>
          <w:tab w:leader="none" w:pos="567" w:val="left"/>
          <w:tab w:leader="none" w:pos="709"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360" w:lineRule="auto"/>
        <w:ind w:firstLine="426" w:left="0"/>
        <w:jc w:val="both"/>
        <w:rPr>
          <w:rFonts w:ascii="Times New Roman" w:hAnsi="Times New Roman"/>
          <w:sz w:val="24"/>
        </w:rPr>
      </w:pPr>
      <w:r>
        <w:rPr>
          <w:rFonts w:ascii="Times New Roman" w:hAnsi="Times New Roman"/>
          <w:sz w:val="24"/>
        </w:rPr>
        <w:t xml:space="preserve">3 балла - значительная динамика. </w:t>
      </w:r>
    </w:p>
    <w:p w14:paraId="13010000">
      <w:pPr>
        <w:spacing w:after="240" w:before="240"/>
        <w:ind/>
        <w:jc w:val="center"/>
        <w:rPr>
          <w:rFonts w:ascii="Times New Roman" w:hAnsi="Times New Roman"/>
          <w:b w:val="1"/>
          <w:sz w:val="24"/>
        </w:rPr>
      </w:pPr>
      <w:bookmarkStart w:id="16" w:name="_Hlk138962185"/>
      <w:r>
        <w:rPr>
          <w:rFonts w:ascii="Times New Roman" w:hAnsi="Times New Roman"/>
          <w:b w:val="1"/>
          <w:sz w:val="24"/>
        </w:rPr>
        <w:t>Критерии оценки предметных результатов</w:t>
      </w:r>
      <w:bookmarkEnd w:id="16"/>
    </w:p>
    <w:p w14:paraId="14010000">
      <w:pPr>
        <w:spacing w:after="0" w:line="360" w:lineRule="auto"/>
        <w:ind w:firstLine="709" w:left="0"/>
        <w:jc w:val="both"/>
        <w:rPr>
          <w:rFonts w:ascii="Times New Roman" w:hAnsi="Times New Roman"/>
          <w:sz w:val="24"/>
        </w:rPr>
      </w:pPr>
      <w:r>
        <w:rPr>
          <w:rFonts w:ascii="Times New Roman" w:hAnsi="Times New Roman"/>
          <w:sz w:val="24"/>
        </w:rPr>
        <w:t xml:space="preserve">Оценка предметных результатов основана на принципах индивидуального и дифференцированного подходов. Усвоенные </w:t>
      </w:r>
      <w:r>
        <w:rPr>
          <w:rFonts w:ascii="Times New Roman" w:hAnsi="Times New Roman"/>
          <w:sz w:val="24"/>
        </w:rPr>
        <w:t>обучающимися</w:t>
      </w:r>
      <w:r>
        <w:rPr>
          <w:rFonts w:ascii="Times New Roman" w:hAnsi="Times New Roman"/>
          <w:sz w:val="24"/>
        </w:rPr>
        <w:t xml:space="preserve">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5010000">
      <w:pPr>
        <w:spacing w:after="0" w:line="360" w:lineRule="auto"/>
        <w:ind w:firstLine="709" w:left="0"/>
        <w:jc w:val="both"/>
        <w:rPr>
          <w:rFonts w:ascii="Times New Roman" w:hAnsi="Times New Roman"/>
          <w:sz w:val="24"/>
        </w:rPr>
      </w:pPr>
      <w:r>
        <w:rPr>
          <w:rFonts w:ascii="Times New Roman" w:hAnsi="Times New Roman"/>
          <w:sz w:val="24"/>
        </w:rPr>
        <w:t>Оценка предметных результатов осуществляется по следующей системе:</w:t>
      </w:r>
    </w:p>
    <w:p w14:paraId="16010000">
      <w:pPr>
        <w:spacing w:after="0" w:line="360" w:lineRule="auto"/>
        <w:ind w:firstLine="709" w:left="0"/>
        <w:jc w:val="both"/>
        <w:rPr>
          <w:rFonts w:ascii="Times New Roman" w:hAnsi="Times New Roman"/>
          <w:sz w:val="24"/>
        </w:rPr>
      </w:pPr>
      <w:r>
        <w:rPr>
          <w:rFonts w:ascii="Times New Roman" w:hAnsi="Times New Roman"/>
          <w:sz w:val="24"/>
        </w:rPr>
        <w:t>«5» - отлично,</w:t>
      </w:r>
    </w:p>
    <w:p w14:paraId="17010000">
      <w:pPr>
        <w:spacing w:after="0" w:line="360" w:lineRule="auto"/>
        <w:ind w:firstLine="709" w:left="0"/>
        <w:jc w:val="both"/>
        <w:rPr>
          <w:rFonts w:ascii="Times New Roman" w:hAnsi="Times New Roman"/>
          <w:sz w:val="24"/>
        </w:rPr>
      </w:pPr>
      <w:r>
        <w:rPr>
          <w:rFonts w:ascii="Times New Roman" w:hAnsi="Times New Roman"/>
          <w:sz w:val="24"/>
        </w:rPr>
        <w:t>«4» - хорошо,</w:t>
      </w:r>
    </w:p>
    <w:p w14:paraId="18010000">
      <w:pPr>
        <w:spacing w:after="0" w:line="360" w:lineRule="auto"/>
        <w:ind w:firstLine="709" w:left="0"/>
        <w:jc w:val="both"/>
        <w:rPr>
          <w:rFonts w:ascii="Times New Roman" w:hAnsi="Times New Roman"/>
          <w:sz w:val="24"/>
        </w:rPr>
      </w:pPr>
      <w:r>
        <w:rPr>
          <w:rFonts w:ascii="Times New Roman" w:hAnsi="Times New Roman"/>
          <w:sz w:val="24"/>
        </w:rPr>
        <w:t>«3» - удовлетворительно.</w:t>
      </w:r>
    </w:p>
    <w:p w14:paraId="19010000">
      <w:pPr>
        <w:spacing w:after="0" w:line="360" w:lineRule="auto"/>
        <w:ind w:firstLine="709" w:left="0"/>
        <w:jc w:val="both"/>
        <w:rPr>
          <w:rFonts w:ascii="Times New Roman" w:hAnsi="Times New Roman"/>
          <w:sz w:val="24"/>
        </w:rPr>
      </w:pPr>
      <w:r>
        <w:rPr>
          <w:rFonts w:ascii="Times New Roman" w:hAnsi="Times New Roman"/>
          <w:b w:val="1"/>
          <w:sz w:val="24"/>
        </w:rPr>
        <w:t>Оценка «5»</w:t>
      </w:r>
      <w:r>
        <w:rPr>
          <w:rFonts w:ascii="Times New Roman" w:hAnsi="Times New Roman"/>
          <w:sz w:val="24"/>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1A010000">
      <w:pPr>
        <w:spacing w:after="0" w:line="360" w:lineRule="auto"/>
        <w:ind w:firstLine="709" w:left="0"/>
        <w:jc w:val="both"/>
        <w:rPr>
          <w:rFonts w:ascii="Times New Roman" w:hAnsi="Times New Roman"/>
          <w:sz w:val="24"/>
        </w:rPr>
      </w:pPr>
      <w:r>
        <w:rPr>
          <w:rFonts w:ascii="Times New Roman" w:hAnsi="Times New Roman"/>
          <w:b w:val="1"/>
          <w:sz w:val="24"/>
        </w:rPr>
        <w:t>Оценка «4»</w:t>
      </w:r>
      <w:r>
        <w:rPr>
          <w:rFonts w:ascii="Times New Roman" w:hAnsi="Times New Roman"/>
          <w:sz w:val="24"/>
        </w:rPr>
        <w:t xml:space="preserve"> ставится, если </w:t>
      </w:r>
      <w:r>
        <w:rPr>
          <w:rFonts w:ascii="Times New Roman" w:hAnsi="Times New Roman"/>
          <w:sz w:val="24"/>
        </w:rPr>
        <w:t>обучающийся</w:t>
      </w:r>
      <w:r>
        <w:rPr>
          <w:rFonts w:ascii="Times New Roman" w:hAnsi="Times New Roman"/>
          <w:sz w:val="24"/>
        </w:rPr>
        <w:t xml:space="preserve">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1B010000">
      <w:pPr>
        <w:spacing w:after="0" w:line="360" w:lineRule="auto"/>
        <w:ind w:firstLine="709" w:left="0"/>
        <w:jc w:val="both"/>
        <w:rPr>
          <w:rFonts w:ascii="Times New Roman" w:hAnsi="Times New Roman"/>
          <w:sz w:val="24"/>
        </w:rPr>
      </w:pPr>
      <w:r>
        <w:rPr>
          <w:rFonts w:ascii="Times New Roman" w:hAnsi="Times New Roman"/>
          <w:b w:val="1"/>
          <w:sz w:val="24"/>
        </w:rPr>
        <w:t>Оценка «3»</w:t>
      </w:r>
      <w:r>
        <w:rPr>
          <w:rFonts w:ascii="Times New Roman" w:hAnsi="Times New Roman"/>
          <w:sz w:val="24"/>
        </w:rPr>
        <w:t xml:space="preserve"> ставится, если </w:t>
      </w:r>
      <w:r>
        <w:rPr>
          <w:rFonts w:ascii="Times New Roman" w:hAnsi="Times New Roman"/>
          <w:sz w:val="24"/>
        </w:rPr>
        <w:t>обучающийся</w:t>
      </w:r>
      <w:r>
        <w:rPr>
          <w:rFonts w:ascii="Times New Roman" w:hAnsi="Times New Roman"/>
          <w:sz w:val="24"/>
        </w:rPr>
        <w:t xml:space="preserve">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1C010000">
      <w:pPr>
        <w:spacing w:after="0" w:line="360" w:lineRule="auto"/>
        <w:ind w:firstLine="709" w:left="0"/>
        <w:jc w:val="both"/>
        <w:rPr>
          <w:rFonts w:ascii="Times New Roman" w:hAnsi="Times New Roman"/>
          <w:sz w:val="24"/>
        </w:rPr>
      </w:pPr>
      <w:r>
        <w:rPr>
          <w:rFonts w:ascii="Times New Roman" w:hAnsi="Times New Roman"/>
          <w:b w:val="1"/>
          <w:sz w:val="24"/>
        </w:rPr>
        <w:t xml:space="preserve">Оценка «2» - </w:t>
      </w:r>
      <w:r>
        <w:rPr>
          <w:rFonts w:ascii="Times New Roman" w:hAnsi="Times New Roman"/>
          <w:sz w:val="24"/>
        </w:rPr>
        <w:t>не ставится.</w:t>
      </w:r>
    </w:p>
    <w:p w14:paraId="1D010000">
      <w:pPr>
        <w:spacing w:after="0" w:line="360" w:lineRule="auto"/>
        <w:ind w:firstLine="709" w:left="0"/>
        <w:jc w:val="both"/>
        <w:rPr>
          <w:rFonts w:ascii="Times New Roman" w:hAnsi="Times New Roman"/>
          <w:sz w:val="24"/>
        </w:rPr>
      </w:pPr>
    </w:p>
    <w:p w14:paraId="1E010000">
      <w:pPr>
        <w:spacing w:after="0" w:line="360" w:lineRule="auto"/>
        <w:ind w:firstLine="709" w:left="0"/>
        <w:jc w:val="both"/>
        <w:rPr>
          <w:rFonts w:ascii="Times New Roman" w:hAnsi="Times New Roman"/>
          <w:sz w:val="24"/>
        </w:rPr>
      </w:pPr>
    </w:p>
    <w:p w14:paraId="1F010000">
      <w:pPr>
        <w:spacing w:after="0" w:line="360" w:lineRule="auto"/>
        <w:ind w:firstLine="709" w:left="0"/>
        <w:jc w:val="both"/>
        <w:rPr>
          <w:rFonts w:ascii="Times New Roman" w:hAnsi="Times New Roman"/>
          <w:sz w:val="24"/>
        </w:rPr>
      </w:pPr>
    </w:p>
    <w:p w14:paraId="20010000">
      <w:pPr>
        <w:spacing w:after="0" w:line="360" w:lineRule="auto"/>
        <w:ind w:firstLine="709" w:left="0"/>
        <w:jc w:val="center"/>
        <w:rPr>
          <w:rFonts w:ascii="Times New Roman" w:hAnsi="Times New Roman"/>
          <w:b w:val="1"/>
          <w:sz w:val="28"/>
        </w:rPr>
      </w:pPr>
      <w:r>
        <w:rPr>
          <w:rFonts w:ascii="Times New Roman" w:hAnsi="Times New Roman"/>
          <w:b w:val="1"/>
          <w:sz w:val="28"/>
        </w:rPr>
        <w:t>3 класс</w:t>
      </w:r>
    </w:p>
    <w:p w14:paraId="21010000">
      <w:pPr>
        <w:rPr>
          <w:rFonts w:ascii="Times New Roman" w:hAnsi="Times New Roman"/>
          <w:b w:val="1"/>
          <w:sz w:val="24"/>
        </w:rPr>
      </w:pPr>
    </w:p>
    <w:p w14:paraId="22010000">
      <w:pPr>
        <w:spacing w:after="0" w:line="360" w:lineRule="auto"/>
        <w:ind w:firstLine="709" w:left="0"/>
        <w:jc w:val="both"/>
        <w:rPr>
          <w:rFonts w:ascii="Times New Roman" w:hAnsi="Times New Roman"/>
          <w:sz w:val="24"/>
        </w:rPr>
      </w:pPr>
      <w:r>
        <w:rPr>
          <w:rFonts w:ascii="Times New Roman" w:hAnsi="Times New Roman"/>
          <w:sz w:val="24"/>
        </w:rPr>
        <w:t>В соответствии с учебным планом рабочая программа по учебному предмету «Ручной труд» в 3 классе рассчитана на 34 учебные недели и составляет 34 часа в год (1 час в неделю).</w:t>
      </w:r>
    </w:p>
    <w:p w14:paraId="23010000">
      <w:pPr>
        <w:spacing w:after="0" w:line="360" w:lineRule="auto"/>
        <w:ind w:firstLine="709" w:left="0"/>
        <w:jc w:val="both"/>
        <w:rPr>
          <w:rFonts w:ascii="Times New Roman" w:hAnsi="Times New Roman"/>
          <w:sz w:val="24"/>
        </w:rPr>
      </w:pPr>
      <w:r>
        <w:rPr>
          <w:rFonts w:ascii="Times New Roman" w:hAnsi="Times New Roman"/>
          <w:sz w:val="24"/>
        </w:rPr>
        <w:t>Федеральная адаптированная основная общеобразовательная программа определяет цель и задачи учебного предмета «Ручной труд».</w:t>
      </w:r>
    </w:p>
    <w:p w14:paraId="24010000">
      <w:pPr>
        <w:spacing w:after="0" w:line="360" w:lineRule="auto"/>
        <w:ind w:firstLine="709" w:left="0"/>
        <w:jc w:val="both"/>
        <w:rPr>
          <w:rFonts w:ascii="Times New Roman" w:hAnsi="Times New Roman"/>
          <w:sz w:val="24"/>
        </w:rPr>
      </w:pPr>
      <w:r>
        <w:rPr>
          <w:rFonts w:ascii="Times New Roman" w:hAnsi="Times New Roman"/>
          <w:sz w:val="24"/>
        </w:rPr>
        <w:t xml:space="preserve">Цель обучения </w:t>
      </w:r>
      <w:r>
        <w:rPr>
          <w:rFonts w:ascii="Times New Roman" w:hAnsi="Times New Roman"/>
          <w:b w:val="1"/>
          <w:sz w:val="24"/>
        </w:rPr>
        <w:t xml:space="preserve">– </w:t>
      </w:r>
      <w:r>
        <w:rPr>
          <w:rFonts w:ascii="Times New Roman" w:hAnsi="Times New Roman"/>
          <w:sz w:val="24"/>
        </w:rPr>
        <w:t xml:space="preserve">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14:paraId="25010000">
      <w:pPr>
        <w:spacing w:after="0" w:line="360" w:lineRule="auto"/>
        <w:ind w:firstLine="709" w:left="0"/>
        <w:jc w:val="both"/>
        <w:rPr>
          <w:rFonts w:ascii="Times New Roman" w:hAnsi="Times New Roman"/>
          <w:sz w:val="24"/>
        </w:rPr>
      </w:pPr>
      <w:r>
        <w:rPr>
          <w:rFonts w:ascii="Times New Roman" w:hAnsi="Times New Roman"/>
          <w:sz w:val="24"/>
        </w:rPr>
        <w:t>Задачи обучения:</w:t>
      </w:r>
    </w:p>
    <w:p w14:paraId="26010000">
      <w:pPr>
        <w:numPr>
          <w:ilvl w:val="0"/>
          <w:numId w:val="23"/>
        </w:numPr>
        <w:spacing w:after="0" w:line="360" w:lineRule="auto"/>
        <w:ind w:firstLine="426" w:left="0"/>
        <w:jc w:val="both"/>
        <w:rPr>
          <w:rFonts w:ascii="Times New Roman" w:hAnsi="Times New Roman"/>
          <w:sz w:val="24"/>
        </w:rPr>
      </w:pPr>
      <w:r>
        <w:rPr>
          <w:rFonts w:ascii="Times New Roman" w:hAnsi="Times New Roman"/>
          <w:sz w:val="24"/>
        </w:rPr>
        <w:t>формирование представлений о материальной культуре как продукте творческой предметно-преобразующей деятельности человека;</w:t>
      </w:r>
    </w:p>
    <w:p w14:paraId="27010000">
      <w:pPr>
        <w:numPr>
          <w:ilvl w:val="0"/>
          <w:numId w:val="23"/>
        </w:numPr>
        <w:spacing w:after="0" w:line="360" w:lineRule="auto"/>
        <w:ind w:firstLine="426" w:left="0"/>
        <w:jc w:val="both"/>
        <w:rPr>
          <w:rFonts w:ascii="Times New Roman" w:hAnsi="Times New Roman"/>
          <w:sz w:val="24"/>
        </w:rPr>
      </w:pPr>
      <w:r>
        <w:rPr>
          <w:rFonts w:ascii="Times New Roman" w:hAnsi="Times New Roman"/>
          <w:sz w:val="24"/>
        </w:rPr>
        <w:t>формирование представлений о гармоничном единстве природного и рукотворного мира и о месте в нём человека;</w:t>
      </w:r>
    </w:p>
    <w:p w14:paraId="28010000">
      <w:pPr>
        <w:numPr>
          <w:ilvl w:val="0"/>
          <w:numId w:val="23"/>
        </w:numPr>
        <w:spacing w:after="0" w:line="360" w:lineRule="auto"/>
        <w:ind w:firstLine="426" w:left="0"/>
        <w:jc w:val="both"/>
        <w:rPr>
          <w:rFonts w:ascii="Times New Roman" w:hAnsi="Times New Roman"/>
          <w:sz w:val="24"/>
        </w:rPr>
      </w:pPr>
      <w:r>
        <w:rPr>
          <w:rFonts w:ascii="Times New Roman" w:hAnsi="Times New Roman"/>
          <w:sz w:val="24"/>
        </w:rPr>
        <w:t>расширение культурного кругозора, обогащение знаний о культурно-исторических традициях в мире вещей;</w:t>
      </w:r>
    </w:p>
    <w:p w14:paraId="29010000">
      <w:pPr>
        <w:numPr>
          <w:ilvl w:val="0"/>
          <w:numId w:val="23"/>
        </w:numPr>
        <w:spacing w:after="0" w:line="360" w:lineRule="auto"/>
        <w:ind w:firstLine="426" w:left="0"/>
        <w:jc w:val="both"/>
        <w:rPr>
          <w:rFonts w:ascii="Times New Roman" w:hAnsi="Times New Roman"/>
          <w:sz w:val="24"/>
        </w:rPr>
      </w:pPr>
      <w:r>
        <w:rPr>
          <w:rFonts w:ascii="Times New Roman" w:hAnsi="Times New Roman"/>
          <w:sz w:val="24"/>
        </w:rPr>
        <w:t>расширение знаний о материалах и их свойствах, технологиях использования;</w:t>
      </w:r>
    </w:p>
    <w:p w14:paraId="2A010000">
      <w:pPr>
        <w:numPr>
          <w:ilvl w:val="0"/>
          <w:numId w:val="23"/>
        </w:numPr>
        <w:spacing w:after="0" w:line="360" w:lineRule="auto"/>
        <w:ind w:firstLine="426" w:left="0"/>
        <w:jc w:val="both"/>
        <w:rPr>
          <w:rFonts w:ascii="Times New Roman" w:hAnsi="Times New Roman"/>
          <w:sz w:val="24"/>
        </w:rPr>
      </w:pPr>
      <w:r>
        <w:rPr>
          <w:rFonts w:ascii="Times New Roman" w:hAnsi="Times New Roman"/>
          <w:sz w:val="24"/>
        </w:rPr>
        <w:t>формирование практических умений и навыков использования различных материалов в предметно-преобразующей деятельности;</w:t>
      </w:r>
    </w:p>
    <w:p w14:paraId="2B010000">
      <w:pPr>
        <w:numPr>
          <w:ilvl w:val="0"/>
          <w:numId w:val="23"/>
        </w:numPr>
        <w:spacing w:after="0" w:line="360" w:lineRule="auto"/>
        <w:ind w:firstLine="426" w:left="0"/>
        <w:jc w:val="both"/>
        <w:rPr>
          <w:rFonts w:ascii="Times New Roman" w:hAnsi="Times New Roman"/>
          <w:sz w:val="24"/>
        </w:rPr>
      </w:pPr>
      <w:r>
        <w:rPr>
          <w:rFonts w:ascii="Times New Roman" w:hAnsi="Times New Roman"/>
          <w:sz w:val="24"/>
        </w:rPr>
        <w:t>формирование интереса к разнообразным видам труда;</w:t>
      </w:r>
    </w:p>
    <w:p w14:paraId="2C010000">
      <w:pPr>
        <w:numPr>
          <w:ilvl w:val="0"/>
          <w:numId w:val="23"/>
        </w:numPr>
        <w:spacing w:after="0" w:line="360" w:lineRule="auto"/>
        <w:ind w:firstLine="426" w:left="0"/>
        <w:jc w:val="both"/>
        <w:rPr>
          <w:rFonts w:ascii="Times New Roman" w:hAnsi="Times New Roman"/>
          <w:sz w:val="24"/>
        </w:rPr>
      </w:pPr>
      <w:r>
        <w:rPr>
          <w:rFonts w:ascii="Times New Roman" w:hAnsi="Times New Roman"/>
          <w:sz w:val="24"/>
        </w:rPr>
        <w:t>развитие познавательных психических процессов (восприятия, памяти, воображения, мышления, речи);</w:t>
      </w:r>
    </w:p>
    <w:p w14:paraId="2D010000">
      <w:pPr>
        <w:numPr>
          <w:ilvl w:val="0"/>
          <w:numId w:val="23"/>
        </w:numPr>
        <w:spacing w:after="0" w:line="360" w:lineRule="auto"/>
        <w:ind w:firstLine="426" w:left="0"/>
        <w:jc w:val="both"/>
        <w:rPr>
          <w:rFonts w:ascii="Times New Roman" w:hAnsi="Times New Roman"/>
          <w:sz w:val="24"/>
        </w:rPr>
      </w:pPr>
      <w:r>
        <w:rPr>
          <w:rFonts w:ascii="Times New Roman" w:hAnsi="Times New Roman"/>
          <w:sz w:val="24"/>
        </w:rPr>
        <w:t>развитие умственной деятельности (анализ, синтез, сравнение, классификация, обобщение);</w:t>
      </w:r>
    </w:p>
    <w:p w14:paraId="2E010000">
      <w:pPr>
        <w:numPr>
          <w:ilvl w:val="0"/>
          <w:numId w:val="23"/>
        </w:numPr>
        <w:spacing w:after="0" w:line="360" w:lineRule="auto"/>
        <w:ind w:firstLine="426" w:left="0"/>
        <w:jc w:val="both"/>
        <w:rPr>
          <w:rFonts w:ascii="Times New Roman" w:hAnsi="Times New Roman"/>
          <w:sz w:val="24"/>
        </w:rPr>
      </w:pPr>
      <w:r>
        <w:rPr>
          <w:rFonts w:ascii="Times New Roman" w:hAnsi="Times New Roman"/>
          <w:sz w:val="24"/>
        </w:rPr>
        <w:t>развитие сенсомоторных процессов, руки, глазомера через формирование практических умений;</w:t>
      </w:r>
    </w:p>
    <w:p w14:paraId="2F010000">
      <w:pPr>
        <w:numPr>
          <w:ilvl w:val="0"/>
          <w:numId w:val="23"/>
        </w:numPr>
        <w:spacing w:after="0" w:line="360" w:lineRule="auto"/>
        <w:ind w:firstLine="426" w:left="0"/>
        <w:jc w:val="both"/>
        <w:rPr>
          <w:rFonts w:ascii="Times New Roman" w:hAnsi="Times New Roman"/>
          <w:sz w:val="24"/>
        </w:rPr>
      </w:pPr>
      <w:r>
        <w:rPr>
          <w:rFonts w:ascii="Times New Roman" w:hAnsi="Times New Roman"/>
          <w:sz w:val="24"/>
        </w:rPr>
        <w:t xml:space="preserve">развитие регулятивной структуры деятельности (включающей </w:t>
      </w:r>
      <w:r>
        <w:rPr>
          <w:rFonts w:ascii="Times New Roman" w:hAnsi="Times New Roman"/>
          <w:sz w:val="24"/>
        </w:rPr>
        <w:t>целеполагание</w:t>
      </w:r>
      <w:r>
        <w:rPr>
          <w:rFonts w:ascii="Times New Roman" w:hAnsi="Times New Roman"/>
          <w:sz w:val="24"/>
        </w:rPr>
        <w:t>, планирование, контроль и оценку действий и результатов деятельности в соответствии с поставленной целью);</w:t>
      </w:r>
    </w:p>
    <w:p w14:paraId="30010000">
      <w:pPr>
        <w:numPr>
          <w:ilvl w:val="0"/>
          <w:numId w:val="23"/>
        </w:numPr>
        <w:spacing w:after="0" w:line="360" w:lineRule="auto"/>
        <w:ind w:firstLine="426" w:left="0"/>
        <w:jc w:val="both"/>
        <w:rPr>
          <w:rFonts w:ascii="Times New Roman" w:hAnsi="Times New Roman"/>
          <w:sz w:val="24"/>
        </w:rPr>
      </w:pPr>
      <w:r>
        <w:rPr>
          <w:rFonts w:ascii="Times New Roman" w:hAnsi="Times New Roman"/>
          <w:sz w:val="24"/>
        </w:rPr>
        <w:t>формирование информационной грамотности, умения работать с различными источниками информации;</w:t>
      </w:r>
    </w:p>
    <w:p w14:paraId="31010000">
      <w:pPr>
        <w:numPr>
          <w:ilvl w:val="0"/>
          <w:numId w:val="23"/>
        </w:numPr>
        <w:spacing w:after="0" w:line="360" w:lineRule="auto"/>
        <w:ind w:firstLine="426" w:left="0"/>
        <w:jc w:val="both"/>
        <w:rPr>
          <w:rFonts w:ascii="Times New Roman" w:hAnsi="Times New Roman"/>
          <w:sz w:val="24"/>
        </w:rPr>
      </w:pPr>
      <w:r>
        <w:rPr>
          <w:rFonts w:ascii="Times New Roman" w:hAnsi="Times New Roman"/>
          <w:sz w:val="24"/>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32010000">
      <w:pPr>
        <w:spacing w:after="0" w:line="360" w:lineRule="auto"/>
        <w:ind w:firstLine="709" w:left="0"/>
        <w:jc w:val="both"/>
        <w:rPr>
          <w:rFonts w:ascii="Times New Roman" w:hAnsi="Times New Roman"/>
          <w:sz w:val="24"/>
        </w:rPr>
      </w:pPr>
      <w:r>
        <w:rPr>
          <w:rFonts w:ascii="Times New Roman" w:hAnsi="Times New Roman"/>
          <w:sz w:val="24"/>
        </w:rPr>
        <w:t>Рабочая программа по учебному предмету «Ручной труд» в 3 классе определяет следующие задачи:</w:t>
      </w:r>
    </w:p>
    <w:p w14:paraId="33010000">
      <w:pPr>
        <w:numPr>
          <w:ilvl w:val="0"/>
          <w:numId w:val="24"/>
        </w:numPr>
        <w:spacing w:after="0" w:line="360" w:lineRule="auto"/>
        <w:ind w:firstLine="426" w:left="0"/>
        <w:jc w:val="both"/>
        <w:rPr>
          <w:rFonts w:ascii="Times New Roman" w:hAnsi="Times New Roman"/>
          <w:sz w:val="24"/>
        </w:rPr>
      </w:pPr>
      <w:r>
        <w:rPr>
          <w:rFonts w:ascii="Times New Roman" w:hAnsi="Times New Roman"/>
          <w:sz w:val="24"/>
        </w:rPr>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14:paraId="34010000">
      <w:pPr>
        <w:numPr>
          <w:ilvl w:val="0"/>
          <w:numId w:val="24"/>
        </w:numPr>
        <w:spacing w:after="0" w:line="360" w:lineRule="auto"/>
        <w:ind w:firstLine="426" w:left="0"/>
        <w:jc w:val="both"/>
        <w:rPr>
          <w:rFonts w:ascii="Times New Roman" w:hAnsi="Times New Roman"/>
          <w:sz w:val="24"/>
        </w:rPr>
      </w:pPr>
      <w:r>
        <w:rPr>
          <w:rFonts w:ascii="Times New Roman" w:hAnsi="Times New Roman"/>
          <w:sz w:val="24"/>
        </w:rPr>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3 классе; </w:t>
      </w:r>
    </w:p>
    <w:p w14:paraId="35010000">
      <w:pPr>
        <w:numPr>
          <w:ilvl w:val="0"/>
          <w:numId w:val="24"/>
        </w:numPr>
        <w:spacing w:after="0" w:line="360" w:lineRule="auto"/>
        <w:ind w:firstLine="426" w:left="0"/>
        <w:jc w:val="both"/>
        <w:rPr>
          <w:rFonts w:ascii="Times New Roman" w:hAnsi="Times New Roman"/>
          <w:sz w:val="24"/>
        </w:rPr>
      </w:pPr>
      <w:r>
        <w:rPr>
          <w:rFonts w:ascii="Times New Roman" w:hAnsi="Times New Roman"/>
          <w:sz w:val="24"/>
        </w:rPr>
        <w:t>ознакомление с более широким спектром новых поделочных материалов (проволокой, металлом, древесиной и др.), их свойствами, технологиями обработки;</w:t>
      </w:r>
    </w:p>
    <w:p w14:paraId="36010000">
      <w:pPr>
        <w:numPr>
          <w:ilvl w:val="0"/>
          <w:numId w:val="24"/>
        </w:numPr>
        <w:spacing w:after="0" w:line="360" w:lineRule="auto"/>
        <w:ind w:firstLine="426" w:left="0"/>
        <w:jc w:val="both"/>
        <w:rPr>
          <w:rFonts w:ascii="Times New Roman" w:hAnsi="Times New Roman"/>
          <w:sz w:val="24"/>
        </w:rPr>
      </w:pPr>
      <w:r>
        <w:rPr>
          <w:rFonts w:ascii="Times New Roman" w:hAnsi="Times New Roman"/>
          <w:sz w:val="24"/>
        </w:rPr>
        <w:t xml:space="preserve">обучение трудовым действиям с новыми поделочными материалами (проволокой, металлом, древесиной и др.), </w:t>
      </w:r>
    </w:p>
    <w:p w14:paraId="37010000">
      <w:pPr>
        <w:numPr>
          <w:ilvl w:val="0"/>
          <w:numId w:val="24"/>
        </w:numPr>
        <w:spacing w:after="0" w:line="360" w:lineRule="auto"/>
        <w:ind w:firstLine="426" w:left="0"/>
        <w:jc w:val="both"/>
        <w:rPr>
          <w:rFonts w:ascii="Times New Roman" w:hAnsi="Times New Roman"/>
          <w:sz w:val="24"/>
        </w:rPr>
      </w:pPr>
      <w:r>
        <w:rPr>
          <w:rFonts w:ascii="Times New Roman" w:hAnsi="Times New Roman"/>
          <w:sz w:val="24"/>
        </w:rPr>
        <w:t xml:space="preserve">закрепление и совершенствование двигательных трудовых приемов при работе колющими, режущими и измерительными инструментами;  </w:t>
      </w:r>
    </w:p>
    <w:p w14:paraId="38010000">
      <w:pPr>
        <w:numPr>
          <w:ilvl w:val="0"/>
          <w:numId w:val="24"/>
        </w:numPr>
        <w:spacing w:after="0" w:line="360" w:lineRule="auto"/>
        <w:ind w:firstLine="426" w:left="0"/>
        <w:jc w:val="both"/>
        <w:rPr>
          <w:rFonts w:ascii="Times New Roman" w:hAnsi="Times New Roman"/>
          <w:sz w:val="24"/>
        </w:rPr>
      </w:pPr>
      <w:r>
        <w:rPr>
          <w:rFonts w:ascii="Times New Roman" w:hAnsi="Times New Roman"/>
          <w:sz w:val="24"/>
        </w:rPr>
        <w:t xml:space="preserve">выработка устойчивости и качества </w:t>
      </w:r>
      <w:r>
        <w:rPr>
          <w:rFonts w:ascii="Times New Roman" w:hAnsi="Times New Roman"/>
          <w:sz w:val="24"/>
        </w:rPr>
        <w:t>общетрудовых</w:t>
      </w:r>
      <w:r>
        <w:rPr>
          <w:rFonts w:ascii="Times New Roman" w:hAnsi="Times New Roman"/>
          <w:sz w:val="24"/>
        </w:rPr>
        <w:t xml:space="preserve"> умений и навыков, полученных школьниками ранее (</w:t>
      </w:r>
      <w:r>
        <w:rPr>
          <w:rFonts w:ascii="Times New Roman" w:hAnsi="Times New Roman"/>
          <w:sz w:val="24"/>
        </w:rPr>
        <w:t>целеполагание</w:t>
      </w:r>
      <w:r>
        <w:rPr>
          <w:rFonts w:ascii="Times New Roman" w:hAnsi="Times New Roman"/>
          <w:sz w:val="24"/>
        </w:rPr>
        <w:t>, планирование, контроль и оценка действий и результатов деятельности в соответствии с поставленной целью);</w:t>
      </w:r>
    </w:p>
    <w:p w14:paraId="39010000">
      <w:pPr>
        <w:numPr>
          <w:ilvl w:val="0"/>
          <w:numId w:val="24"/>
        </w:numPr>
        <w:spacing w:after="0" w:line="360" w:lineRule="auto"/>
        <w:ind w:firstLine="426" w:left="0"/>
        <w:jc w:val="both"/>
        <w:rPr>
          <w:rFonts w:ascii="Times New Roman" w:hAnsi="Times New Roman"/>
          <w:sz w:val="24"/>
        </w:rPr>
      </w:pPr>
      <w:r>
        <w:rPr>
          <w:rFonts w:ascii="Times New Roman" w:hAnsi="Times New Roman"/>
          <w:sz w:val="24"/>
        </w:rPr>
        <w:t>формирование представлений о видах труда близких к деятельности столяра, переплетчика, слесаря, швеи и др. (усиление профессиональной ориентации);</w:t>
      </w:r>
    </w:p>
    <w:p w14:paraId="3A010000">
      <w:pPr>
        <w:numPr>
          <w:ilvl w:val="0"/>
          <w:numId w:val="24"/>
        </w:numPr>
        <w:spacing w:after="0" w:line="360" w:lineRule="auto"/>
        <w:ind w:firstLine="426" w:left="0"/>
        <w:jc w:val="both"/>
        <w:rPr>
          <w:rFonts w:ascii="Times New Roman" w:hAnsi="Times New Roman"/>
          <w:sz w:val="24"/>
        </w:rPr>
      </w:pPr>
      <w:r>
        <w:rPr>
          <w:rFonts w:ascii="Times New Roman" w:hAnsi="Times New Roman"/>
          <w:sz w:val="24"/>
        </w:rPr>
        <w:t>осуществление нравственного, эстетического, экологического воспитания на уроках ручного труда;</w:t>
      </w:r>
    </w:p>
    <w:p w14:paraId="3B010000">
      <w:pPr>
        <w:numPr>
          <w:ilvl w:val="0"/>
          <w:numId w:val="24"/>
        </w:numPr>
        <w:spacing w:after="0" w:line="360" w:lineRule="auto"/>
        <w:ind w:firstLine="426" w:left="0"/>
        <w:jc w:val="both"/>
        <w:rPr>
          <w:rFonts w:ascii="Times New Roman" w:hAnsi="Times New Roman"/>
          <w:sz w:val="24"/>
        </w:rPr>
      </w:pPr>
      <w:r>
        <w:rPr>
          <w:rFonts w:ascii="Times New Roman" w:hAnsi="Times New Roman"/>
          <w:sz w:val="24"/>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14:paraId="3C010000">
      <w:pPr>
        <w:pStyle w:val="Style_7"/>
        <w:spacing w:line="276" w:lineRule="auto"/>
        <w:ind w:firstLine="0" w:left="0"/>
        <w:jc w:val="center"/>
        <w:rPr>
          <w:rFonts w:ascii="Times New Roman" w:hAnsi="Times New Roman"/>
          <w:b w:val="1"/>
          <w:sz w:val="24"/>
        </w:rPr>
      </w:pPr>
      <w:r>
        <w:rPr>
          <w:sz w:val="24"/>
        </w:rPr>
        <w:br w:type="page"/>
      </w:r>
    </w:p>
    <w:p w14:paraId="3D010000">
      <w:pPr>
        <w:spacing w:after="0" w:line="240" w:lineRule="auto"/>
        <w:ind/>
        <w:jc w:val="both"/>
        <w:rPr>
          <w:rFonts w:ascii="Times New Roman" w:hAnsi="Times New Roman"/>
          <w:sz w:val="24"/>
        </w:rPr>
      </w:pPr>
    </w:p>
    <w:p w14:paraId="3E010000">
      <w:pPr>
        <w:pStyle w:val="Style_4"/>
        <w:numPr>
          <w:ilvl w:val="0"/>
          <w:numId w:val="25"/>
        </w:numPr>
        <w:spacing w:after="240"/>
        <w:ind/>
        <w:jc w:val="center"/>
        <w:rPr>
          <w:rFonts w:ascii="Times New Roman" w:hAnsi="Times New Roman"/>
          <w:b w:val="1"/>
          <w:color w:val="000000"/>
          <w:sz w:val="24"/>
        </w:rPr>
      </w:pPr>
      <w:bookmarkStart w:id="17" w:name="_heading=h.1fob9te"/>
      <w:bookmarkEnd w:id="17"/>
      <w:r>
        <w:rPr>
          <w:rFonts w:ascii="Times New Roman" w:hAnsi="Times New Roman"/>
          <w:b w:val="1"/>
          <w:color w:val="000000"/>
          <w:sz w:val="24"/>
        </w:rPr>
        <w:t>СОДЕРЖАНИЕ ОБУЧЕНИЯ</w:t>
      </w:r>
    </w:p>
    <w:p w14:paraId="3F010000">
      <w:pPr>
        <w:spacing w:after="0" w:line="360" w:lineRule="auto"/>
        <w:ind w:firstLine="709" w:left="0"/>
        <w:jc w:val="both"/>
        <w:rPr>
          <w:rFonts w:ascii="Times New Roman" w:hAnsi="Times New Roman"/>
          <w:sz w:val="24"/>
        </w:rPr>
      </w:pPr>
      <w:bookmarkStart w:id="18" w:name="_heading=h.3znysh7"/>
      <w:bookmarkEnd w:id="18"/>
      <w:r>
        <w:rPr>
          <w:rFonts w:ascii="Times New Roman" w:hAnsi="Times New Roman"/>
          <w:sz w:val="24"/>
        </w:rPr>
        <w:t xml:space="preserve">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w:t>
      </w:r>
      <w:r>
        <w:rPr>
          <w:rFonts w:ascii="Times New Roman" w:hAnsi="Times New Roman"/>
          <w:sz w:val="24"/>
        </w:rPr>
        <w:t>металлоконструктором</w:t>
      </w:r>
      <w:r>
        <w:rPr>
          <w:rFonts w:ascii="Times New Roman" w:hAnsi="Times New Roman"/>
          <w:sz w:val="24"/>
        </w:rPr>
        <w:t xml:space="preserve">». Программный материал направлен </w:t>
      </w:r>
      <w:r>
        <w:rPr>
          <w:rFonts w:ascii="Times New Roman" w:hAnsi="Times New Roman"/>
          <w:sz w:val="24"/>
        </w:rPr>
        <w:t>на формирование у обучающихся с умственной отсталостью представлений о видах труда близких к деятельности</w:t>
      </w:r>
      <w:r>
        <w:rPr>
          <w:rFonts w:ascii="Times New Roman" w:hAnsi="Times New Roman"/>
          <w:sz w:val="24"/>
        </w:rPr>
        <w:t xml:space="preserve"> столяра, переплетчика, слесаря, швеи.</w:t>
      </w:r>
    </w:p>
    <w:p w14:paraId="40010000">
      <w:pPr>
        <w:spacing w:after="0" w:line="360" w:lineRule="auto"/>
        <w:ind w:firstLine="709" w:left="0"/>
        <w:jc w:val="both"/>
        <w:rPr>
          <w:rFonts w:ascii="Times New Roman" w:hAnsi="Times New Roman"/>
          <w:sz w:val="24"/>
        </w:rPr>
      </w:pPr>
      <w:r>
        <w:rPr>
          <w:rFonts w:ascii="Times New Roman" w:hAnsi="Times New Roman"/>
          <w:sz w:val="24"/>
        </w:rPr>
        <w:t xml:space="preserve">Отличительной особенностью обучения в третьем классе является увеличение степени самостоятельности </w:t>
      </w:r>
      <w:r>
        <w:rPr>
          <w:rFonts w:ascii="Times New Roman" w:hAnsi="Times New Roman"/>
          <w:sz w:val="24"/>
        </w:rPr>
        <w:t>обучающихся</w:t>
      </w:r>
      <w:r>
        <w:rPr>
          <w:rFonts w:ascii="Times New Roman" w:hAnsi="Times New Roman"/>
          <w:sz w:val="24"/>
        </w:rPr>
        <w:t xml:space="preserve">.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14:paraId="41010000">
      <w:pPr>
        <w:spacing w:after="0" w:line="360" w:lineRule="auto"/>
        <w:ind w:firstLine="709" w:left="0"/>
        <w:jc w:val="both"/>
        <w:rPr>
          <w:rFonts w:ascii="Times New Roman" w:hAnsi="Times New Roman"/>
          <w:sz w:val="24"/>
        </w:rPr>
      </w:pPr>
      <w:r>
        <w:rPr>
          <w:rFonts w:ascii="Times New Roman" w:hAnsi="Times New Roman"/>
          <w:sz w:val="24"/>
        </w:rP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14:paraId="42010000">
      <w:pPr>
        <w:spacing w:after="0" w:line="360" w:lineRule="auto"/>
        <w:ind w:firstLine="709" w:left="0"/>
        <w:jc w:val="center"/>
        <w:rPr>
          <w:rFonts w:ascii="Times New Roman" w:hAnsi="Times New Roman"/>
          <w:sz w:val="24"/>
        </w:rPr>
      </w:pPr>
      <w:r>
        <w:rPr>
          <w:sz w:val="24"/>
        </w:rPr>
        <w:br w:type="page"/>
      </w:r>
    </w:p>
    <w:p w14:paraId="43010000">
      <w:pPr>
        <w:spacing w:after="0" w:line="360" w:lineRule="auto"/>
        <w:ind w:firstLine="709" w:left="0"/>
        <w:jc w:val="center"/>
        <w:rPr>
          <w:rFonts w:ascii="Times New Roman" w:hAnsi="Times New Roman"/>
          <w:sz w:val="24"/>
        </w:rPr>
      </w:pPr>
      <w:r>
        <w:rPr>
          <w:rFonts w:ascii="Times New Roman" w:hAnsi="Times New Roman"/>
          <w:sz w:val="24"/>
        </w:rPr>
        <w:t>Содержание разделов</w:t>
      </w:r>
    </w:p>
    <w:tbl>
      <w:tblPr>
        <w:tblStyle w:val="Style_3"/>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49"/>
        <w:gridCol w:w="5257"/>
        <w:gridCol w:w="1559"/>
        <w:gridCol w:w="1979"/>
      </w:tblGrid>
      <w:tr>
        <w:tc>
          <w:tcPr>
            <w:tcW w:type="dxa" w:w="549"/>
            <w:tcBorders>
              <w:top w:color="000000" w:sz="4" w:val="single"/>
              <w:left w:color="000000" w:sz="4" w:val="single"/>
              <w:bottom w:color="000000" w:sz="4" w:val="single"/>
              <w:right w:color="000000" w:sz="4" w:val="single"/>
            </w:tcBorders>
          </w:tcPr>
          <w:p w14:paraId="44010000">
            <w:pPr>
              <w:spacing w:line="360" w:lineRule="auto"/>
              <w:ind/>
              <w:jc w:val="center"/>
              <w:rPr>
                <w:rFonts w:ascii="Times New Roman" w:hAnsi="Times New Roman"/>
                <w:sz w:val="24"/>
              </w:rPr>
            </w:pPr>
            <w:r>
              <w:rPr>
                <w:rFonts w:ascii="Times New Roman" w:hAnsi="Times New Roman"/>
                <w:sz w:val="24"/>
              </w:rPr>
              <w:t>№</w:t>
            </w:r>
          </w:p>
          <w:p w14:paraId="45010000">
            <w:pPr>
              <w:spacing w:line="360" w:lineRule="auto"/>
              <w:ind/>
              <w:jc w:val="center"/>
              <w:rPr>
                <w:rFonts w:ascii="Times New Roman" w:hAnsi="Times New Roman"/>
                <w:sz w:val="24"/>
              </w:rPr>
            </w:pPr>
            <w:r>
              <w:rPr>
                <w:rFonts w:ascii="Times New Roman" w:hAnsi="Times New Roman"/>
                <w:sz w:val="24"/>
              </w:rPr>
              <w:t>п</w:t>
            </w:r>
            <w:r>
              <w:rPr>
                <w:rFonts w:ascii="Times New Roman" w:hAnsi="Times New Roman"/>
                <w:sz w:val="24"/>
              </w:rPr>
              <w:t>/</w:t>
            </w:r>
            <w:r>
              <w:rPr>
                <w:rFonts w:ascii="Times New Roman" w:hAnsi="Times New Roman"/>
                <w:sz w:val="24"/>
              </w:rPr>
              <w:t>п</w:t>
            </w:r>
          </w:p>
        </w:tc>
        <w:tc>
          <w:tcPr>
            <w:tcW w:type="dxa" w:w="5257"/>
            <w:tcBorders>
              <w:top w:color="000000" w:sz="4" w:val="single"/>
              <w:left w:color="000000" w:sz="4" w:val="single"/>
              <w:bottom w:color="000000" w:sz="4" w:val="single"/>
              <w:right w:color="000000" w:sz="4" w:val="single"/>
            </w:tcBorders>
          </w:tcPr>
          <w:p w14:paraId="46010000">
            <w:pPr>
              <w:spacing w:line="360" w:lineRule="auto"/>
              <w:ind/>
              <w:jc w:val="center"/>
              <w:rPr>
                <w:rFonts w:ascii="Times New Roman" w:hAnsi="Times New Roman"/>
                <w:sz w:val="24"/>
              </w:rPr>
            </w:pPr>
            <w:r>
              <w:rPr>
                <w:rFonts w:ascii="Times New Roman" w:hAnsi="Times New Roman"/>
                <w:sz w:val="24"/>
              </w:rPr>
              <w:t>Название раздела, темы</w:t>
            </w:r>
          </w:p>
        </w:tc>
        <w:tc>
          <w:tcPr>
            <w:tcW w:type="dxa" w:w="1559"/>
            <w:tcBorders>
              <w:top w:color="000000" w:sz="4" w:val="single"/>
              <w:left w:color="000000" w:sz="4" w:val="single"/>
              <w:bottom w:color="000000" w:sz="4" w:val="single"/>
              <w:right w:color="000000" w:sz="4" w:val="single"/>
            </w:tcBorders>
          </w:tcPr>
          <w:p w14:paraId="47010000">
            <w:pPr>
              <w:spacing w:line="360" w:lineRule="auto"/>
              <w:ind/>
              <w:jc w:val="center"/>
              <w:rPr>
                <w:rFonts w:ascii="Times New Roman" w:hAnsi="Times New Roman"/>
                <w:sz w:val="24"/>
              </w:rPr>
            </w:pPr>
            <w:r>
              <w:rPr>
                <w:rFonts w:ascii="Times New Roman" w:hAnsi="Times New Roman"/>
                <w:sz w:val="24"/>
              </w:rPr>
              <w:t>Количество часов</w:t>
            </w:r>
          </w:p>
        </w:tc>
        <w:tc>
          <w:tcPr>
            <w:tcW w:type="dxa" w:w="1979"/>
            <w:tcBorders>
              <w:top w:color="000000" w:sz="4" w:val="single"/>
              <w:left w:color="000000" w:sz="4" w:val="single"/>
              <w:bottom w:color="000000" w:sz="4" w:val="single"/>
              <w:right w:color="000000" w:sz="4" w:val="single"/>
            </w:tcBorders>
          </w:tcPr>
          <w:p w14:paraId="48010000">
            <w:pPr>
              <w:spacing w:line="360" w:lineRule="auto"/>
              <w:ind/>
              <w:jc w:val="center"/>
              <w:rPr>
                <w:rFonts w:ascii="Times New Roman" w:hAnsi="Times New Roman"/>
                <w:sz w:val="24"/>
              </w:rPr>
            </w:pPr>
            <w:r>
              <w:rPr>
                <w:rFonts w:ascii="Times New Roman" w:hAnsi="Times New Roman"/>
                <w:sz w:val="24"/>
              </w:rPr>
              <w:t xml:space="preserve">Контрольные работы </w:t>
            </w:r>
          </w:p>
          <w:p w14:paraId="49010000">
            <w:pPr>
              <w:spacing w:line="360" w:lineRule="auto"/>
              <w:ind/>
              <w:jc w:val="center"/>
              <w:rPr>
                <w:rFonts w:ascii="Times New Roman" w:hAnsi="Times New Roman"/>
                <w:sz w:val="24"/>
              </w:rPr>
            </w:pPr>
            <w:r>
              <w:rPr>
                <w:rFonts w:ascii="Times New Roman" w:hAnsi="Times New Roman"/>
                <w:sz w:val="24"/>
              </w:rPr>
              <w:t>(кол-во)</w:t>
            </w:r>
          </w:p>
        </w:tc>
      </w:tr>
      <w:tr>
        <w:tc>
          <w:tcPr>
            <w:tcW w:type="dxa" w:w="549"/>
            <w:tcBorders>
              <w:top w:color="000000" w:sz="4" w:val="single"/>
              <w:left w:color="000000" w:sz="4" w:val="single"/>
              <w:bottom w:color="000000" w:sz="4" w:val="single"/>
              <w:right w:color="000000" w:sz="4" w:val="single"/>
            </w:tcBorders>
          </w:tcPr>
          <w:p w14:paraId="4A010000">
            <w:pPr>
              <w:numPr>
                <w:ilvl w:val="0"/>
                <w:numId w:val="26"/>
              </w:numPr>
              <w:spacing w:line="360" w:lineRule="auto"/>
              <w:ind/>
              <w:jc w:val="center"/>
              <w:rPr>
                <w:rFonts w:ascii="Times New Roman" w:hAnsi="Times New Roman"/>
                <w:sz w:val="24"/>
              </w:rPr>
            </w:pPr>
          </w:p>
        </w:tc>
        <w:tc>
          <w:tcPr>
            <w:tcW w:type="dxa" w:w="5257"/>
            <w:tcBorders>
              <w:top w:color="000000" w:sz="4" w:val="single"/>
              <w:left w:color="000000" w:sz="4" w:val="single"/>
              <w:bottom w:color="000000" w:sz="4" w:val="single"/>
              <w:right w:color="000000" w:sz="4" w:val="single"/>
            </w:tcBorders>
          </w:tcPr>
          <w:p w14:paraId="4B010000">
            <w:pPr>
              <w:spacing w:line="360" w:lineRule="auto"/>
              <w:ind/>
              <w:jc w:val="both"/>
              <w:rPr>
                <w:rFonts w:ascii="Times New Roman" w:hAnsi="Times New Roman"/>
                <w:sz w:val="24"/>
              </w:rPr>
            </w:pPr>
            <w:r>
              <w:rPr>
                <w:rFonts w:ascii="Times New Roman" w:hAnsi="Times New Roman"/>
                <w:sz w:val="24"/>
              </w:rPr>
              <w:t>Работа с природными материалами</w:t>
            </w:r>
          </w:p>
        </w:tc>
        <w:tc>
          <w:tcPr>
            <w:tcW w:type="dxa" w:w="1559"/>
            <w:tcBorders>
              <w:top w:color="000000" w:sz="4" w:val="single"/>
              <w:left w:color="000000" w:sz="4" w:val="single"/>
              <w:bottom w:color="000000" w:sz="4" w:val="single"/>
              <w:right w:color="000000" w:sz="4" w:val="single"/>
            </w:tcBorders>
          </w:tcPr>
          <w:p w14:paraId="4C010000">
            <w:pPr>
              <w:spacing w:line="360" w:lineRule="auto"/>
              <w:ind/>
              <w:jc w:val="center"/>
              <w:rPr>
                <w:rFonts w:ascii="Times New Roman" w:hAnsi="Times New Roman"/>
                <w:sz w:val="24"/>
              </w:rPr>
            </w:pPr>
            <w:r>
              <w:rPr>
                <w:rFonts w:ascii="Times New Roman" w:hAnsi="Times New Roman"/>
                <w:sz w:val="24"/>
              </w:rPr>
              <w:t>4</w:t>
            </w:r>
          </w:p>
        </w:tc>
        <w:tc>
          <w:tcPr>
            <w:tcW w:type="dxa" w:w="1979"/>
            <w:tcBorders>
              <w:top w:color="000000" w:sz="4" w:val="single"/>
              <w:left w:color="000000" w:sz="4" w:val="single"/>
              <w:bottom w:color="000000" w:sz="4" w:val="single"/>
              <w:right w:color="000000" w:sz="4" w:val="single"/>
            </w:tcBorders>
          </w:tcPr>
          <w:p w14:paraId="4D01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000000" w:sz="4" w:val="single"/>
              <w:left w:color="000000" w:sz="4" w:val="single"/>
              <w:bottom w:color="000000" w:sz="4" w:val="single"/>
              <w:right w:color="000000" w:sz="4" w:val="single"/>
            </w:tcBorders>
          </w:tcPr>
          <w:p w14:paraId="4E010000">
            <w:pPr>
              <w:numPr>
                <w:ilvl w:val="0"/>
                <w:numId w:val="26"/>
              </w:numPr>
              <w:spacing w:line="360" w:lineRule="auto"/>
              <w:ind/>
              <w:jc w:val="center"/>
              <w:rPr>
                <w:rFonts w:ascii="Times New Roman" w:hAnsi="Times New Roman"/>
                <w:sz w:val="24"/>
              </w:rPr>
            </w:pPr>
          </w:p>
        </w:tc>
        <w:tc>
          <w:tcPr>
            <w:tcW w:type="dxa" w:w="5257"/>
            <w:tcBorders>
              <w:top w:color="000000" w:sz="4" w:val="single"/>
              <w:left w:color="000000" w:sz="4" w:val="single"/>
              <w:bottom w:color="000000" w:sz="4" w:val="single"/>
              <w:right w:color="000000" w:sz="4" w:val="single"/>
            </w:tcBorders>
          </w:tcPr>
          <w:p w14:paraId="4F010000">
            <w:pPr>
              <w:spacing w:line="360" w:lineRule="auto"/>
              <w:ind/>
              <w:jc w:val="both"/>
              <w:rPr>
                <w:rFonts w:ascii="Times New Roman" w:hAnsi="Times New Roman"/>
                <w:sz w:val="24"/>
              </w:rPr>
            </w:pPr>
            <w:r>
              <w:rPr>
                <w:rFonts w:ascii="Times New Roman" w:hAnsi="Times New Roman"/>
                <w:sz w:val="24"/>
              </w:rPr>
              <w:t>Работа с бумагой и картоном</w:t>
            </w:r>
          </w:p>
        </w:tc>
        <w:tc>
          <w:tcPr>
            <w:tcW w:type="dxa" w:w="1559"/>
            <w:tcBorders>
              <w:top w:color="000000" w:sz="4" w:val="single"/>
              <w:left w:color="000000" w:sz="4" w:val="single"/>
              <w:bottom w:color="000000" w:sz="4" w:val="single"/>
              <w:right w:color="000000" w:sz="4" w:val="single"/>
            </w:tcBorders>
          </w:tcPr>
          <w:p w14:paraId="50010000">
            <w:pPr>
              <w:spacing w:line="360" w:lineRule="auto"/>
              <w:ind/>
              <w:jc w:val="center"/>
              <w:rPr>
                <w:rFonts w:ascii="Times New Roman" w:hAnsi="Times New Roman"/>
                <w:sz w:val="24"/>
              </w:rPr>
            </w:pPr>
            <w:r>
              <w:rPr>
                <w:rFonts w:ascii="Times New Roman" w:hAnsi="Times New Roman"/>
                <w:sz w:val="24"/>
              </w:rPr>
              <w:t>15</w:t>
            </w:r>
          </w:p>
        </w:tc>
        <w:tc>
          <w:tcPr>
            <w:tcW w:type="dxa" w:w="1979"/>
            <w:tcBorders>
              <w:top w:color="000000" w:sz="4" w:val="single"/>
              <w:left w:color="000000" w:sz="4" w:val="single"/>
              <w:bottom w:color="000000" w:sz="4" w:val="single"/>
              <w:right w:color="000000" w:sz="4" w:val="single"/>
            </w:tcBorders>
          </w:tcPr>
          <w:p w14:paraId="5101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000000" w:sz="4" w:val="single"/>
              <w:left w:color="000000" w:sz="4" w:val="single"/>
              <w:bottom w:color="000000" w:sz="4" w:val="single"/>
              <w:right w:color="000000" w:sz="4" w:val="single"/>
            </w:tcBorders>
          </w:tcPr>
          <w:p w14:paraId="52010000">
            <w:pPr>
              <w:numPr>
                <w:ilvl w:val="0"/>
                <w:numId w:val="26"/>
              </w:numPr>
              <w:spacing w:line="360" w:lineRule="auto"/>
              <w:ind/>
              <w:jc w:val="center"/>
              <w:rPr>
                <w:rFonts w:ascii="Times New Roman" w:hAnsi="Times New Roman"/>
                <w:sz w:val="24"/>
              </w:rPr>
            </w:pPr>
          </w:p>
        </w:tc>
        <w:tc>
          <w:tcPr>
            <w:tcW w:type="dxa" w:w="5257"/>
            <w:tcBorders>
              <w:top w:color="000000" w:sz="4" w:val="single"/>
              <w:left w:color="000000" w:sz="4" w:val="single"/>
              <w:bottom w:color="000000" w:sz="4" w:val="single"/>
              <w:right w:color="000000" w:sz="4" w:val="single"/>
            </w:tcBorders>
          </w:tcPr>
          <w:p w14:paraId="53010000">
            <w:pPr>
              <w:spacing w:line="360" w:lineRule="auto"/>
              <w:ind/>
              <w:jc w:val="both"/>
              <w:rPr>
                <w:rFonts w:ascii="Times New Roman" w:hAnsi="Times New Roman"/>
                <w:sz w:val="24"/>
              </w:rPr>
            </w:pPr>
            <w:r>
              <w:rPr>
                <w:rFonts w:ascii="Times New Roman" w:hAnsi="Times New Roman"/>
                <w:sz w:val="24"/>
              </w:rPr>
              <w:t>Работа с текстильными материалами</w:t>
            </w:r>
          </w:p>
        </w:tc>
        <w:tc>
          <w:tcPr>
            <w:tcW w:type="dxa" w:w="1559"/>
            <w:tcBorders>
              <w:top w:color="000000" w:sz="4" w:val="single"/>
              <w:left w:color="000000" w:sz="4" w:val="single"/>
              <w:bottom w:color="000000" w:sz="4" w:val="single"/>
              <w:right w:color="000000" w:sz="4" w:val="single"/>
            </w:tcBorders>
          </w:tcPr>
          <w:p w14:paraId="54010000">
            <w:pPr>
              <w:spacing w:line="360" w:lineRule="auto"/>
              <w:ind/>
              <w:jc w:val="center"/>
              <w:rPr>
                <w:rFonts w:ascii="Times New Roman" w:hAnsi="Times New Roman"/>
                <w:sz w:val="24"/>
              </w:rPr>
            </w:pPr>
            <w:r>
              <w:rPr>
                <w:rFonts w:ascii="Times New Roman" w:hAnsi="Times New Roman"/>
                <w:sz w:val="24"/>
              </w:rPr>
              <w:t>6</w:t>
            </w:r>
          </w:p>
        </w:tc>
        <w:tc>
          <w:tcPr>
            <w:tcW w:type="dxa" w:w="1979"/>
            <w:tcBorders>
              <w:top w:color="000000" w:sz="4" w:val="single"/>
              <w:left w:color="000000" w:sz="4" w:val="single"/>
              <w:bottom w:color="000000" w:sz="4" w:val="single"/>
              <w:right w:color="000000" w:sz="4" w:val="single"/>
            </w:tcBorders>
          </w:tcPr>
          <w:p w14:paraId="5501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000000" w:sz="4" w:val="single"/>
              <w:left w:color="000000" w:sz="4" w:val="single"/>
              <w:bottom w:color="000000" w:sz="4" w:val="single"/>
              <w:right w:color="000000" w:sz="4" w:val="single"/>
            </w:tcBorders>
          </w:tcPr>
          <w:p w14:paraId="56010000">
            <w:pPr>
              <w:numPr>
                <w:ilvl w:val="0"/>
                <w:numId w:val="26"/>
              </w:numPr>
              <w:spacing w:line="360" w:lineRule="auto"/>
              <w:ind/>
              <w:jc w:val="center"/>
              <w:rPr>
                <w:rFonts w:ascii="Times New Roman" w:hAnsi="Times New Roman"/>
                <w:sz w:val="24"/>
              </w:rPr>
            </w:pPr>
          </w:p>
        </w:tc>
        <w:tc>
          <w:tcPr>
            <w:tcW w:type="dxa" w:w="5257"/>
            <w:tcBorders>
              <w:top w:color="000000" w:sz="4" w:val="single"/>
              <w:left w:color="000000" w:sz="4" w:val="single"/>
              <w:bottom w:color="000000" w:sz="4" w:val="single"/>
              <w:right w:color="000000" w:sz="4" w:val="single"/>
            </w:tcBorders>
          </w:tcPr>
          <w:p w14:paraId="57010000">
            <w:pPr>
              <w:spacing w:line="360" w:lineRule="auto"/>
              <w:ind/>
              <w:jc w:val="both"/>
              <w:rPr>
                <w:rFonts w:ascii="Times New Roman" w:hAnsi="Times New Roman"/>
                <w:sz w:val="24"/>
              </w:rPr>
            </w:pPr>
            <w:r>
              <w:rPr>
                <w:rFonts w:ascii="Times New Roman" w:hAnsi="Times New Roman"/>
                <w:sz w:val="24"/>
              </w:rPr>
              <w:t>Работа с древесиной</w:t>
            </w:r>
          </w:p>
        </w:tc>
        <w:tc>
          <w:tcPr>
            <w:tcW w:type="dxa" w:w="1559"/>
            <w:tcBorders>
              <w:top w:color="000000" w:sz="4" w:val="single"/>
              <w:left w:color="000000" w:sz="4" w:val="single"/>
              <w:bottom w:color="000000" w:sz="4" w:val="single"/>
              <w:right w:color="000000" w:sz="4" w:val="single"/>
            </w:tcBorders>
          </w:tcPr>
          <w:p w14:paraId="58010000">
            <w:pPr>
              <w:spacing w:line="360" w:lineRule="auto"/>
              <w:ind/>
              <w:jc w:val="center"/>
              <w:rPr>
                <w:rFonts w:ascii="Times New Roman" w:hAnsi="Times New Roman"/>
                <w:sz w:val="24"/>
              </w:rPr>
            </w:pPr>
            <w:r>
              <w:rPr>
                <w:rFonts w:ascii="Times New Roman" w:hAnsi="Times New Roman"/>
                <w:sz w:val="24"/>
              </w:rPr>
              <w:t>3</w:t>
            </w:r>
          </w:p>
        </w:tc>
        <w:tc>
          <w:tcPr>
            <w:tcW w:type="dxa" w:w="1979"/>
            <w:tcBorders>
              <w:top w:color="000000" w:sz="4" w:val="single"/>
              <w:left w:color="000000" w:sz="4" w:val="single"/>
              <w:bottom w:color="000000" w:sz="4" w:val="single"/>
              <w:right w:color="000000" w:sz="4" w:val="single"/>
            </w:tcBorders>
          </w:tcPr>
          <w:p w14:paraId="5901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000000" w:sz="4" w:val="single"/>
              <w:left w:color="000000" w:sz="4" w:val="single"/>
              <w:bottom w:color="000000" w:sz="4" w:val="single"/>
              <w:right w:color="000000" w:sz="4" w:val="single"/>
            </w:tcBorders>
          </w:tcPr>
          <w:p w14:paraId="5A010000">
            <w:pPr>
              <w:numPr>
                <w:ilvl w:val="0"/>
                <w:numId w:val="26"/>
              </w:numPr>
              <w:spacing w:line="360" w:lineRule="auto"/>
              <w:ind/>
              <w:jc w:val="center"/>
              <w:rPr>
                <w:rFonts w:ascii="Times New Roman" w:hAnsi="Times New Roman"/>
                <w:sz w:val="24"/>
              </w:rPr>
            </w:pPr>
          </w:p>
        </w:tc>
        <w:tc>
          <w:tcPr>
            <w:tcW w:type="dxa" w:w="5257"/>
            <w:tcBorders>
              <w:top w:color="000000" w:sz="4" w:val="single"/>
              <w:left w:color="000000" w:sz="4" w:val="single"/>
              <w:bottom w:color="000000" w:sz="4" w:val="single"/>
              <w:right w:color="000000" w:sz="4" w:val="single"/>
            </w:tcBorders>
          </w:tcPr>
          <w:p w14:paraId="5B010000">
            <w:pPr>
              <w:spacing w:line="360" w:lineRule="auto"/>
              <w:ind/>
              <w:jc w:val="both"/>
              <w:rPr>
                <w:rFonts w:ascii="Times New Roman" w:hAnsi="Times New Roman"/>
                <w:sz w:val="24"/>
              </w:rPr>
            </w:pPr>
            <w:r>
              <w:rPr>
                <w:rFonts w:ascii="Times New Roman" w:hAnsi="Times New Roman"/>
                <w:sz w:val="24"/>
              </w:rPr>
              <w:t>Работа с проволокой</w:t>
            </w:r>
          </w:p>
        </w:tc>
        <w:tc>
          <w:tcPr>
            <w:tcW w:type="dxa" w:w="1559"/>
            <w:tcBorders>
              <w:top w:color="000000" w:sz="4" w:val="single"/>
              <w:left w:color="000000" w:sz="4" w:val="single"/>
              <w:bottom w:color="000000" w:sz="4" w:val="single"/>
              <w:right w:color="000000" w:sz="4" w:val="single"/>
            </w:tcBorders>
          </w:tcPr>
          <w:p w14:paraId="5C010000">
            <w:pPr>
              <w:spacing w:line="360" w:lineRule="auto"/>
              <w:ind/>
              <w:jc w:val="center"/>
              <w:rPr>
                <w:rFonts w:ascii="Times New Roman" w:hAnsi="Times New Roman"/>
                <w:sz w:val="24"/>
              </w:rPr>
            </w:pPr>
            <w:r>
              <w:rPr>
                <w:rFonts w:ascii="Times New Roman" w:hAnsi="Times New Roman"/>
                <w:sz w:val="24"/>
              </w:rPr>
              <w:t>3</w:t>
            </w:r>
          </w:p>
        </w:tc>
        <w:tc>
          <w:tcPr>
            <w:tcW w:type="dxa" w:w="1979"/>
            <w:tcBorders>
              <w:top w:color="000000" w:sz="4" w:val="single"/>
              <w:left w:color="000000" w:sz="4" w:val="single"/>
              <w:bottom w:color="000000" w:sz="4" w:val="single"/>
              <w:right w:color="000000" w:sz="4" w:val="single"/>
            </w:tcBorders>
          </w:tcPr>
          <w:p w14:paraId="5D01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000000" w:sz="4" w:val="single"/>
              <w:left w:color="000000" w:sz="4" w:val="single"/>
              <w:bottom w:color="000000" w:sz="4" w:val="single"/>
              <w:right w:color="000000" w:sz="4" w:val="single"/>
            </w:tcBorders>
          </w:tcPr>
          <w:p w14:paraId="5E010000">
            <w:pPr>
              <w:numPr>
                <w:ilvl w:val="0"/>
                <w:numId w:val="26"/>
              </w:numPr>
              <w:spacing w:line="360" w:lineRule="auto"/>
              <w:ind/>
              <w:jc w:val="center"/>
              <w:rPr>
                <w:rFonts w:ascii="Times New Roman" w:hAnsi="Times New Roman"/>
                <w:sz w:val="24"/>
              </w:rPr>
            </w:pPr>
          </w:p>
        </w:tc>
        <w:tc>
          <w:tcPr>
            <w:tcW w:type="dxa" w:w="5257"/>
            <w:tcBorders>
              <w:top w:color="000000" w:sz="4" w:val="single"/>
              <w:left w:color="000000" w:sz="4" w:val="single"/>
              <w:bottom w:color="000000" w:sz="4" w:val="single"/>
              <w:right w:color="000000" w:sz="4" w:val="single"/>
            </w:tcBorders>
          </w:tcPr>
          <w:p w14:paraId="5F010000">
            <w:pPr>
              <w:spacing w:line="360" w:lineRule="auto"/>
              <w:ind/>
              <w:jc w:val="both"/>
              <w:rPr>
                <w:rFonts w:ascii="Times New Roman" w:hAnsi="Times New Roman"/>
                <w:sz w:val="24"/>
              </w:rPr>
            </w:pPr>
            <w:r>
              <w:rPr>
                <w:rFonts w:ascii="Times New Roman" w:hAnsi="Times New Roman"/>
                <w:sz w:val="24"/>
              </w:rPr>
              <w:t xml:space="preserve">Работа с </w:t>
            </w:r>
            <w:r>
              <w:rPr>
                <w:rFonts w:ascii="Times New Roman" w:hAnsi="Times New Roman"/>
                <w:sz w:val="24"/>
              </w:rPr>
              <w:t>металлоконструктором</w:t>
            </w:r>
          </w:p>
        </w:tc>
        <w:tc>
          <w:tcPr>
            <w:tcW w:type="dxa" w:w="1559"/>
            <w:tcBorders>
              <w:top w:color="000000" w:sz="4" w:val="single"/>
              <w:left w:color="000000" w:sz="4" w:val="single"/>
              <w:bottom w:color="000000" w:sz="4" w:val="single"/>
              <w:right w:color="000000" w:sz="4" w:val="single"/>
            </w:tcBorders>
          </w:tcPr>
          <w:p w14:paraId="60010000">
            <w:pPr>
              <w:spacing w:line="360" w:lineRule="auto"/>
              <w:ind/>
              <w:jc w:val="center"/>
              <w:rPr>
                <w:rFonts w:ascii="Times New Roman" w:hAnsi="Times New Roman"/>
                <w:sz w:val="24"/>
              </w:rPr>
            </w:pPr>
            <w:r>
              <w:rPr>
                <w:rFonts w:ascii="Times New Roman" w:hAnsi="Times New Roman"/>
                <w:sz w:val="24"/>
              </w:rPr>
              <w:t>3</w:t>
            </w:r>
          </w:p>
        </w:tc>
        <w:tc>
          <w:tcPr>
            <w:tcW w:type="dxa" w:w="1979"/>
            <w:tcBorders>
              <w:top w:color="000000" w:sz="4" w:val="single"/>
              <w:left w:color="000000" w:sz="4" w:val="single"/>
              <w:bottom w:color="000000" w:sz="4" w:val="single"/>
              <w:right w:color="000000" w:sz="4" w:val="single"/>
            </w:tcBorders>
          </w:tcPr>
          <w:p w14:paraId="61010000">
            <w:pPr>
              <w:spacing w:line="360" w:lineRule="auto"/>
              <w:ind/>
              <w:jc w:val="center"/>
              <w:rPr>
                <w:rFonts w:ascii="Times New Roman" w:hAnsi="Times New Roman"/>
                <w:sz w:val="24"/>
              </w:rPr>
            </w:pPr>
            <w:r>
              <w:rPr>
                <w:rFonts w:ascii="Times New Roman" w:hAnsi="Times New Roman"/>
                <w:sz w:val="24"/>
              </w:rPr>
              <w:t>-</w:t>
            </w:r>
          </w:p>
        </w:tc>
      </w:tr>
      <w:tr>
        <w:tc>
          <w:tcPr>
            <w:tcW w:type="dxa" w:w="5806"/>
            <w:gridSpan w:val="2"/>
            <w:tcBorders>
              <w:top w:color="000000" w:sz="4" w:val="single"/>
              <w:left w:color="000000" w:sz="4" w:val="single"/>
              <w:bottom w:color="000000" w:sz="4" w:val="single"/>
              <w:right w:color="000000" w:sz="4" w:val="single"/>
            </w:tcBorders>
          </w:tcPr>
          <w:p w14:paraId="62010000">
            <w:pPr>
              <w:spacing w:line="360" w:lineRule="auto"/>
              <w:ind/>
              <w:jc w:val="right"/>
              <w:rPr>
                <w:rFonts w:ascii="Times New Roman" w:hAnsi="Times New Roman"/>
                <w:b w:val="1"/>
                <w:sz w:val="24"/>
              </w:rPr>
            </w:pPr>
            <w:r>
              <w:rPr>
                <w:rFonts w:ascii="Times New Roman" w:hAnsi="Times New Roman"/>
                <w:b w:val="1"/>
                <w:sz w:val="24"/>
              </w:rPr>
              <w:t>Итого:</w:t>
            </w:r>
          </w:p>
        </w:tc>
        <w:tc>
          <w:tcPr>
            <w:tcW w:type="dxa" w:w="1559"/>
            <w:tcBorders>
              <w:top w:color="000000" w:sz="4" w:val="single"/>
              <w:left w:color="000000" w:sz="4" w:val="single"/>
              <w:bottom w:color="000000" w:sz="4" w:val="single"/>
              <w:right w:color="000000" w:sz="4" w:val="single"/>
            </w:tcBorders>
          </w:tcPr>
          <w:p w14:paraId="63010000">
            <w:pPr>
              <w:spacing w:line="360" w:lineRule="auto"/>
              <w:ind/>
              <w:jc w:val="center"/>
              <w:rPr>
                <w:rFonts w:ascii="Times New Roman" w:hAnsi="Times New Roman"/>
                <w:sz w:val="24"/>
              </w:rPr>
            </w:pPr>
            <w:r>
              <w:rPr>
                <w:rFonts w:ascii="Times New Roman" w:hAnsi="Times New Roman"/>
                <w:sz w:val="24"/>
              </w:rPr>
              <w:t>34</w:t>
            </w:r>
          </w:p>
        </w:tc>
        <w:tc>
          <w:tcPr>
            <w:tcW w:type="dxa" w:w="1979"/>
            <w:tcBorders>
              <w:top w:color="000000" w:sz="4" w:val="single"/>
              <w:left w:color="000000" w:sz="4" w:val="single"/>
              <w:bottom w:color="000000" w:sz="4" w:val="single"/>
              <w:right w:color="000000" w:sz="4" w:val="single"/>
            </w:tcBorders>
          </w:tcPr>
          <w:p w14:paraId="64010000">
            <w:pPr>
              <w:spacing w:line="360" w:lineRule="auto"/>
              <w:ind/>
              <w:jc w:val="center"/>
              <w:rPr>
                <w:rFonts w:ascii="Times New Roman" w:hAnsi="Times New Roman"/>
                <w:sz w:val="24"/>
              </w:rPr>
            </w:pPr>
            <w:r>
              <w:rPr>
                <w:rFonts w:ascii="Times New Roman" w:hAnsi="Times New Roman"/>
                <w:sz w:val="24"/>
              </w:rPr>
              <w:t>-</w:t>
            </w:r>
          </w:p>
        </w:tc>
      </w:tr>
    </w:tbl>
    <w:p w14:paraId="65010000">
      <w:pPr>
        <w:spacing w:after="0"/>
        <w:ind/>
        <w:jc w:val="both"/>
        <w:rPr>
          <w:rFonts w:ascii="Times New Roman" w:hAnsi="Times New Roman"/>
          <w:b w:val="1"/>
          <w:sz w:val="24"/>
        </w:rPr>
      </w:pPr>
    </w:p>
    <w:p w14:paraId="66010000">
      <w:pPr>
        <w:spacing w:after="0"/>
        <w:ind/>
        <w:jc w:val="both"/>
        <w:rPr>
          <w:rFonts w:ascii="Times New Roman" w:hAnsi="Times New Roman"/>
          <w:b w:val="1"/>
          <w:sz w:val="24"/>
        </w:rPr>
      </w:pPr>
    </w:p>
    <w:p w14:paraId="67010000">
      <w:pPr>
        <w:spacing w:after="0"/>
        <w:ind/>
        <w:jc w:val="both"/>
        <w:rPr>
          <w:rFonts w:ascii="Times New Roman" w:hAnsi="Times New Roman"/>
          <w:b w:val="1"/>
          <w:sz w:val="24"/>
        </w:rPr>
      </w:pPr>
      <w:r>
        <w:rPr>
          <w:rFonts w:ascii="Times New Roman" w:hAnsi="Times New Roman"/>
          <w:b w:val="1"/>
          <w:sz w:val="24"/>
        </w:rPr>
        <w:br w:type="page"/>
      </w:r>
    </w:p>
    <w:p w14:paraId="68010000">
      <w:pPr>
        <w:pStyle w:val="Style_5"/>
        <w:numPr>
          <w:ilvl w:val="0"/>
          <w:numId w:val="27"/>
        </w:numPr>
        <w:ind/>
        <w:jc w:val="center"/>
        <w:rPr>
          <w:rFonts w:ascii="Times New Roman" w:hAnsi="Times New Roman"/>
          <w:b w:val="1"/>
          <w:color w:val="000000"/>
          <w:sz w:val="24"/>
        </w:rPr>
      </w:pPr>
      <w:r>
        <w:rPr>
          <w:rFonts w:ascii="Times New Roman" w:hAnsi="Times New Roman"/>
          <w:b w:val="1"/>
          <w:color w:val="000000"/>
          <w:sz w:val="24"/>
        </w:rPr>
        <w:t>ПЛАНИРУЕМЫЕ РЕЗУЛЬТАТЫ</w:t>
      </w:r>
    </w:p>
    <w:p w14:paraId="69010000">
      <w:pPr>
        <w:spacing w:after="0" w:before="240" w:line="360" w:lineRule="auto"/>
        <w:ind w:firstLine="709" w:left="0"/>
        <w:jc w:val="both"/>
        <w:rPr>
          <w:rFonts w:ascii="Times New Roman" w:hAnsi="Times New Roman"/>
          <w:b w:val="1"/>
          <w:sz w:val="24"/>
        </w:rPr>
      </w:pPr>
      <w:r>
        <w:rPr>
          <w:rFonts w:ascii="Times New Roman" w:hAnsi="Times New Roman"/>
          <w:b w:val="1"/>
          <w:sz w:val="24"/>
        </w:rPr>
        <w:t xml:space="preserve">Личностные: </w:t>
      </w:r>
    </w:p>
    <w:p w14:paraId="6A010000">
      <w:pPr>
        <w:pStyle w:val="Style_7"/>
        <w:numPr>
          <w:ilvl w:val="0"/>
          <w:numId w:val="28"/>
        </w:numPr>
        <w:spacing w:after="0" w:line="360" w:lineRule="auto"/>
        <w:ind w:firstLine="426" w:left="0"/>
        <w:jc w:val="both"/>
        <w:rPr>
          <w:rFonts w:ascii="Times New Roman" w:hAnsi="Times New Roman"/>
          <w:sz w:val="24"/>
        </w:rPr>
      </w:pPr>
      <w:r>
        <w:rPr>
          <w:rFonts w:ascii="Times New Roman" w:hAnsi="Times New Roman"/>
          <w:sz w:val="24"/>
        </w:rPr>
        <w:t>формирование адекватных представлений о собственных возможностях, о насущно необходимом жизнеобеспечении;</w:t>
      </w:r>
    </w:p>
    <w:p w14:paraId="6B010000">
      <w:pPr>
        <w:pStyle w:val="Style_7"/>
        <w:numPr>
          <w:ilvl w:val="0"/>
          <w:numId w:val="28"/>
        </w:numPr>
        <w:spacing w:after="0" w:line="360" w:lineRule="auto"/>
        <w:ind w:firstLine="426" w:left="0"/>
        <w:jc w:val="both"/>
        <w:rPr>
          <w:rFonts w:ascii="Times New Roman" w:hAnsi="Times New Roman"/>
          <w:sz w:val="24"/>
        </w:rPr>
      </w:pPr>
      <w:r>
        <w:rPr>
          <w:rFonts w:ascii="Times New Roman" w:hAnsi="Times New Roman"/>
          <w:sz w:val="24"/>
        </w:rPr>
        <w:t>овладение начальными навыками адаптации в динамично изменяющемся и развивающемся мире;</w:t>
      </w:r>
    </w:p>
    <w:p w14:paraId="6C010000">
      <w:pPr>
        <w:pStyle w:val="Style_7"/>
        <w:numPr>
          <w:ilvl w:val="0"/>
          <w:numId w:val="28"/>
        </w:numPr>
        <w:spacing w:after="0" w:line="360" w:lineRule="auto"/>
        <w:ind w:firstLine="426" w:left="0"/>
        <w:jc w:val="both"/>
        <w:rPr>
          <w:rFonts w:ascii="Times New Roman" w:hAnsi="Times New Roman"/>
          <w:sz w:val="24"/>
        </w:rPr>
      </w:pPr>
      <w:r>
        <w:rPr>
          <w:rFonts w:ascii="Times New Roman" w:hAnsi="Times New Roman"/>
          <w:sz w:val="24"/>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6D010000">
      <w:pPr>
        <w:spacing w:before="240"/>
        <w:ind w:firstLine="0" w:left="709"/>
        <w:rPr>
          <w:rFonts w:ascii="Times New Roman" w:hAnsi="Times New Roman"/>
          <w:b w:val="1"/>
          <w:sz w:val="24"/>
        </w:rPr>
      </w:pPr>
      <w:r>
        <w:rPr>
          <w:rFonts w:ascii="Times New Roman" w:hAnsi="Times New Roman"/>
          <w:b w:val="1"/>
          <w:sz w:val="24"/>
        </w:rPr>
        <w:t>Предметные:</w:t>
      </w:r>
    </w:p>
    <w:p w14:paraId="6E010000">
      <w:pPr>
        <w:spacing w:after="0" w:line="360" w:lineRule="auto"/>
        <w:ind w:firstLine="709" w:left="0"/>
        <w:jc w:val="both"/>
        <w:rPr>
          <w:rFonts w:ascii="Times New Roman" w:hAnsi="Times New Roman"/>
          <w:sz w:val="24"/>
          <w:u w:val="single"/>
        </w:rPr>
      </w:pPr>
      <w:r>
        <w:rPr>
          <w:rFonts w:ascii="Times New Roman" w:hAnsi="Times New Roman"/>
          <w:sz w:val="24"/>
          <w:u w:val="single"/>
        </w:rPr>
        <w:t>Минимальный уровень:</w:t>
      </w:r>
    </w:p>
    <w:p w14:paraId="6F010000">
      <w:pPr>
        <w:numPr>
          <w:ilvl w:val="0"/>
          <w:numId w:val="29"/>
        </w:numPr>
        <w:spacing w:after="0" w:line="360" w:lineRule="auto"/>
        <w:ind w:firstLine="426" w:left="0"/>
        <w:jc w:val="both"/>
        <w:rPr>
          <w:rFonts w:ascii="Times New Roman" w:hAnsi="Times New Roman"/>
          <w:color w:val="000000"/>
          <w:sz w:val="24"/>
        </w:rPr>
      </w:pPr>
      <w:bookmarkStart w:id="19" w:name="_heading=h.1t3h5sf"/>
      <w:bookmarkEnd w:id="19"/>
      <w:r>
        <w:rPr>
          <w:rFonts w:ascii="Times New Roman" w:hAnsi="Times New Roman"/>
          <w:color w:val="000000"/>
          <w:sz w:val="24"/>
        </w:rPr>
        <w:t xml:space="preserve">знать правила организации рабочего места; </w:t>
      </w:r>
    </w:p>
    <w:p w14:paraId="70010000">
      <w:pPr>
        <w:numPr>
          <w:ilvl w:val="0"/>
          <w:numId w:val="29"/>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знать виды трудовых работ, предусмотренные содержанием программы для третьего класса; </w:t>
      </w:r>
    </w:p>
    <w:p w14:paraId="71010000">
      <w:pPr>
        <w:numPr>
          <w:ilvl w:val="0"/>
          <w:numId w:val="29"/>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14:paraId="72010000">
      <w:pPr>
        <w:numPr>
          <w:ilvl w:val="0"/>
          <w:numId w:val="29"/>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w:t>
      </w:r>
    </w:p>
    <w:p w14:paraId="73010000">
      <w:pPr>
        <w:numPr>
          <w:ilvl w:val="0"/>
          <w:numId w:val="29"/>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знать технологические операции (разметка деталей, выделение детали из заготовки; формообразование; сборка изделия; отделка изделия);</w:t>
      </w:r>
    </w:p>
    <w:p w14:paraId="74010000">
      <w:pPr>
        <w:numPr>
          <w:ilvl w:val="0"/>
          <w:numId w:val="29"/>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знать приемы работы (разметки деталей по шаблону, с помощью линейки; разрывания, отрывания резания; </w:t>
      </w:r>
      <w:r>
        <w:rPr>
          <w:rFonts w:ascii="Times New Roman" w:hAnsi="Times New Roman"/>
          <w:color w:val="000000"/>
          <w:sz w:val="24"/>
        </w:rPr>
        <w:t>сминания</w:t>
      </w:r>
      <w:r>
        <w:rPr>
          <w:rFonts w:ascii="Times New Roman" w:hAnsi="Times New Roman"/>
          <w:color w:val="000000"/>
          <w:sz w:val="24"/>
        </w:rPr>
        <w:t>, сгибания; склеивания, сшивания, плетения, соединения деталей с помощью винта и гайки; вышивания, аппликация).</w:t>
      </w:r>
    </w:p>
    <w:p w14:paraId="75010000">
      <w:pPr>
        <w:numPr>
          <w:ilvl w:val="0"/>
          <w:numId w:val="29"/>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подготавливать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частичной помощью учителя и самостоятельно; </w:t>
      </w:r>
    </w:p>
    <w:p w14:paraId="76010000">
      <w:pPr>
        <w:numPr>
          <w:ilvl w:val="0"/>
          <w:numId w:val="29"/>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разбирать объект, подлежащий изготовлению, выделять и называть его признаки и свойства с частичной помощью учителя и самостоятельно;</w:t>
      </w:r>
    </w:p>
    <w:p w14:paraId="77010000">
      <w:pPr>
        <w:numPr>
          <w:ilvl w:val="0"/>
          <w:numId w:val="29"/>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определять способы соединения деталей с частичной помощью учителя и самостоятельно;</w:t>
      </w:r>
    </w:p>
    <w:p w14:paraId="78010000">
      <w:pPr>
        <w:numPr>
          <w:ilvl w:val="0"/>
          <w:numId w:val="29"/>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составлять стандартный план работы по пунктам с опорой на предметно-операционный план с частичной помощью учителя и самостоятельно; </w:t>
      </w:r>
    </w:p>
    <w:p w14:paraId="79010000">
      <w:pPr>
        <w:numPr>
          <w:ilvl w:val="0"/>
          <w:numId w:val="29"/>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работать с доступными материалами (с бумагой и картоном, текстильными материалами, древесиной и проволокой). </w:t>
      </w:r>
    </w:p>
    <w:p w14:paraId="7A010000">
      <w:pPr>
        <w:numPr>
          <w:ilvl w:val="0"/>
          <w:numId w:val="29"/>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владеть некоторыми технологическими операциями и приемами ручной обработки поделочных материалов с частичной помощью учителя и самостоятельно.</w:t>
      </w:r>
    </w:p>
    <w:p w14:paraId="7B010000">
      <w:pPr>
        <w:spacing w:after="0" w:line="360" w:lineRule="auto"/>
        <w:ind w:firstLine="709" w:left="0"/>
        <w:jc w:val="both"/>
        <w:rPr>
          <w:rFonts w:ascii="Times New Roman" w:hAnsi="Times New Roman"/>
          <w:sz w:val="24"/>
        </w:rPr>
      </w:pPr>
      <w:r>
        <w:rPr>
          <w:rFonts w:ascii="Times New Roman" w:hAnsi="Times New Roman"/>
          <w:sz w:val="24"/>
          <w:u w:val="single"/>
        </w:rPr>
        <w:t>Достаточный уровень:</w:t>
      </w:r>
    </w:p>
    <w:p w14:paraId="7C010000">
      <w:pPr>
        <w:numPr>
          <w:ilvl w:val="0"/>
          <w:numId w:val="30"/>
        </w:numPr>
        <w:spacing w:after="0" w:line="360" w:lineRule="auto"/>
        <w:ind w:firstLine="426" w:left="0"/>
        <w:jc w:val="both"/>
        <w:rPr>
          <w:rFonts w:ascii="Times New Roman" w:hAnsi="Times New Roman"/>
          <w:sz w:val="24"/>
        </w:rPr>
      </w:pPr>
      <w:r>
        <w:rPr>
          <w:rFonts w:ascii="Times New Roman" w:hAnsi="Times New Roman"/>
          <w:sz w:val="24"/>
        </w:rPr>
        <w:t>знать правила рациональной организации труда, включающей в себя упорядоченность действий и самодисциплину;</w:t>
      </w:r>
    </w:p>
    <w:p w14:paraId="7D010000">
      <w:pPr>
        <w:numPr>
          <w:ilvl w:val="0"/>
          <w:numId w:val="30"/>
        </w:numPr>
        <w:spacing w:after="0" w:line="360" w:lineRule="auto"/>
        <w:ind w:firstLine="426" w:left="0"/>
        <w:jc w:val="both"/>
        <w:rPr>
          <w:rFonts w:ascii="Times New Roman" w:hAnsi="Times New Roman"/>
          <w:sz w:val="24"/>
        </w:rPr>
      </w:pPr>
      <w:r>
        <w:rPr>
          <w:rFonts w:ascii="Times New Roman" w:hAnsi="Times New Roman"/>
          <w:sz w:val="24"/>
        </w:rPr>
        <w:t>название инструментов и их устройство, правила обращения с ними и рациональное использование их в том или ином виде работы;</w:t>
      </w:r>
    </w:p>
    <w:p w14:paraId="7E010000">
      <w:pPr>
        <w:numPr>
          <w:ilvl w:val="0"/>
          <w:numId w:val="30"/>
        </w:numPr>
        <w:spacing w:after="0" w:line="360" w:lineRule="auto"/>
        <w:ind w:firstLine="426" w:left="0"/>
        <w:jc w:val="both"/>
        <w:rPr>
          <w:rFonts w:ascii="Times New Roman" w:hAnsi="Times New Roman"/>
          <w:sz w:val="24"/>
        </w:rPr>
      </w:pPr>
      <w:r>
        <w:rPr>
          <w:rFonts w:ascii="Times New Roman" w:hAnsi="Times New Roman"/>
          <w:sz w:val="24"/>
        </w:rPr>
        <w:t>физические и художественно-выразительные свойства материалов, с которыми работают на уроках ручного труда.</w:t>
      </w:r>
    </w:p>
    <w:p w14:paraId="7F010000">
      <w:pPr>
        <w:numPr>
          <w:ilvl w:val="0"/>
          <w:numId w:val="30"/>
        </w:numPr>
        <w:spacing w:after="0" w:line="360" w:lineRule="auto"/>
        <w:ind w:firstLine="426" w:left="0"/>
        <w:jc w:val="both"/>
        <w:rPr>
          <w:rFonts w:ascii="Times New Roman" w:hAnsi="Times New Roman"/>
          <w:sz w:val="24"/>
        </w:rPr>
      </w:pPr>
      <w:r>
        <w:rPr>
          <w:rFonts w:ascii="Times New Roman" w:hAnsi="Times New Roman"/>
          <w:sz w:val="24"/>
        </w:rPr>
        <w:t xml:space="preserve">самостоятельно находить необходимую для выполнения работы информацию в материалах учебника, рабочей тетради; </w:t>
      </w:r>
    </w:p>
    <w:p w14:paraId="80010000">
      <w:pPr>
        <w:numPr>
          <w:ilvl w:val="0"/>
          <w:numId w:val="30"/>
        </w:numPr>
        <w:spacing w:after="0" w:line="360" w:lineRule="auto"/>
        <w:ind w:firstLine="426" w:left="0"/>
        <w:jc w:val="both"/>
        <w:rPr>
          <w:rFonts w:ascii="Times New Roman" w:hAnsi="Times New Roman"/>
          <w:sz w:val="24"/>
        </w:rPr>
      </w:pPr>
      <w:r>
        <w:rPr>
          <w:rFonts w:ascii="Times New Roman" w:hAnsi="Times New Roman"/>
          <w:sz w:val="24"/>
        </w:rPr>
        <w:t>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14:paraId="81010000">
      <w:pPr>
        <w:numPr>
          <w:ilvl w:val="0"/>
          <w:numId w:val="30"/>
        </w:numPr>
        <w:spacing w:after="0" w:line="360" w:lineRule="auto"/>
        <w:ind w:firstLine="426" w:left="0"/>
        <w:jc w:val="both"/>
        <w:rPr>
          <w:rFonts w:ascii="Times New Roman" w:hAnsi="Times New Roman"/>
          <w:sz w:val="24"/>
        </w:rPr>
      </w:pPr>
      <w:r>
        <w:rPr>
          <w:rFonts w:ascii="Times New Roman" w:hAnsi="Times New Roman"/>
          <w:sz w:val="24"/>
        </w:rPr>
        <w:t>самостоятельно рассматривать образец несложного изделия, определять его признаки и свойства и планировать ход работы над изделием;</w:t>
      </w:r>
    </w:p>
    <w:p w14:paraId="82010000">
      <w:pPr>
        <w:numPr>
          <w:ilvl w:val="0"/>
          <w:numId w:val="30"/>
        </w:numPr>
        <w:spacing w:after="0" w:line="360" w:lineRule="auto"/>
        <w:ind w:firstLine="426" w:left="0"/>
        <w:jc w:val="both"/>
        <w:rPr>
          <w:rFonts w:ascii="Times New Roman" w:hAnsi="Times New Roman"/>
          <w:sz w:val="24"/>
        </w:rPr>
      </w:pPr>
      <w:r>
        <w:rPr>
          <w:rFonts w:ascii="Times New Roman" w:hAnsi="Times New Roman"/>
          <w:sz w:val="24"/>
        </w:rPr>
        <w:t xml:space="preserve">осуществлять текущий самоконтроль выполняемых практических действий и корректировку хода практической работы; </w:t>
      </w:r>
    </w:p>
    <w:p w14:paraId="83010000">
      <w:pPr>
        <w:numPr>
          <w:ilvl w:val="0"/>
          <w:numId w:val="30"/>
        </w:numPr>
        <w:spacing w:after="0" w:line="360" w:lineRule="auto"/>
        <w:ind w:firstLine="426" w:left="0"/>
        <w:jc w:val="both"/>
        <w:rPr>
          <w:rFonts w:ascii="Times New Roman" w:hAnsi="Times New Roman"/>
          <w:sz w:val="24"/>
        </w:rPr>
      </w:pPr>
      <w:r>
        <w:rPr>
          <w:rFonts w:ascii="Times New Roman" w:hAnsi="Times New Roman"/>
          <w:sz w:val="24"/>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14:paraId="84010000">
      <w:pPr>
        <w:numPr>
          <w:ilvl w:val="0"/>
          <w:numId w:val="30"/>
        </w:numPr>
        <w:spacing w:after="0" w:line="360" w:lineRule="auto"/>
        <w:ind w:firstLine="426" w:left="0"/>
        <w:jc w:val="both"/>
        <w:rPr>
          <w:rFonts w:ascii="Times New Roman" w:hAnsi="Times New Roman"/>
          <w:sz w:val="24"/>
        </w:rPr>
      </w:pPr>
      <w:r>
        <w:rPr>
          <w:rFonts w:ascii="Times New Roman" w:hAnsi="Times New Roman"/>
          <w:sz w:val="24"/>
        </w:rPr>
        <w:t>выполнять общественные поручения по уборке класса после уроков ручного труда.</w:t>
      </w:r>
    </w:p>
    <w:p w14:paraId="85010000">
      <w:pPr>
        <w:pStyle w:val="Style_6"/>
        <w:ind w:firstLine="0" w:left="360"/>
        <w:jc w:val="center"/>
        <w:rPr>
          <w:rFonts w:ascii="Times New Roman" w:hAnsi="Times New Roman"/>
          <w:b w:val="1"/>
          <w:sz w:val="24"/>
        </w:rPr>
      </w:pPr>
      <w:r>
        <w:rPr>
          <w:rFonts w:ascii="Times New Roman" w:hAnsi="Times New Roman"/>
          <w:b w:val="1"/>
          <w:sz w:val="24"/>
          <w:highlight w:val="white"/>
        </w:rPr>
        <w:t>Система оценки достижений</w:t>
      </w:r>
    </w:p>
    <w:p w14:paraId="86010000">
      <w:pPr>
        <w:pStyle w:val="Style_8"/>
        <w:tabs>
          <w:tab w:leader="none" w:pos="8244" w:val="clear"/>
          <w:tab w:leader="none" w:pos="9160" w:val="clear"/>
          <w:tab w:leader="none" w:pos="9498" w:val="left"/>
        </w:tabs>
        <w:spacing w:before="240" w:line="360" w:lineRule="auto"/>
        <w:ind w:firstLine="709" w:left="0"/>
        <w:jc w:val="both"/>
        <w:rPr>
          <w:rFonts w:ascii="Times New Roman" w:hAnsi="Times New Roman"/>
          <w:sz w:val="24"/>
        </w:rPr>
      </w:pPr>
      <w:r>
        <w:rPr>
          <w:rFonts w:ascii="Times New Roman" w:hAnsi="Times New Roman"/>
          <w:sz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87010000">
      <w:pPr>
        <w:pStyle w:val="Style_7"/>
        <w:numPr>
          <w:ilvl w:val="0"/>
          <w:numId w:val="31"/>
        </w:numPr>
        <w:tabs>
          <w:tab w:leader="none" w:pos="567" w:val="left"/>
          <w:tab w:leader="none" w:pos="709"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360" w:lineRule="auto"/>
        <w:ind w:firstLine="426" w:left="0"/>
        <w:jc w:val="both"/>
        <w:rPr>
          <w:rFonts w:ascii="Times New Roman" w:hAnsi="Times New Roman"/>
          <w:sz w:val="24"/>
        </w:rPr>
      </w:pPr>
      <w:r>
        <w:rPr>
          <w:rFonts w:ascii="Times New Roman" w:hAnsi="Times New Roman"/>
          <w:sz w:val="24"/>
        </w:rPr>
        <w:t xml:space="preserve">0 баллов - нет фиксируемой динамики; </w:t>
      </w:r>
    </w:p>
    <w:p w14:paraId="88010000">
      <w:pPr>
        <w:pStyle w:val="Style_7"/>
        <w:numPr>
          <w:ilvl w:val="0"/>
          <w:numId w:val="31"/>
        </w:numPr>
        <w:tabs>
          <w:tab w:leader="none" w:pos="567" w:val="left"/>
          <w:tab w:leader="none" w:pos="709"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360" w:lineRule="auto"/>
        <w:ind w:firstLine="426" w:left="0"/>
        <w:jc w:val="both"/>
        <w:rPr>
          <w:rFonts w:ascii="Times New Roman" w:hAnsi="Times New Roman"/>
          <w:sz w:val="24"/>
        </w:rPr>
      </w:pPr>
      <w:r>
        <w:rPr>
          <w:rFonts w:ascii="Times New Roman" w:hAnsi="Times New Roman"/>
          <w:sz w:val="24"/>
        </w:rPr>
        <w:t xml:space="preserve">1 балл - минимальная динамика; </w:t>
      </w:r>
    </w:p>
    <w:p w14:paraId="89010000">
      <w:pPr>
        <w:pStyle w:val="Style_7"/>
        <w:numPr>
          <w:ilvl w:val="0"/>
          <w:numId w:val="31"/>
        </w:numPr>
        <w:tabs>
          <w:tab w:leader="none" w:pos="567" w:val="left"/>
          <w:tab w:leader="none" w:pos="709"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360" w:lineRule="auto"/>
        <w:ind w:firstLine="426" w:left="0"/>
        <w:jc w:val="both"/>
        <w:rPr>
          <w:rFonts w:ascii="Times New Roman" w:hAnsi="Times New Roman"/>
          <w:sz w:val="24"/>
        </w:rPr>
      </w:pPr>
      <w:r>
        <w:rPr>
          <w:rFonts w:ascii="Times New Roman" w:hAnsi="Times New Roman"/>
          <w:sz w:val="24"/>
        </w:rPr>
        <w:t xml:space="preserve">2 балла - удовлетворительная динамика; </w:t>
      </w:r>
    </w:p>
    <w:p w14:paraId="8A010000">
      <w:pPr>
        <w:pStyle w:val="Style_7"/>
        <w:numPr>
          <w:ilvl w:val="0"/>
          <w:numId w:val="31"/>
        </w:numPr>
        <w:tabs>
          <w:tab w:leader="none" w:pos="567" w:val="left"/>
          <w:tab w:leader="none" w:pos="709"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360" w:lineRule="auto"/>
        <w:ind w:firstLine="426" w:left="0"/>
        <w:jc w:val="both"/>
        <w:rPr>
          <w:rFonts w:ascii="Times New Roman" w:hAnsi="Times New Roman"/>
          <w:sz w:val="24"/>
        </w:rPr>
      </w:pPr>
      <w:r>
        <w:rPr>
          <w:rFonts w:ascii="Times New Roman" w:hAnsi="Times New Roman"/>
          <w:sz w:val="24"/>
        </w:rPr>
        <w:t xml:space="preserve">3 балла - значительная динамика. </w:t>
      </w:r>
    </w:p>
    <w:p w14:paraId="8B010000">
      <w:pPr>
        <w:spacing w:after="0" w:line="360" w:lineRule="auto"/>
        <w:ind w:firstLine="709" w:left="0"/>
        <w:jc w:val="both"/>
        <w:rPr>
          <w:rFonts w:ascii="Times New Roman" w:hAnsi="Times New Roman"/>
          <w:sz w:val="24"/>
        </w:rPr>
      </w:pPr>
      <w:bookmarkStart w:id="20" w:name="_heading=h.rsmrwmbwgqmm"/>
      <w:bookmarkEnd w:id="20"/>
      <w:bookmarkStart w:id="21" w:name="_heading=h.4d34og8"/>
      <w:bookmarkEnd w:id="21"/>
      <w:r>
        <w:rPr>
          <w:rFonts w:ascii="Times New Roman" w:hAnsi="Times New Roman"/>
          <w:sz w:val="24"/>
        </w:rPr>
        <w:t xml:space="preserve">Оценка предметных результатов обучающихся основана на принципах индивидуального и дифференцированного подходов. Усвоенные </w:t>
      </w:r>
      <w:r>
        <w:rPr>
          <w:rFonts w:ascii="Times New Roman" w:hAnsi="Times New Roman"/>
          <w:sz w:val="24"/>
        </w:rPr>
        <w:t>обучающимися</w:t>
      </w:r>
      <w:r>
        <w:rPr>
          <w:rFonts w:ascii="Times New Roman" w:hAnsi="Times New Roman"/>
          <w:sz w:val="24"/>
        </w:rPr>
        <w:t xml:space="preserve">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8C010000">
      <w:pPr>
        <w:spacing w:after="0" w:line="360" w:lineRule="auto"/>
        <w:ind w:firstLine="709" w:left="0"/>
        <w:jc w:val="both"/>
        <w:rPr>
          <w:rFonts w:ascii="Times New Roman" w:hAnsi="Times New Roman"/>
          <w:sz w:val="24"/>
        </w:rPr>
      </w:pPr>
      <w:r>
        <w:rPr>
          <w:rFonts w:ascii="Times New Roman" w:hAnsi="Times New Roman"/>
          <w:sz w:val="24"/>
        </w:rPr>
        <w:t>Оценка предметных результатов осуществляется по следующей системе:</w:t>
      </w:r>
    </w:p>
    <w:p w14:paraId="8D010000">
      <w:pPr>
        <w:spacing w:after="0" w:line="360" w:lineRule="auto"/>
        <w:ind w:firstLine="709" w:left="0"/>
        <w:jc w:val="both"/>
        <w:rPr>
          <w:rFonts w:ascii="Times New Roman" w:hAnsi="Times New Roman"/>
          <w:sz w:val="24"/>
        </w:rPr>
      </w:pPr>
      <w:r>
        <w:rPr>
          <w:rFonts w:ascii="Times New Roman" w:hAnsi="Times New Roman"/>
          <w:sz w:val="24"/>
        </w:rPr>
        <w:t>«5» - отлично,</w:t>
      </w:r>
    </w:p>
    <w:p w14:paraId="8E010000">
      <w:pPr>
        <w:spacing w:after="0" w:line="360" w:lineRule="auto"/>
        <w:ind w:firstLine="709" w:left="0"/>
        <w:jc w:val="both"/>
        <w:rPr>
          <w:rFonts w:ascii="Times New Roman" w:hAnsi="Times New Roman"/>
          <w:sz w:val="24"/>
        </w:rPr>
      </w:pPr>
      <w:r>
        <w:rPr>
          <w:rFonts w:ascii="Times New Roman" w:hAnsi="Times New Roman"/>
          <w:sz w:val="24"/>
        </w:rPr>
        <w:t>«4» - хорошо,</w:t>
      </w:r>
    </w:p>
    <w:p w14:paraId="8F010000">
      <w:pPr>
        <w:spacing w:after="0" w:line="360" w:lineRule="auto"/>
        <w:ind w:firstLine="709" w:left="0"/>
        <w:jc w:val="both"/>
        <w:rPr>
          <w:rFonts w:ascii="Times New Roman" w:hAnsi="Times New Roman"/>
          <w:sz w:val="24"/>
        </w:rPr>
      </w:pPr>
      <w:r>
        <w:rPr>
          <w:rFonts w:ascii="Times New Roman" w:hAnsi="Times New Roman"/>
          <w:sz w:val="24"/>
        </w:rPr>
        <w:t>«3» - удовлетворительно.</w:t>
      </w:r>
    </w:p>
    <w:p w14:paraId="90010000">
      <w:pPr>
        <w:spacing w:after="0" w:line="360" w:lineRule="auto"/>
        <w:ind w:firstLine="709" w:left="0"/>
        <w:jc w:val="both"/>
        <w:rPr>
          <w:rFonts w:ascii="Times New Roman" w:hAnsi="Times New Roman"/>
          <w:sz w:val="24"/>
        </w:rPr>
      </w:pPr>
      <w:r>
        <w:rPr>
          <w:rFonts w:ascii="Times New Roman" w:hAnsi="Times New Roman"/>
          <w:b w:val="1"/>
          <w:sz w:val="24"/>
        </w:rPr>
        <w:t>Оценка «5»</w:t>
      </w:r>
      <w:r>
        <w:rPr>
          <w:rFonts w:ascii="Times New Roman" w:hAnsi="Times New Roman"/>
          <w:sz w:val="24"/>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91010000">
      <w:pPr>
        <w:spacing w:after="0" w:line="360" w:lineRule="auto"/>
        <w:ind w:firstLine="709" w:left="0"/>
        <w:jc w:val="both"/>
        <w:rPr>
          <w:rFonts w:ascii="Times New Roman" w:hAnsi="Times New Roman"/>
          <w:sz w:val="24"/>
        </w:rPr>
      </w:pPr>
      <w:r>
        <w:rPr>
          <w:rFonts w:ascii="Times New Roman" w:hAnsi="Times New Roman"/>
          <w:b w:val="1"/>
          <w:sz w:val="24"/>
        </w:rPr>
        <w:t>Оценка «4»</w:t>
      </w:r>
      <w:r>
        <w:rPr>
          <w:rFonts w:ascii="Times New Roman" w:hAnsi="Times New Roman"/>
          <w:sz w:val="24"/>
        </w:rPr>
        <w:t xml:space="preserve"> ставится, если </w:t>
      </w:r>
      <w:r>
        <w:rPr>
          <w:rFonts w:ascii="Times New Roman" w:hAnsi="Times New Roman"/>
          <w:sz w:val="24"/>
        </w:rPr>
        <w:t>обучающийся</w:t>
      </w:r>
      <w:r>
        <w:rPr>
          <w:rFonts w:ascii="Times New Roman" w:hAnsi="Times New Roman"/>
          <w:sz w:val="24"/>
        </w:rPr>
        <w:t xml:space="preserve">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92010000">
      <w:pPr>
        <w:spacing w:after="0" w:line="360" w:lineRule="auto"/>
        <w:ind w:firstLine="709" w:left="0"/>
        <w:jc w:val="both"/>
        <w:rPr>
          <w:rFonts w:ascii="Times New Roman" w:hAnsi="Times New Roman"/>
          <w:sz w:val="24"/>
        </w:rPr>
      </w:pPr>
      <w:r>
        <w:rPr>
          <w:rFonts w:ascii="Times New Roman" w:hAnsi="Times New Roman"/>
          <w:b w:val="1"/>
          <w:sz w:val="24"/>
        </w:rPr>
        <w:t>Оценка «3»</w:t>
      </w:r>
      <w:r>
        <w:rPr>
          <w:rFonts w:ascii="Times New Roman" w:hAnsi="Times New Roman"/>
          <w:sz w:val="24"/>
        </w:rPr>
        <w:t xml:space="preserve"> ставится, если </w:t>
      </w:r>
      <w:r>
        <w:rPr>
          <w:rFonts w:ascii="Times New Roman" w:hAnsi="Times New Roman"/>
          <w:sz w:val="24"/>
        </w:rPr>
        <w:t>обучающийся</w:t>
      </w:r>
      <w:r>
        <w:rPr>
          <w:rFonts w:ascii="Times New Roman" w:hAnsi="Times New Roman"/>
          <w:sz w:val="24"/>
        </w:rPr>
        <w:t xml:space="preserve">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93010000">
      <w:pPr>
        <w:spacing w:after="0" w:line="360" w:lineRule="auto"/>
        <w:ind w:firstLine="709" w:left="0"/>
        <w:jc w:val="both"/>
        <w:rPr>
          <w:rFonts w:ascii="Times New Roman" w:hAnsi="Times New Roman"/>
          <w:sz w:val="24"/>
        </w:rPr>
      </w:pPr>
      <w:r>
        <w:rPr>
          <w:rFonts w:ascii="Times New Roman" w:hAnsi="Times New Roman"/>
          <w:b w:val="1"/>
          <w:sz w:val="24"/>
        </w:rPr>
        <w:t xml:space="preserve">Оценка «2» - </w:t>
      </w:r>
      <w:r>
        <w:rPr>
          <w:rFonts w:ascii="Times New Roman" w:hAnsi="Times New Roman"/>
          <w:sz w:val="24"/>
        </w:rPr>
        <w:t>не ставится.</w:t>
      </w:r>
    </w:p>
    <w:p w14:paraId="94010000">
      <w:pPr>
        <w:spacing w:after="0" w:line="360" w:lineRule="auto"/>
        <w:ind w:firstLine="709" w:left="0"/>
        <w:jc w:val="center"/>
        <w:rPr>
          <w:rFonts w:ascii="Times New Roman" w:hAnsi="Times New Roman"/>
          <w:b w:val="1"/>
          <w:sz w:val="28"/>
        </w:rPr>
      </w:pPr>
    </w:p>
    <w:p w14:paraId="95010000">
      <w:pPr>
        <w:spacing w:after="0" w:line="360" w:lineRule="auto"/>
        <w:ind w:firstLine="709" w:left="0"/>
        <w:jc w:val="center"/>
        <w:rPr>
          <w:rFonts w:ascii="Times New Roman" w:hAnsi="Times New Roman"/>
          <w:b w:val="1"/>
          <w:sz w:val="28"/>
        </w:rPr>
      </w:pPr>
      <w:r>
        <w:rPr>
          <w:rFonts w:ascii="Times New Roman" w:hAnsi="Times New Roman"/>
          <w:b w:val="1"/>
          <w:sz w:val="28"/>
        </w:rPr>
        <w:t>4 класс</w:t>
      </w:r>
    </w:p>
    <w:p w14:paraId="96010000">
      <w:pPr>
        <w:spacing w:after="0" w:line="360" w:lineRule="auto"/>
        <w:ind w:firstLine="709" w:left="0"/>
        <w:jc w:val="both"/>
        <w:rPr>
          <w:rFonts w:ascii="Times New Roman" w:hAnsi="Times New Roman"/>
          <w:sz w:val="24"/>
        </w:rPr>
      </w:pPr>
      <w:r>
        <w:rPr>
          <w:rFonts w:ascii="Times New Roman" w:hAnsi="Times New Roman"/>
          <w:sz w:val="24"/>
        </w:rPr>
        <w:t>В соответствии с учебным планом рабочая программа по учебному предмету «Ручной труд» в 4 классе рассчитана на 34 учебные недели и составляет 34 часа в год (1 час в неделю).</w:t>
      </w:r>
    </w:p>
    <w:p w14:paraId="97010000">
      <w:pPr>
        <w:spacing w:after="0" w:line="360" w:lineRule="auto"/>
        <w:ind w:firstLine="709" w:left="0"/>
        <w:jc w:val="both"/>
        <w:rPr>
          <w:rFonts w:ascii="Times New Roman" w:hAnsi="Times New Roman"/>
          <w:sz w:val="24"/>
        </w:rPr>
      </w:pPr>
      <w:r>
        <w:rPr>
          <w:rFonts w:ascii="Times New Roman" w:hAnsi="Times New Roman"/>
          <w:sz w:val="24"/>
        </w:rPr>
        <w:t>Федеральная адаптированная основная общеобразовательная программа определяет цель и задачи учебного предмета «Ручной труд».</w:t>
      </w:r>
    </w:p>
    <w:p w14:paraId="98010000">
      <w:pPr>
        <w:spacing w:after="0" w:line="360" w:lineRule="auto"/>
        <w:ind w:firstLine="709" w:left="0"/>
        <w:jc w:val="both"/>
        <w:rPr>
          <w:rFonts w:ascii="Times New Roman" w:hAnsi="Times New Roman"/>
          <w:sz w:val="24"/>
        </w:rPr>
      </w:pPr>
      <w:r>
        <w:rPr>
          <w:rFonts w:ascii="Times New Roman" w:hAnsi="Times New Roman"/>
          <w:sz w:val="24"/>
        </w:rPr>
        <w:t xml:space="preserve">Цель обучения </w:t>
      </w:r>
      <w:r>
        <w:rPr>
          <w:rFonts w:ascii="Times New Roman" w:hAnsi="Times New Roman"/>
          <w:b w:val="1"/>
          <w:sz w:val="24"/>
        </w:rPr>
        <w:t xml:space="preserve">– </w:t>
      </w:r>
      <w:r>
        <w:rPr>
          <w:rFonts w:ascii="Times New Roman" w:hAnsi="Times New Roman"/>
          <w:sz w:val="24"/>
        </w:rPr>
        <w:t>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14:paraId="99010000">
      <w:pPr>
        <w:spacing w:after="0" w:line="360" w:lineRule="auto"/>
        <w:ind w:firstLine="709" w:left="0"/>
        <w:jc w:val="both"/>
        <w:rPr>
          <w:rFonts w:ascii="Times New Roman" w:hAnsi="Times New Roman"/>
          <w:sz w:val="24"/>
        </w:rPr>
      </w:pPr>
      <w:r>
        <w:rPr>
          <w:rFonts w:ascii="Times New Roman" w:hAnsi="Times New Roman"/>
          <w:sz w:val="24"/>
        </w:rPr>
        <w:t>Задачи обучения:</w:t>
      </w:r>
    </w:p>
    <w:p w14:paraId="9A010000">
      <w:pPr>
        <w:numPr>
          <w:ilvl w:val="0"/>
          <w:numId w:val="32"/>
        </w:numPr>
        <w:spacing w:after="0" w:line="360" w:lineRule="auto"/>
        <w:ind w:firstLine="426" w:left="0"/>
        <w:jc w:val="both"/>
        <w:rPr>
          <w:rFonts w:ascii="Times New Roman" w:hAnsi="Times New Roman"/>
          <w:sz w:val="24"/>
        </w:rPr>
      </w:pPr>
      <w:r>
        <w:rPr>
          <w:rFonts w:ascii="Times New Roman" w:hAnsi="Times New Roman"/>
          <w:sz w:val="24"/>
        </w:rPr>
        <w:t>формирование представлений о материальной культуре как продукте творческой предметно-преобразующей деятельности человека;</w:t>
      </w:r>
    </w:p>
    <w:p w14:paraId="9B010000">
      <w:pPr>
        <w:numPr>
          <w:ilvl w:val="0"/>
          <w:numId w:val="32"/>
        </w:numPr>
        <w:spacing w:after="0" w:line="360" w:lineRule="auto"/>
        <w:ind w:firstLine="426" w:left="0"/>
        <w:jc w:val="both"/>
        <w:rPr>
          <w:rFonts w:ascii="Times New Roman" w:hAnsi="Times New Roman"/>
          <w:sz w:val="24"/>
        </w:rPr>
      </w:pPr>
      <w:r>
        <w:rPr>
          <w:rFonts w:ascii="Times New Roman" w:hAnsi="Times New Roman"/>
          <w:sz w:val="24"/>
        </w:rPr>
        <w:t>формирование представлений о гармоничном единстве природного и рукотворного мира и о месте в нём человека;</w:t>
      </w:r>
    </w:p>
    <w:p w14:paraId="9C010000">
      <w:pPr>
        <w:numPr>
          <w:ilvl w:val="0"/>
          <w:numId w:val="32"/>
        </w:numPr>
        <w:spacing w:after="0" w:line="360" w:lineRule="auto"/>
        <w:ind w:firstLine="426" w:left="0"/>
        <w:jc w:val="both"/>
        <w:rPr>
          <w:rFonts w:ascii="Times New Roman" w:hAnsi="Times New Roman"/>
          <w:sz w:val="24"/>
        </w:rPr>
      </w:pPr>
      <w:r>
        <w:rPr>
          <w:rFonts w:ascii="Times New Roman" w:hAnsi="Times New Roman"/>
          <w:sz w:val="24"/>
        </w:rPr>
        <w:t>расширение культурного кругозора, обогащение знаний о культурно-исторических традициях в мире вещей;</w:t>
      </w:r>
    </w:p>
    <w:p w14:paraId="9D010000">
      <w:pPr>
        <w:numPr>
          <w:ilvl w:val="0"/>
          <w:numId w:val="32"/>
        </w:numPr>
        <w:spacing w:after="0" w:line="360" w:lineRule="auto"/>
        <w:ind w:firstLine="426" w:left="0"/>
        <w:jc w:val="both"/>
        <w:rPr>
          <w:rFonts w:ascii="Times New Roman" w:hAnsi="Times New Roman"/>
          <w:sz w:val="24"/>
        </w:rPr>
      </w:pPr>
      <w:r>
        <w:rPr>
          <w:rFonts w:ascii="Times New Roman" w:hAnsi="Times New Roman"/>
          <w:sz w:val="24"/>
        </w:rPr>
        <w:t>расширение знаний о материалах и их свойствах, технологиях использования;</w:t>
      </w:r>
    </w:p>
    <w:p w14:paraId="9E010000">
      <w:pPr>
        <w:numPr>
          <w:ilvl w:val="0"/>
          <w:numId w:val="32"/>
        </w:numPr>
        <w:spacing w:after="0" w:line="360" w:lineRule="auto"/>
        <w:ind w:firstLine="426" w:left="0"/>
        <w:jc w:val="both"/>
        <w:rPr>
          <w:rFonts w:ascii="Times New Roman" w:hAnsi="Times New Roman"/>
          <w:sz w:val="24"/>
        </w:rPr>
      </w:pPr>
      <w:r>
        <w:rPr>
          <w:rFonts w:ascii="Times New Roman" w:hAnsi="Times New Roman"/>
          <w:sz w:val="24"/>
        </w:rPr>
        <w:t>формирование практических умений и навыков использования различных материалов в предметно-преобразующей деятельности;</w:t>
      </w:r>
    </w:p>
    <w:p w14:paraId="9F010000">
      <w:pPr>
        <w:numPr>
          <w:ilvl w:val="0"/>
          <w:numId w:val="32"/>
        </w:numPr>
        <w:spacing w:after="0" w:line="360" w:lineRule="auto"/>
        <w:ind w:firstLine="426" w:left="0"/>
        <w:jc w:val="both"/>
        <w:rPr>
          <w:rFonts w:ascii="Times New Roman" w:hAnsi="Times New Roman"/>
          <w:sz w:val="24"/>
        </w:rPr>
      </w:pPr>
      <w:r>
        <w:rPr>
          <w:rFonts w:ascii="Times New Roman" w:hAnsi="Times New Roman"/>
          <w:sz w:val="24"/>
        </w:rPr>
        <w:t>формирование интереса к разнообразным видам труда;</w:t>
      </w:r>
    </w:p>
    <w:p w14:paraId="A0010000">
      <w:pPr>
        <w:numPr>
          <w:ilvl w:val="0"/>
          <w:numId w:val="32"/>
        </w:numPr>
        <w:spacing w:after="0" w:line="360" w:lineRule="auto"/>
        <w:ind w:firstLine="426" w:left="0"/>
        <w:jc w:val="both"/>
        <w:rPr>
          <w:rFonts w:ascii="Times New Roman" w:hAnsi="Times New Roman"/>
          <w:sz w:val="24"/>
        </w:rPr>
      </w:pPr>
      <w:r>
        <w:rPr>
          <w:rFonts w:ascii="Times New Roman" w:hAnsi="Times New Roman"/>
          <w:sz w:val="24"/>
        </w:rPr>
        <w:t>развитие познавательных психических процессов (восприятия, памяти, воображения, мышления, речи);</w:t>
      </w:r>
    </w:p>
    <w:p w14:paraId="A1010000">
      <w:pPr>
        <w:numPr>
          <w:ilvl w:val="0"/>
          <w:numId w:val="32"/>
        </w:numPr>
        <w:spacing w:after="0" w:line="360" w:lineRule="auto"/>
        <w:ind w:firstLine="426" w:left="0"/>
        <w:jc w:val="both"/>
        <w:rPr>
          <w:rFonts w:ascii="Times New Roman" w:hAnsi="Times New Roman"/>
          <w:sz w:val="24"/>
        </w:rPr>
      </w:pPr>
      <w:r>
        <w:rPr>
          <w:rFonts w:ascii="Times New Roman" w:hAnsi="Times New Roman"/>
          <w:sz w:val="24"/>
        </w:rPr>
        <w:t>развитие умственной деятельности (анализ, синтез, сравнение, классификация, обобщение);</w:t>
      </w:r>
    </w:p>
    <w:p w14:paraId="A2010000">
      <w:pPr>
        <w:numPr>
          <w:ilvl w:val="0"/>
          <w:numId w:val="32"/>
        </w:numPr>
        <w:spacing w:after="0" w:line="360" w:lineRule="auto"/>
        <w:ind w:firstLine="426" w:left="0"/>
        <w:jc w:val="both"/>
        <w:rPr>
          <w:rFonts w:ascii="Times New Roman" w:hAnsi="Times New Roman"/>
          <w:sz w:val="24"/>
        </w:rPr>
      </w:pPr>
      <w:r>
        <w:rPr>
          <w:rFonts w:ascii="Times New Roman" w:hAnsi="Times New Roman"/>
          <w:sz w:val="24"/>
        </w:rPr>
        <w:t>развитие сенсомоторных процессов, руки, глазомера через формирование практических умений;</w:t>
      </w:r>
    </w:p>
    <w:p w14:paraId="A3010000">
      <w:pPr>
        <w:numPr>
          <w:ilvl w:val="0"/>
          <w:numId w:val="32"/>
        </w:numPr>
        <w:spacing w:after="0" w:line="360" w:lineRule="auto"/>
        <w:ind w:firstLine="426" w:left="0"/>
        <w:jc w:val="both"/>
        <w:rPr>
          <w:rFonts w:ascii="Times New Roman" w:hAnsi="Times New Roman"/>
          <w:sz w:val="24"/>
        </w:rPr>
      </w:pPr>
      <w:r>
        <w:rPr>
          <w:rFonts w:ascii="Times New Roman" w:hAnsi="Times New Roman"/>
          <w:sz w:val="24"/>
        </w:rPr>
        <w:t xml:space="preserve">развитие регулятивной структуры деятельности (включающей </w:t>
      </w:r>
      <w:r>
        <w:rPr>
          <w:rFonts w:ascii="Times New Roman" w:hAnsi="Times New Roman"/>
          <w:sz w:val="24"/>
        </w:rPr>
        <w:t>целеполагание</w:t>
      </w:r>
      <w:r>
        <w:rPr>
          <w:rFonts w:ascii="Times New Roman" w:hAnsi="Times New Roman"/>
          <w:sz w:val="24"/>
        </w:rPr>
        <w:t>, планирование, контроль и оценку действий и результатов деятельности в соответствии с поставленной целью);</w:t>
      </w:r>
    </w:p>
    <w:p w14:paraId="A4010000">
      <w:pPr>
        <w:numPr>
          <w:ilvl w:val="0"/>
          <w:numId w:val="32"/>
        </w:numPr>
        <w:spacing w:after="0" w:line="360" w:lineRule="auto"/>
        <w:ind w:firstLine="426" w:left="0"/>
        <w:jc w:val="both"/>
        <w:rPr>
          <w:rFonts w:ascii="Times New Roman" w:hAnsi="Times New Roman"/>
          <w:sz w:val="24"/>
        </w:rPr>
      </w:pPr>
      <w:r>
        <w:rPr>
          <w:rFonts w:ascii="Times New Roman" w:hAnsi="Times New Roman"/>
          <w:sz w:val="24"/>
        </w:rPr>
        <w:t>формирование информационной грамотности, умения работать с различными источниками информации;</w:t>
      </w:r>
    </w:p>
    <w:p w14:paraId="A5010000">
      <w:pPr>
        <w:numPr>
          <w:ilvl w:val="0"/>
          <w:numId w:val="32"/>
        </w:numPr>
        <w:spacing w:after="0" w:line="360" w:lineRule="auto"/>
        <w:ind w:firstLine="426" w:left="0"/>
        <w:jc w:val="both"/>
        <w:rPr>
          <w:rFonts w:ascii="Times New Roman" w:hAnsi="Times New Roman"/>
          <w:sz w:val="24"/>
        </w:rPr>
      </w:pPr>
      <w:r>
        <w:rPr>
          <w:rFonts w:ascii="Times New Roman" w:hAnsi="Times New Roman"/>
          <w:sz w:val="24"/>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A6010000">
      <w:pPr>
        <w:spacing w:after="0" w:line="360" w:lineRule="auto"/>
        <w:ind w:firstLine="709" w:left="0"/>
        <w:jc w:val="both"/>
        <w:rPr>
          <w:rFonts w:ascii="Times New Roman" w:hAnsi="Times New Roman"/>
          <w:sz w:val="24"/>
        </w:rPr>
      </w:pPr>
      <w:r>
        <w:rPr>
          <w:rFonts w:ascii="Times New Roman" w:hAnsi="Times New Roman"/>
          <w:sz w:val="24"/>
        </w:rPr>
        <w:t>Рабочая программа по учебному предмету «Ручной труд» в 4 классе определяет следующие задачи:</w:t>
      </w:r>
    </w:p>
    <w:p w14:paraId="A7010000">
      <w:pPr>
        <w:numPr>
          <w:ilvl w:val="0"/>
          <w:numId w:val="33"/>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14:paraId="A8010000">
      <w:pPr>
        <w:numPr>
          <w:ilvl w:val="0"/>
          <w:numId w:val="33"/>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формирование организационных умений: вовремя приходить на занятия по труду, организованно входить в класс ручного труда, работать только на своем рабочем месте, правильно располагать на нем материалы и инструменты, убирать их по окончании </w:t>
      </w:r>
      <w:r>
        <w:rPr>
          <w:rFonts w:ascii="Times New Roman" w:hAnsi="Times New Roman"/>
          <w:color w:val="000000"/>
          <w:sz w:val="24"/>
        </w:rPr>
        <w:t>работы, знать и выполнять правила внутреннего распорядка и безопасной работы, санитарно-гигиенические требования;</w:t>
      </w:r>
    </w:p>
    <w:p w14:paraId="A9010000">
      <w:pPr>
        <w:numPr>
          <w:ilvl w:val="0"/>
          <w:numId w:val="33"/>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обогащение представлений о процессе труда;</w:t>
      </w:r>
    </w:p>
    <w:p w14:paraId="AA010000">
      <w:pPr>
        <w:numPr>
          <w:ilvl w:val="0"/>
          <w:numId w:val="33"/>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воспитание потребностей и готовности работать в коллективе;</w:t>
      </w:r>
    </w:p>
    <w:p w14:paraId="AB010000">
      <w:pPr>
        <w:numPr>
          <w:ilvl w:val="0"/>
          <w:numId w:val="33"/>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14:paraId="AC010000">
      <w:pPr>
        <w:numPr>
          <w:ilvl w:val="0"/>
          <w:numId w:val="33"/>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14:paraId="AD010000">
      <w:pPr>
        <w:numPr>
          <w:ilvl w:val="0"/>
          <w:numId w:val="33"/>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физическое воспитание: физическое развитие, развитие зрительно-двигательной координации мелкой моторики, </w:t>
      </w:r>
      <w:r>
        <w:rPr>
          <w:rFonts w:ascii="Times New Roman" w:hAnsi="Times New Roman"/>
          <w:color w:val="000000"/>
          <w:sz w:val="24"/>
        </w:rPr>
        <w:t>координированности</w:t>
      </w:r>
      <w:r>
        <w:rPr>
          <w:rFonts w:ascii="Times New Roman" w:hAnsi="Times New Roman"/>
          <w:color w:val="000000"/>
          <w:sz w:val="24"/>
        </w:rPr>
        <w:t xml:space="preserve"> движений рук, четкость и ловкость рабочих движений, правильность выполнения рабочих приемов, правильный захват инструментов;</w:t>
      </w:r>
    </w:p>
    <w:p w14:paraId="AE010000">
      <w:pPr>
        <w:numPr>
          <w:ilvl w:val="0"/>
          <w:numId w:val="33"/>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речевое развитие: расширение и обогащение словаря, развитие речевого содержания, полноте и последовательности изложения, грамматическому строю;</w:t>
      </w:r>
    </w:p>
    <w:p w14:paraId="AF010000">
      <w:pPr>
        <w:numPr>
          <w:ilvl w:val="0"/>
          <w:numId w:val="33"/>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w:t>
      </w:r>
    </w:p>
    <w:p w14:paraId="B0010000">
      <w:pPr>
        <w:spacing w:after="0" w:line="240" w:lineRule="auto"/>
        <w:ind/>
        <w:jc w:val="both"/>
        <w:rPr>
          <w:rFonts w:ascii="Times New Roman" w:hAnsi="Times New Roman"/>
          <w:sz w:val="24"/>
        </w:rPr>
      </w:pPr>
    </w:p>
    <w:p w14:paraId="B1010000">
      <w:pPr>
        <w:spacing w:after="0" w:line="240" w:lineRule="auto"/>
        <w:ind/>
        <w:jc w:val="both"/>
        <w:rPr>
          <w:rFonts w:ascii="Times New Roman" w:hAnsi="Times New Roman"/>
          <w:sz w:val="24"/>
        </w:rPr>
      </w:pPr>
      <w:r>
        <w:rPr>
          <w:rFonts w:ascii="Times New Roman" w:hAnsi="Times New Roman"/>
          <w:sz w:val="24"/>
        </w:rPr>
        <w:br w:type="page"/>
      </w:r>
    </w:p>
    <w:p w14:paraId="B2010000">
      <w:pPr>
        <w:pStyle w:val="Style_4"/>
        <w:numPr>
          <w:ilvl w:val="0"/>
          <w:numId w:val="34"/>
        </w:numPr>
        <w:spacing w:after="240"/>
        <w:ind/>
        <w:jc w:val="center"/>
        <w:rPr>
          <w:rFonts w:ascii="Times New Roman" w:hAnsi="Times New Roman"/>
          <w:b w:val="1"/>
          <w:color w:val="000000"/>
          <w:sz w:val="24"/>
        </w:rPr>
      </w:pPr>
      <w:r>
        <w:rPr>
          <w:rFonts w:ascii="Times New Roman" w:hAnsi="Times New Roman"/>
          <w:b w:val="1"/>
          <w:color w:val="000000"/>
          <w:sz w:val="24"/>
        </w:rPr>
        <w:t>СОДЕРЖАНИЕ ОБУЧЕНИЯ</w:t>
      </w:r>
    </w:p>
    <w:p w14:paraId="B3010000">
      <w:pPr>
        <w:spacing w:after="0" w:line="360" w:lineRule="auto"/>
        <w:ind w:firstLine="709" w:left="0"/>
        <w:jc w:val="both"/>
        <w:rPr>
          <w:rFonts w:ascii="Times New Roman" w:hAnsi="Times New Roman"/>
          <w:sz w:val="24"/>
        </w:rPr>
      </w:pPr>
      <w:r>
        <w:rPr>
          <w:rFonts w:ascii="Times New Roman" w:hAnsi="Times New Roman"/>
          <w:sz w:val="24"/>
        </w:rPr>
        <w:t xml:space="preserve">Учебный материал для четвертого класса планируется с учетом повторения, закрепления и совершенствования знаний, умений и навыков, полученных школьниками </w:t>
      </w:r>
      <w:r>
        <w:rPr>
          <w:rFonts w:ascii="Times New Roman" w:hAnsi="Times New Roman"/>
          <w:sz w:val="24"/>
        </w:rPr>
        <w:t>во</w:t>
      </w:r>
      <w:r>
        <w:rPr>
          <w:rFonts w:ascii="Times New Roman" w:hAnsi="Times New Roman"/>
          <w:sz w:val="24"/>
        </w:rPr>
        <w:t xml:space="preserve"> третьем классе. Особенностью обучения в четвертом классе является расширение спектра видов работы. Программный материал направлен </w:t>
      </w:r>
      <w:r>
        <w:rPr>
          <w:rFonts w:ascii="Times New Roman" w:hAnsi="Times New Roman"/>
          <w:sz w:val="24"/>
        </w:rPr>
        <w:t>на формирование у обучающихся с умственной отсталостью представлений о видах труда близких к работе</w:t>
      </w:r>
      <w:r>
        <w:rPr>
          <w:rFonts w:ascii="Times New Roman" w:hAnsi="Times New Roman"/>
          <w:sz w:val="24"/>
        </w:rPr>
        <w:t xml:space="preserve"> столяра, переплетчика, слесаря, швеи.</w:t>
      </w:r>
    </w:p>
    <w:p w14:paraId="B4010000">
      <w:pPr>
        <w:spacing w:after="0" w:line="360" w:lineRule="auto"/>
        <w:ind w:firstLine="709" w:left="0"/>
        <w:jc w:val="both"/>
        <w:rPr>
          <w:rFonts w:ascii="Times New Roman" w:hAnsi="Times New Roman"/>
          <w:sz w:val="24"/>
        </w:rPr>
      </w:pPr>
      <w:r>
        <w:rPr>
          <w:rFonts w:ascii="Times New Roman" w:hAnsi="Times New Roman"/>
          <w:sz w:val="24"/>
        </w:rPr>
        <w:t>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p w14:paraId="B5010000">
      <w:pPr>
        <w:spacing w:after="0" w:line="360" w:lineRule="auto"/>
        <w:ind w:firstLine="709" w:left="0"/>
        <w:jc w:val="center"/>
        <w:rPr>
          <w:rFonts w:ascii="Times New Roman" w:hAnsi="Times New Roman"/>
          <w:sz w:val="24"/>
        </w:rPr>
      </w:pPr>
      <w:r>
        <w:rPr>
          <w:rFonts w:ascii="Times New Roman" w:hAnsi="Times New Roman"/>
          <w:sz w:val="24"/>
        </w:rPr>
        <w:t>Содержание разделов</w:t>
      </w:r>
    </w:p>
    <w:tbl>
      <w:tblPr>
        <w:tblStyle w:val="Style_3"/>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49"/>
        <w:gridCol w:w="5400"/>
        <w:gridCol w:w="1276"/>
        <w:gridCol w:w="2120"/>
      </w:tblGrid>
      <w:tr>
        <w:tc>
          <w:tcPr>
            <w:tcW w:type="dxa" w:w="549"/>
            <w:tcBorders>
              <w:top w:color="000000" w:sz="4" w:val="single"/>
              <w:left w:color="000000" w:sz="4" w:val="single"/>
              <w:bottom w:color="000000" w:sz="4" w:val="single"/>
              <w:right w:color="000000" w:sz="4" w:val="single"/>
            </w:tcBorders>
          </w:tcPr>
          <w:p w14:paraId="B6010000">
            <w:pPr>
              <w:spacing w:line="360" w:lineRule="auto"/>
              <w:ind/>
              <w:jc w:val="center"/>
              <w:rPr>
                <w:rFonts w:ascii="Times New Roman" w:hAnsi="Times New Roman"/>
                <w:sz w:val="24"/>
              </w:rPr>
            </w:pPr>
            <w:r>
              <w:rPr>
                <w:rFonts w:ascii="Times New Roman" w:hAnsi="Times New Roman"/>
                <w:sz w:val="24"/>
              </w:rPr>
              <w:t>№</w:t>
            </w:r>
          </w:p>
          <w:p w14:paraId="B7010000">
            <w:pPr>
              <w:spacing w:line="360" w:lineRule="auto"/>
              <w:ind/>
              <w:jc w:val="center"/>
              <w:rPr>
                <w:rFonts w:ascii="Times New Roman" w:hAnsi="Times New Roman"/>
                <w:sz w:val="24"/>
              </w:rPr>
            </w:pPr>
            <w:r>
              <w:rPr>
                <w:rFonts w:ascii="Times New Roman" w:hAnsi="Times New Roman"/>
                <w:sz w:val="24"/>
              </w:rPr>
              <w:t>п</w:t>
            </w:r>
            <w:r>
              <w:rPr>
                <w:rFonts w:ascii="Times New Roman" w:hAnsi="Times New Roman"/>
                <w:sz w:val="24"/>
              </w:rPr>
              <w:t>/</w:t>
            </w:r>
            <w:r>
              <w:rPr>
                <w:rFonts w:ascii="Times New Roman" w:hAnsi="Times New Roman"/>
                <w:sz w:val="24"/>
              </w:rPr>
              <w:t>п</w:t>
            </w:r>
          </w:p>
        </w:tc>
        <w:tc>
          <w:tcPr>
            <w:tcW w:type="dxa" w:w="5400"/>
            <w:tcBorders>
              <w:top w:color="000000" w:sz="4" w:val="single"/>
              <w:left w:color="000000" w:sz="4" w:val="single"/>
              <w:bottom w:color="000000" w:sz="4" w:val="single"/>
              <w:right w:color="000000" w:sz="4" w:val="single"/>
            </w:tcBorders>
          </w:tcPr>
          <w:p w14:paraId="B8010000">
            <w:pPr>
              <w:spacing w:line="360" w:lineRule="auto"/>
              <w:ind/>
              <w:jc w:val="center"/>
              <w:rPr>
                <w:rFonts w:ascii="Times New Roman" w:hAnsi="Times New Roman"/>
                <w:sz w:val="24"/>
              </w:rPr>
            </w:pPr>
            <w:r>
              <w:rPr>
                <w:rFonts w:ascii="Times New Roman" w:hAnsi="Times New Roman"/>
                <w:sz w:val="24"/>
              </w:rPr>
              <w:t>Название раздела, темы</w:t>
            </w:r>
          </w:p>
        </w:tc>
        <w:tc>
          <w:tcPr>
            <w:tcW w:type="dxa" w:w="1276"/>
            <w:tcBorders>
              <w:top w:color="000000" w:sz="4" w:val="single"/>
              <w:left w:color="000000" w:sz="4" w:val="single"/>
              <w:bottom w:color="000000" w:sz="4" w:val="single"/>
              <w:right w:color="000000" w:sz="4" w:val="single"/>
            </w:tcBorders>
          </w:tcPr>
          <w:p w14:paraId="B9010000">
            <w:pPr>
              <w:spacing w:line="360" w:lineRule="auto"/>
              <w:ind/>
              <w:jc w:val="center"/>
              <w:rPr>
                <w:rFonts w:ascii="Times New Roman" w:hAnsi="Times New Roman"/>
                <w:sz w:val="24"/>
              </w:rPr>
            </w:pPr>
            <w:r>
              <w:rPr>
                <w:rFonts w:ascii="Times New Roman" w:hAnsi="Times New Roman"/>
                <w:sz w:val="24"/>
              </w:rPr>
              <w:t>Количество часов</w:t>
            </w:r>
          </w:p>
        </w:tc>
        <w:tc>
          <w:tcPr>
            <w:tcW w:type="dxa" w:w="2120"/>
            <w:tcBorders>
              <w:top w:color="000000" w:sz="4" w:val="single"/>
              <w:left w:color="000000" w:sz="4" w:val="single"/>
              <w:bottom w:color="000000" w:sz="4" w:val="single"/>
              <w:right w:color="000000" w:sz="4" w:val="single"/>
            </w:tcBorders>
          </w:tcPr>
          <w:p w14:paraId="BA010000">
            <w:pPr>
              <w:spacing w:line="360" w:lineRule="auto"/>
              <w:ind/>
              <w:jc w:val="center"/>
              <w:rPr>
                <w:rFonts w:ascii="Times New Roman" w:hAnsi="Times New Roman"/>
                <w:sz w:val="24"/>
              </w:rPr>
            </w:pPr>
            <w:r>
              <w:rPr>
                <w:rFonts w:ascii="Times New Roman" w:hAnsi="Times New Roman"/>
                <w:sz w:val="24"/>
              </w:rPr>
              <w:t xml:space="preserve">Контрольные работы </w:t>
            </w:r>
          </w:p>
          <w:p w14:paraId="BB010000">
            <w:pPr>
              <w:spacing w:line="360" w:lineRule="auto"/>
              <w:ind/>
              <w:jc w:val="center"/>
              <w:rPr>
                <w:rFonts w:ascii="Times New Roman" w:hAnsi="Times New Roman"/>
                <w:sz w:val="24"/>
              </w:rPr>
            </w:pPr>
            <w:r>
              <w:rPr>
                <w:rFonts w:ascii="Times New Roman" w:hAnsi="Times New Roman"/>
                <w:sz w:val="24"/>
              </w:rPr>
              <w:t>(кол-во)</w:t>
            </w:r>
          </w:p>
        </w:tc>
      </w:tr>
      <w:tr>
        <w:tc>
          <w:tcPr>
            <w:tcW w:type="dxa" w:w="549"/>
            <w:tcBorders>
              <w:top w:color="000000" w:sz="4" w:val="single"/>
              <w:left w:color="000000" w:sz="4" w:val="single"/>
              <w:bottom w:color="000000" w:sz="4" w:val="single"/>
              <w:right w:color="000000" w:sz="4" w:val="single"/>
            </w:tcBorders>
          </w:tcPr>
          <w:p w14:paraId="BC010000">
            <w:pPr>
              <w:numPr>
                <w:ilvl w:val="0"/>
                <w:numId w:val="35"/>
              </w:numPr>
              <w:spacing w:line="360" w:lineRule="auto"/>
              <w:ind/>
              <w:jc w:val="center"/>
              <w:rPr>
                <w:rFonts w:ascii="Times New Roman" w:hAnsi="Times New Roman"/>
                <w:sz w:val="24"/>
              </w:rPr>
            </w:pPr>
          </w:p>
        </w:tc>
        <w:tc>
          <w:tcPr>
            <w:tcW w:type="dxa" w:w="5400"/>
            <w:tcBorders>
              <w:top w:color="000000" w:sz="4" w:val="single"/>
              <w:left w:color="000000" w:sz="4" w:val="single"/>
              <w:bottom w:color="000000" w:sz="4" w:val="single"/>
              <w:right w:color="000000" w:sz="4" w:val="single"/>
            </w:tcBorders>
          </w:tcPr>
          <w:p w14:paraId="BD010000">
            <w:pPr>
              <w:spacing w:line="360" w:lineRule="auto"/>
              <w:ind/>
              <w:jc w:val="both"/>
              <w:rPr>
                <w:rFonts w:ascii="Times New Roman" w:hAnsi="Times New Roman"/>
                <w:sz w:val="24"/>
              </w:rPr>
            </w:pPr>
            <w:r>
              <w:rPr>
                <w:rFonts w:ascii="Times New Roman" w:hAnsi="Times New Roman"/>
                <w:sz w:val="24"/>
              </w:rPr>
              <w:t xml:space="preserve">Работа с бумагой </w:t>
            </w:r>
          </w:p>
        </w:tc>
        <w:tc>
          <w:tcPr>
            <w:tcW w:type="dxa" w:w="1276"/>
            <w:tcBorders>
              <w:top w:color="000000" w:sz="4" w:val="single"/>
              <w:left w:color="000000" w:sz="4" w:val="single"/>
              <w:bottom w:color="000000" w:sz="4" w:val="single"/>
              <w:right w:color="000000" w:sz="4" w:val="single"/>
            </w:tcBorders>
          </w:tcPr>
          <w:p w14:paraId="BE010000">
            <w:pPr>
              <w:spacing w:line="360" w:lineRule="auto"/>
              <w:ind/>
              <w:jc w:val="center"/>
              <w:rPr>
                <w:rFonts w:ascii="Times New Roman" w:hAnsi="Times New Roman"/>
                <w:sz w:val="24"/>
              </w:rPr>
            </w:pPr>
            <w:r>
              <w:rPr>
                <w:rFonts w:ascii="Times New Roman" w:hAnsi="Times New Roman"/>
                <w:sz w:val="24"/>
              </w:rPr>
              <w:t>20</w:t>
            </w:r>
          </w:p>
        </w:tc>
        <w:tc>
          <w:tcPr>
            <w:tcW w:type="dxa" w:w="2120"/>
            <w:tcBorders>
              <w:top w:color="000000" w:sz="4" w:val="single"/>
              <w:left w:color="000000" w:sz="4" w:val="single"/>
              <w:bottom w:color="000000" w:sz="4" w:val="single"/>
              <w:right w:color="000000" w:sz="4" w:val="single"/>
            </w:tcBorders>
          </w:tcPr>
          <w:p w14:paraId="BF01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000000" w:sz="4" w:val="single"/>
              <w:left w:color="000000" w:sz="4" w:val="single"/>
              <w:bottom w:color="000000" w:sz="4" w:val="single"/>
              <w:right w:color="000000" w:sz="4" w:val="single"/>
            </w:tcBorders>
          </w:tcPr>
          <w:p w14:paraId="C0010000">
            <w:pPr>
              <w:numPr>
                <w:ilvl w:val="0"/>
                <w:numId w:val="35"/>
              </w:numPr>
              <w:spacing w:line="360" w:lineRule="auto"/>
              <w:ind/>
              <w:jc w:val="center"/>
              <w:rPr>
                <w:rFonts w:ascii="Times New Roman" w:hAnsi="Times New Roman"/>
                <w:sz w:val="24"/>
              </w:rPr>
            </w:pPr>
          </w:p>
        </w:tc>
        <w:tc>
          <w:tcPr>
            <w:tcW w:type="dxa" w:w="5400"/>
            <w:tcBorders>
              <w:top w:color="000000" w:sz="4" w:val="single"/>
              <w:left w:color="000000" w:sz="4" w:val="single"/>
              <w:bottom w:color="000000" w:sz="4" w:val="single"/>
              <w:right w:color="000000" w:sz="4" w:val="single"/>
            </w:tcBorders>
          </w:tcPr>
          <w:p w14:paraId="C1010000">
            <w:pPr>
              <w:spacing w:line="360" w:lineRule="auto"/>
              <w:ind/>
              <w:jc w:val="both"/>
              <w:rPr>
                <w:rFonts w:ascii="Times New Roman" w:hAnsi="Times New Roman"/>
                <w:sz w:val="24"/>
              </w:rPr>
            </w:pPr>
            <w:r>
              <w:rPr>
                <w:rFonts w:ascii="Times New Roman" w:hAnsi="Times New Roman"/>
                <w:sz w:val="24"/>
              </w:rPr>
              <w:t>Работа с текстильными материалами</w:t>
            </w:r>
          </w:p>
        </w:tc>
        <w:tc>
          <w:tcPr>
            <w:tcW w:type="dxa" w:w="1276"/>
            <w:tcBorders>
              <w:top w:color="000000" w:sz="4" w:val="single"/>
              <w:left w:color="000000" w:sz="4" w:val="single"/>
              <w:bottom w:color="000000" w:sz="4" w:val="single"/>
              <w:right w:color="000000" w:sz="4" w:val="single"/>
            </w:tcBorders>
          </w:tcPr>
          <w:p w14:paraId="C2010000">
            <w:pPr>
              <w:spacing w:line="360" w:lineRule="auto"/>
              <w:ind/>
              <w:jc w:val="center"/>
              <w:rPr>
                <w:rFonts w:ascii="Times New Roman" w:hAnsi="Times New Roman"/>
                <w:sz w:val="24"/>
              </w:rPr>
            </w:pPr>
            <w:r>
              <w:rPr>
                <w:rFonts w:ascii="Times New Roman" w:hAnsi="Times New Roman"/>
                <w:sz w:val="24"/>
              </w:rPr>
              <w:t>8</w:t>
            </w:r>
          </w:p>
        </w:tc>
        <w:tc>
          <w:tcPr>
            <w:tcW w:type="dxa" w:w="2120"/>
            <w:tcBorders>
              <w:top w:color="000000" w:sz="4" w:val="single"/>
              <w:left w:color="000000" w:sz="4" w:val="single"/>
              <w:bottom w:color="000000" w:sz="4" w:val="single"/>
              <w:right w:color="000000" w:sz="4" w:val="single"/>
            </w:tcBorders>
          </w:tcPr>
          <w:p w14:paraId="C301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000000" w:sz="4" w:val="single"/>
              <w:left w:color="000000" w:sz="4" w:val="single"/>
              <w:bottom w:color="000000" w:sz="4" w:val="single"/>
              <w:right w:color="000000" w:sz="4" w:val="single"/>
            </w:tcBorders>
          </w:tcPr>
          <w:p w14:paraId="C4010000">
            <w:pPr>
              <w:numPr>
                <w:ilvl w:val="0"/>
                <w:numId w:val="35"/>
              </w:numPr>
              <w:spacing w:line="360" w:lineRule="auto"/>
              <w:ind/>
              <w:jc w:val="center"/>
              <w:rPr>
                <w:rFonts w:ascii="Times New Roman" w:hAnsi="Times New Roman"/>
                <w:sz w:val="24"/>
              </w:rPr>
            </w:pPr>
          </w:p>
        </w:tc>
        <w:tc>
          <w:tcPr>
            <w:tcW w:type="dxa" w:w="5400"/>
            <w:tcBorders>
              <w:top w:color="000000" w:sz="4" w:val="single"/>
              <w:left w:color="000000" w:sz="4" w:val="single"/>
              <w:bottom w:color="000000" w:sz="4" w:val="single"/>
              <w:right w:color="000000" w:sz="4" w:val="single"/>
            </w:tcBorders>
          </w:tcPr>
          <w:p w14:paraId="C5010000">
            <w:pPr>
              <w:spacing w:line="360" w:lineRule="auto"/>
              <w:ind/>
              <w:jc w:val="both"/>
              <w:rPr>
                <w:rFonts w:ascii="Times New Roman" w:hAnsi="Times New Roman"/>
                <w:sz w:val="24"/>
              </w:rPr>
            </w:pPr>
            <w:r>
              <w:rPr>
                <w:rFonts w:ascii="Times New Roman" w:hAnsi="Times New Roman"/>
                <w:sz w:val="24"/>
              </w:rPr>
              <w:t>Работа с древесными материалами</w:t>
            </w:r>
          </w:p>
        </w:tc>
        <w:tc>
          <w:tcPr>
            <w:tcW w:type="dxa" w:w="1276"/>
            <w:tcBorders>
              <w:top w:color="000000" w:sz="4" w:val="single"/>
              <w:left w:color="000000" w:sz="4" w:val="single"/>
              <w:bottom w:color="000000" w:sz="4" w:val="single"/>
              <w:right w:color="000000" w:sz="4" w:val="single"/>
            </w:tcBorders>
          </w:tcPr>
          <w:p w14:paraId="C6010000">
            <w:pPr>
              <w:spacing w:line="360" w:lineRule="auto"/>
              <w:ind/>
              <w:jc w:val="center"/>
              <w:rPr>
                <w:rFonts w:ascii="Times New Roman" w:hAnsi="Times New Roman"/>
                <w:sz w:val="24"/>
              </w:rPr>
            </w:pPr>
            <w:r>
              <w:rPr>
                <w:rFonts w:ascii="Times New Roman" w:hAnsi="Times New Roman"/>
                <w:sz w:val="24"/>
              </w:rPr>
              <w:t>2</w:t>
            </w:r>
          </w:p>
        </w:tc>
        <w:tc>
          <w:tcPr>
            <w:tcW w:type="dxa" w:w="2120"/>
            <w:tcBorders>
              <w:top w:color="000000" w:sz="4" w:val="single"/>
              <w:left w:color="000000" w:sz="4" w:val="single"/>
              <w:bottom w:color="000000" w:sz="4" w:val="single"/>
              <w:right w:color="000000" w:sz="4" w:val="single"/>
            </w:tcBorders>
          </w:tcPr>
          <w:p w14:paraId="C7010000">
            <w:pPr>
              <w:spacing w:line="360" w:lineRule="auto"/>
              <w:ind/>
              <w:jc w:val="center"/>
              <w:rPr>
                <w:rFonts w:ascii="Times New Roman" w:hAnsi="Times New Roman"/>
                <w:sz w:val="24"/>
              </w:rPr>
            </w:pPr>
            <w:r>
              <w:rPr>
                <w:rFonts w:ascii="Times New Roman" w:hAnsi="Times New Roman"/>
                <w:sz w:val="24"/>
              </w:rPr>
              <w:t>-</w:t>
            </w:r>
          </w:p>
        </w:tc>
      </w:tr>
      <w:tr>
        <w:tc>
          <w:tcPr>
            <w:tcW w:type="dxa" w:w="549"/>
            <w:tcBorders>
              <w:top w:color="000000" w:sz="4" w:val="single"/>
              <w:left w:color="000000" w:sz="4" w:val="single"/>
              <w:bottom w:color="000000" w:sz="4" w:val="single"/>
              <w:right w:color="000000" w:sz="4" w:val="single"/>
            </w:tcBorders>
          </w:tcPr>
          <w:p w14:paraId="C8010000">
            <w:pPr>
              <w:numPr>
                <w:ilvl w:val="0"/>
                <w:numId w:val="35"/>
              </w:numPr>
              <w:spacing w:line="360" w:lineRule="auto"/>
              <w:ind/>
              <w:jc w:val="center"/>
              <w:rPr>
                <w:rFonts w:ascii="Times New Roman" w:hAnsi="Times New Roman"/>
                <w:sz w:val="24"/>
              </w:rPr>
            </w:pPr>
          </w:p>
        </w:tc>
        <w:tc>
          <w:tcPr>
            <w:tcW w:type="dxa" w:w="5400"/>
            <w:tcBorders>
              <w:top w:color="000000" w:sz="4" w:val="single"/>
              <w:left w:color="000000" w:sz="4" w:val="single"/>
              <w:bottom w:color="000000" w:sz="4" w:val="single"/>
              <w:right w:color="000000" w:sz="4" w:val="single"/>
            </w:tcBorders>
          </w:tcPr>
          <w:p w14:paraId="C9010000">
            <w:pPr>
              <w:spacing w:line="360" w:lineRule="auto"/>
              <w:ind/>
              <w:jc w:val="both"/>
              <w:rPr>
                <w:rFonts w:ascii="Times New Roman" w:hAnsi="Times New Roman"/>
                <w:sz w:val="24"/>
              </w:rPr>
            </w:pPr>
            <w:r>
              <w:rPr>
                <w:rFonts w:ascii="Times New Roman" w:hAnsi="Times New Roman"/>
                <w:sz w:val="24"/>
              </w:rPr>
              <w:t>Работа с металлом</w:t>
            </w:r>
          </w:p>
        </w:tc>
        <w:tc>
          <w:tcPr>
            <w:tcW w:type="dxa" w:w="1276"/>
            <w:tcBorders>
              <w:top w:color="000000" w:sz="4" w:val="single"/>
              <w:left w:color="000000" w:sz="4" w:val="single"/>
              <w:bottom w:color="000000" w:sz="4" w:val="single"/>
              <w:right w:color="000000" w:sz="4" w:val="single"/>
            </w:tcBorders>
          </w:tcPr>
          <w:p w14:paraId="CA010000">
            <w:pPr>
              <w:spacing w:line="360" w:lineRule="auto"/>
              <w:ind/>
              <w:jc w:val="center"/>
              <w:rPr>
                <w:rFonts w:ascii="Times New Roman" w:hAnsi="Times New Roman"/>
                <w:sz w:val="24"/>
              </w:rPr>
            </w:pPr>
            <w:r>
              <w:rPr>
                <w:rFonts w:ascii="Times New Roman" w:hAnsi="Times New Roman"/>
                <w:sz w:val="24"/>
              </w:rPr>
              <w:t>4</w:t>
            </w:r>
          </w:p>
        </w:tc>
        <w:tc>
          <w:tcPr>
            <w:tcW w:type="dxa" w:w="2120"/>
            <w:tcBorders>
              <w:top w:color="000000" w:sz="4" w:val="single"/>
              <w:left w:color="000000" w:sz="4" w:val="single"/>
              <w:bottom w:color="000000" w:sz="4" w:val="single"/>
              <w:right w:color="000000" w:sz="4" w:val="single"/>
            </w:tcBorders>
          </w:tcPr>
          <w:p w14:paraId="CB010000">
            <w:pPr>
              <w:spacing w:line="360" w:lineRule="auto"/>
              <w:ind/>
              <w:jc w:val="center"/>
              <w:rPr>
                <w:rFonts w:ascii="Times New Roman" w:hAnsi="Times New Roman"/>
                <w:sz w:val="24"/>
              </w:rPr>
            </w:pPr>
            <w:r>
              <w:rPr>
                <w:rFonts w:ascii="Times New Roman" w:hAnsi="Times New Roman"/>
                <w:sz w:val="24"/>
              </w:rPr>
              <w:t>-</w:t>
            </w:r>
          </w:p>
        </w:tc>
      </w:tr>
      <w:tr>
        <w:tc>
          <w:tcPr>
            <w:tcW w:type="dxa" w:w="5949"/>
            <w:gridSpan w:val="2"/>
            <w:tcBorders>
              <w:top w:color="000000" w:sz="4" w:val="single"/>
              <w:left w:color="000000" w:sz="4" w:val="single"/>
              <w:bottom w:color="000000" w:sz="4" w:val="single"/>
              <w:right w:color="000000" w:sz="4" w:val="single"/>
            </w:tcBorders>
          </w:tcPr>
          <w:p w14:paraId="CC010000">
            <w:pPr>
              <w:spacing w:line="360" w:lineRule="auto"/>
              <w:ind/>
              <w:jc w:val="right"/>
              <w:rPr>
                <w:rFonts w:ascii="Times New Roman" w:hAnsi="Times New Roman"/>
                <w:b w:val="1"/>
                <w:sz w:val="24"/>
              </w:rPr>
            </w:pPr>
            <w:r>
              <w:rPr>
                <w:rFonts w:ascii="Times New Roman" w:hAnsi="Times New Roman"/>
                <w:b w:val="1"/>
                <w:sz w:val="24"/>
              </w:rPr>
              <w:t>Итого:</w:t>
            </w:r>
          </w:p>
        </w:tc>
        <w:tc>
          <w:tcPr>
            <w:tcW w:type="dxa" w:w="1276"/>
            <w:tcBorders>
              <w:top w:color="000000" w:sz="4" w:val="single"/>
              <w:left w:color="000000" w:sz="4" w:val="single"/>
              <w:bottom w:color="000000" w:sz="4" w:val="single"/>
              <w:right w:color="000000" w:sz="4" w:val="single"/>
            </w:tcBorders>
          </w:tcPr>
          <w:p w14:paraId="CD010000">
            <w:pPr>
              <w:spacing w:line="360" w:lineRule="auto"/>
              <w:ind/>
              <w:jc w:val="center"/>
              <w:rPr>
                <w:rFonts w:ascii="Times New Roman" w:hAnsi="Times New Roman"/>
                <w:sz w:val="24"/>
              </w:rPr>
            </w:pPr>
            <w:r>
              <w:rPr>
                <w:rFonts w:ascii="Times New Roman" w:hAnsi="Times New Roman"/>
                <w:sz w:val="24"/>
              </w:rPr>
              <w:t>34</w:t>
            </w:r>
          </w:p>
        </w:tc>
        <w:tc>
          <w:tcPr>
            <w:tcW w:type="dxa" w:w="2120"/>
            <w:tcBorders>
              <w:top w:color="000000" w:sz="4" w:val="single"/>
              <w:left w:color="000000" w:sz="4" w:val="single"/>
              <w:bottom w:color="000000" w:sz="4" w:val="single"/>
              <w:right w:color="000000" w:sz="4" w:val="single"/>
            </w:tcBorders>
          </w:tcPr>
          <w:p w14:paraId="CE010000">
            <w:pPr>
              <w:spacing w:line="360" w:lineRule="auto"/>
              <w:ind/>
              <w:jc w:val="center"/>
              <w:rPr>
                <w:rFonts w:ascii="Times New Roman" w:hAnsi="Times New Roman"/>
                <w:sz w:val="24"/>
              </w:rPr>
            </w:pPr>
          </w:p>
        </w:tc>
      </w:tr>
    </w:tbl>
    <w:p w14:paraId="CF010000">
      <w:pPr>
        <w:spacing w:after="0"/>
        <w:ind w:firstLine="720" w:left="0"/>
        <w:jc w:val="both"/>
        <w:rPr>
          <w:rFonts w:ascii="Times New Roman" w:hAnsi="Times New Roman"/>
          <w:b w:val="1"/>
          <w:sz w:val="24"/>
        </w:rPr>
      </w:pPr>
      <w:r>
        <w:rPr>
          <w:rFonts w:ascii="Times New Roman" w:hAnsi="Times New Roman"/>
          <w:b w:val="1"/>
          <w:sz w:val="24"/>
        </w:rPr>
        <w:br w:type="page"/>
      </w:r>
    </w:p>
    <w:p w14:paraId="D0010000">
      <w:pPr>
        <w:pStyle w:val="Style_5"/>
        <w:numPr>
          <w:ilvl w:val="0"/>
          <w:numId w:val="36"/>
        </w:numPr>
        <w:ind/>
        <w:jc w:val="center"/>
        <w:rPr>
          <w:rFonts w:ascii="Times New Roman" w:hAnsi="Times New Roman"/>
          <w:b w:val="1"/>
          <w:color w:val="000000"/>
          <w:sz w:val="24"/>
        </w:rPr>
      </w:pPr>
      <w:r>
        <w:rPr>
          <w:rFonts w:ascii="Times New Roman" w:hAnsi="Times New Roman"/>
          <w:b w:val="1"/>
          <w:color w:val="000000"/>
          <w:sz w:val="24"/>
        </w:rPr>
        <w:t>ПЛАНИРУЕМЫЕ РЕЗУЛЬТАТЫ</w:t>
      </w:r>
    </w:p>
    <w:p w14:paraId="D1010000">
      <w:pPr>
        <w:pStyle w:val="Style_1"/>
        <w:spacing w:before="240" w:line="360" w:lineRule="auto"/>
        <w:ind w:firstLine="709" w:left="0"/>
        <w:jc w:val="both"/>
        <w:rPr>
          <w:rFonts w:ascii="Times New Roman" w:hAnsi="Times New Roman"/>
          <w:b w:val="1"/>
          <w:sz w:val="24"/>
        </w:rPr>
      </w:pPr>
      <w:r>
        <w:rPr>
          <w:rFonts w:ascii="Times New Roman" w:hAnsi="Times New Roman"/>
          <w:b w:val="1"/>
          <w:sz w:val="24"/>
        </w:rPr>
        <w:t>Личностные:</w:t>
      </w:r>
    </w:p>
    <w:p w14:paraId="D2010000">
      <w:pPr>
        <w:numPr>
          <w:ilvl w:val="0"/>
          <w:numId w:val="37"/>
        </w:numPr>
        <w:spacing w:after="0" w:line="360" w:lineRule="auto"/>
        <w:ind w:firstLine="426" w:left="0"/>
        <w:jc w:val="both"/>
        <w:rPr>
          <w:rFonts w:ascii="Times New Roman" w:hAnsi="Times New Roman"/>
          <w:sz w:val="24"/>
        </w:rPr>
      </w:pPr>
      <w:r>
        <w:rPr>
          <w:rFonts w:ascii="Times New Roman" w:hAnsi="Times New Roman"/>
          <w:sz w:val="24"/>
        </w:rPr>
        <w:t>формирование чувства гордости за свою Родину;</w:t>
      </w:r>
    </w:p>
    <w:p w14:paraId="D3010000">
      <w:pPr>
        <w:numPr>
          <w:ilvl w:val="0"/>
          <w:numId w:val="37"/>
        </w:numPr>
        <w:spacing w:after="0" w:line="360" w:lineRule="auto"/>
        <w:ind w:firstLine="426" w:left="0"/>
        <w:jc w:val="both"/>
        <w:rPr>
          <w:rFonts w:ascii="Times New Roman" w:hAnsi="Times New Roman"/>
          <w:sz w:val="24"/>
        </w:rPr>
      </w:pPr>
      <w:r>
        <w:rPr>
          <w:rFonts w:ascii="Times New Roman" w:hAnsi="Times New Roman"/>
          <w:sz w:val="24"/>
        </w:rPr>
        <w:t>воспитание уважительного отношения к иному мнению, истории и культуре других народов;</w:t>
      </w:r>
    </w:p>
    <w:p w14:paraId="D4010000">
      <w:pPr>
        <w:numPr>
          <w:ilvl w:val="0"/>
          <w:numId w:val="37"/>
        </w:numPr>
        <w:spacing w:after="0" w:line="360" w:lineRule="auto"/>
        <w:ind w:firstLine="426" w:left="0"/>
        <w:jc w:val="both"/>
        <w:rPr>
          <w:rFonts w:ascii="Times New Roman" w:hAnsi="Times New Roman"/>
          <w:sz w:val="24"/>
        </w:rPr>
      </w:pPr>
      <w:r>
        <w:rPr>
          <w:rFonts w:ascii="Times New Roman" w:hAnsi="Times New Roman"/>
          <w:sz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D5010000">
      <w:pPr>
        <w:numPr>
          <w:ilvl w:val="0"/>
          <w:numId w:val="37"/>
        </w:numPr>
        <w:spacing w:after="0" w:line="360" w:lineRule="auto"/>
        <w:ind w:firstLine="426" w:left="0"/>
        <w:jc w:val="both"/>
        <w:rPr>
          <w:rFonts w:ascii="Times New Roman" w:hAnsi="Times New Roman"/>
          <w:sz w:val="24"/>
        </w:rPr>
      </w:pPr>
      <w:r>
        <w:rPr>
          <w:rFonts w:ascii="Times New Roman" w:hAnsi="Times New Roman"/>
          <w:sz w:val="24"/>
        </w:rPr>
        <w:t>формирование готовности к самостоятельной жизни.</w:t>
      </w:r>
    </w:p>
    <w:p w14:paraId="D6010000">
      <w:pPr>
        <w:spacing w:before="240"/>
        <w:ind w:firstLine="0" w:left="709"/>
        <w:rPr>
          <w:rFonts w:ascii="Times New Roman" w:hAnsi="Times New Roman"/>
          <w:b w:val="1"/>
          <w:sz w:val="24"/>
        </w:rPr>
      </w:pPr>
      <w:r>
        <w:rPr>
          <w:rFonts w:ascii="Times New Roman" w:hAnsi="Times New Roman"/>
          <w:b w:val="1"/>
          <w:sz w:val="24"/>
        </w:rPr>
        <w:t>Предметные:</w:t>
      </w:r>
    </w:p>
    <w:p w14:paraId="D7010000">
      <w:pPr>
        <w:tabs>
          <w:tab w:leader="none" w:pos="1830" w:val="left"/>
        </w:tabs>
        <w:spacing w:after="0" w:line="360" w:lineRule="auto"/>
        <w:ind w:firstLine="709" w:left="0"/>
        <w:jc w:val="both"/>
        <w:rPr>
          <w:rFonts w:ascii="Times New Roman" w:hAnsi="Times New Roman"/>
          <w:sz w:val="24"/>
          <w:u w:val="single"/>
        </w:rPr>
      </w:pPr>
      <w:r>
        <w:rPr>
          <w:rFonts w:ascii="Times New Roman" w:hAnsi="Times New Roman"/>
          <w:sz w:val="24"/>
          <w:u w:val="single"/>
        </w:rPr>
        <w:t>Минимальный уровень</w:t>
      </w:r>
      <w:r>
        <w:rPr>
          <w:rFonts w:ascii="Times New Roman" w:hAnsi="Times New Roman"/>
          <w:sz w:val="24"/>
          <w:u w:val="single"/>
        </w:rPr>
        <w:t>:</w:t>
      </w:r>
    </w:p>
    <w:p w14:paraId="D8010000">
      <w:pPr>
        <w:numPr>
          <w:ilvl w:val="0"/>
          <w:numId w:val="38"/>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знать правила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14:paraId="D9010000">
      <w:pPr>
        <w:numPr>
          <w:ilvl w:val="0"/>
          <w:numId w:val="38"/>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знать виды трудовых работ;</w:t>
      </w:r>
    </w:p>
    <w:p w14:paraId="DA010000">
      <w:pPr>
        <w:numPr>
          <w:ilvl w:val="0"/>
          <w:numId w:val="38"/>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знать названия и некоторые свойства поделочных материалов, используемых на уроках ручного труда; знать и соблюдать правила их хранения, санитарно-гигиенические требования при работе с ними;</w:t>
      </w:r>
    </w:p>
    <w:p w14:paraId="DB010000">
      <w:pPr>
        <w:numPr>
          <w:ilvl w:val="0"/>
          <w:numId w:val="38"/>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знать названия инструментов, необходимых на уроках ручного труда, их устройства, правила техники безопасной работы с колющими и режущими инструментами;</w:t>
      </w:r>
    </w:p>
    <w:p w14:paraId="DC010000">
      <w:pPr>
        <w:numPr>
          <w:ilvl w:val="0"/>
          <w:numId w:val="38"/>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знать приемы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14:paraId="DD010000">
      <w:pPr>
        <w:numPr>
          <w:ilvl w:val="0"/>
          <w:numId w:val="38"/>
        </w:numPr>
        <w:spacing w:after="0" w:line="360" w:lineRule="auto"/>
        <w:ind w:firstLine="426" w:left="0"/>
        <w:jc w:val="both"/>
        <w:rPr>
          <w:rFonts w:ascii="Times New Roman" w:hAnsi="Times New Roman"/>
          <w:color w:val="000000"/>
          <w:sz w:val="24"/>
        </w:rPr>
      </w:pPr>
      <w:bookmarkStart w:id="22" w:name="_heading=h.3dy6vkm"/>
      <w:bookmarkEnd w:id="22"/>
      <w:r>
        <w:rPr>
          <w:rFonts w:ascii="Times New Roman" w:hAnsi="Times New Roman"/>
          <w:color w:val="000000"/>
          <w:sz w:val="24"/>
        </w:rPr>
        <w:t>анализировать объект, подлежащий изготовлению, выделять и называть его признаки и свойства; определять способы соединения деталей;</w:t>
      </w:r>
    </w:p>
    <w:p w14:paraId="DE010000">
      <w:pPr>
        <w:numPr>
          <w:ilvl w:val="0"/>
          <w:numId w:val="38"/>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пользоваться доступными технологическими (и инструкционными) картами;</w:t>
      </w:r>
    </w:p>
    <w:p w14:paraId="DF010000">
      <w:pPr>
        <w:numPr>
          <w:ilvl w:val="0"/>
          <w:numId w:val="38"/>
        </w:numPr>
        <w:spacing w:after="0" w:line="360" w:lineRule="auto"/>
        <w:ind w:firstLine="426" w:left="0"/>
        <w:jc w:val="both"/>
        <w:rPr>
          <w:rFonts w:ascii="Times New Roman" w:hAnsi="Times New Roman"/>
          <w:color w:val="000000"/>
          <w:sz w:val="24"/>
        </w:rPr>
      </w:pPr>
      <w:r>
        <w:rPr>
          <w:rFonts w:ascii="Times New Roman" w:hAnsi="Times New Roman"/>
          <w:color w:val="000000"/>
          <w:sz w:val="24"/>
        </w:rPr>
        <w:t>составлять стандартный план работы по пунктам;</w:t>
      </w:r>
    </w:p>
    <w:p w14:paraId="E0010000">
      <w:pPr>
        <w:numPr>
          <w:ilvl w:val="0"/>
          <w:numId w:val="38"/>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 владеть некоторыми технологическими приемами ручной обработки материалов;</w:t>
      </w:r>
    </w:p>
    <w:p w14:paraId="E1010000">
      <w:pPr>
        <w:numPr>
          <w:ilvl w:val="0"/>
          <w:numId w:val="38"/>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 работать с доступными материалами;</w:t>
      </w:r>
    </w:p>
    <w:p w14:paraId="E2010000">
      <w:pPr>
        <w:numPr>
          <w:ilvl w:val="0"/>
          <w:numId w:val="38"/>
        </w:numPr>
        <w:spacing w:after="0" w:line="360" w:lineRule="auto"/>
        <w:ind w:firstLine="426" w:left="0"/>
        <w:jc w:val="both"/>
        <w:rPr>
          <w:rFonts w:ascii="Times New Roman" w:hAnsi="Times New Roman"/>
          <w:color w:val="000000"/>
          <w:sz w:val="24"/>
        </w:rPr>
      </w:pPr>
      <w:r>
        <w:rPr>
          <w:rFonts w:ascii="Times New Roman" w:hAnsi="Times New Roman"/>
          <w:color w:val="000000"/>
          <w:sz w:val="24"/>
        </w:rPr>
        <w:t xml:space="preserve">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w:t>
      </w:r>
      <w:r>
        <w:rPr>
          <w:rFonts w:ascii="Times New Roman" w:hAnsi="Times New Roman"/>
          <w:color w:val="000000"/>
          <w:sz w:val="24"/>
        </w:rPr>
        <w:t>металлоконструктора</w:t>
      </w:r>
      <w:r>
        <w:rPr>
          <w:rFonts w:ascii="Times New Roman" w:hAnsi="Times New Roman"/>
          <w:color w:val="000000"/>
          <w:sz w:val="24"/>
        </w:rPr>
        <w:t>);</w:t>
      </w:r>
    </w:p>
    <w:p w14:paraId="E3010000">
      <w:pPr>
        <w:numPr>
          <w:ilvl w:val="0"/>
          <w:numId w:val="38"/>
        </w:numPr>
        <w:spacing w:after="0" w:line="360" w:lineRule="auto"/>
        <w:ind w:firstLine="426" w:left="0"/>
        <w:jc w:val="both"/>
        <w:rPr>
          <w:rFonts w:ascii="Times New Roman" w:hAnsi="Times New Roman"/>
          <w:color w:val="000000"/>
          <w:sz w:val="24"/>
        </w:rPr>
      </w:pPr>
      <w:r>
        <w:rPr>
          <w:rFonts w:ascii="Times New Roman" w:hAnsi="Times New Roman"/>
          <w:color w:val="000000"/>
          <w:sz w:val="24"/>
        </w:rPr>
        <w:t>выполнять несложный ремонт одежды.</w:t>
      </w:r>
    </w:p>
    <w:p w14:paraId="E4010000">
      <w:pPr>
        <w:spacing w:after="0" w:line="360" w:lineRule="auto"/>
        <w:ind w:firstLine="709" w:left="0"/>
        <w:jc w:val="both"/>
        <w:rPr>
          <w:rFonts w:ascii="Times New Roman" w:hAnsi="Times New Roman"/>
          <w:sz w:val="24"/>
        </w:rPr>
      </w:pPr>
      <w:r>
        <w:rPr>
          <w:rFonts w:ascii="Times New Roman" w:hAnsi="Times New Roman"/>
          <w:sz w:val="24"/>
          <w:u w:val="single"/>
        </w:rPr>
        <w:t>Достаточный уровень</w:t>
      </w:r>
      <w:r>
        <w:rPr>
          <w:rFonts w:ascii="Times New Roman" w:hAnsi="Times New Roman"/>
          <w:sz w:val="24"/>
          <w:u w:val="single"/>
        </w:rPr>
        <w:t>:</w:t>
      </w:r>
    </w:p>
    <w:p w14:paraId="E5010000">
      <w:pPr>
        <w:numPr>
          <w:ilvl w:val="0"/>
          <w:numId w:val="39"/>
        </w:numPr>
        <w:spacing w:after="0" w:line="360" w:lineRule="auto"/>
        <w:ind w:firstLine="426" w:left="0"/>
        <w:jc w:val="both"/>
        <w:rPr>
          <w:rFonts w:ascii="Times New Roman" w:hAnsi="Times New Roman"/>
          <w:sz w:val="24"/>
        </w:rPr>
      </w:pPr>
      <w:r>
        <w:rPr>
          <w:rFonts w:ascii="Times New Roman" w:hAnsi="Times New Roman"/>
          <w:sz w:val="24"/>
        </w:rPr>
        <w:t>знать правила рациональной организации труда, включающей в себя упорядоченность действий и самодисциплину;</w:t>
      </w:r>
    </w:p>
    <w:p w14:paraId="E6010000">
      <w:pPr>
        <w:numPr>
          <w:ilvl w:val="0"/>
          <w:numId w:val="39"/>
        </w:numPr>
        <w:spacing w:after="0" w:line="360" w:lineRule="auto"/>
        <w:ind w:firstLine="426" w:left="0"/>
        <w:jc w:val="both"/>
        <w:rPr>
          <w:rFonts w:ascii="Times New Roman" w:hAnsi="Times New Roman"/>
          <w:sz w:val="24"/>
        </w:rPr>
      </w:pPr>
      <w:r>
        <w:rPr>
          <w:rFonts w:ascii="Times New Roman" w:hAnsi="Times New Roman"/>
          <w:sz w:val="24"/>
        </w:rPr>
        <w:t>знать об исторической, культурной и эстетической ценности вещей;</w:t>
      </w:r>
    </w:p>
    <w:p w14:paraId="E7010000">
      <w:pPr>
        <w:numPr>
          <w:ilvl w:val="0"/>
          <w:numId w:val="39"/>
        </w:numPr>
        <w:spacing w:after="0" w:line="360" w:lineRule="auto"/>
        <w:ind w:firstLine="426" w:left="0"/>
        <w:jc w:val="both"/>
        <w:rPr>
          <w:rFonts w:ascii="Times New Roman" w:hAnsi="Times New Roman"/>
          <w:sz w:val="24"/>
        </w:rPr>
      </w:pPr>
      <w:r>
        <w:rPr>
          <w:rFonts w:ascii="Times New Roman" w:hAnsi="Times New Roman"/>
          <w:sz w:val="24"/>
        </w:rPr>
        <w:t>знать виды художественных ремесел;</w:t>
      </w:r>
    </w:p>
    <w:p w14:paraId="E8010000">
      <w:pPr>
        <w:numPr>
          <w:ilvl w:val="0"/>
          <w:numId w:val="39"/>
        </w:numPr>
        <w:spacing w:after="0" w:line="360" w:lineRule="auto"/>
        <w:ind w:firstLine="426" w:left="0"/>
        <w:jc w:val="both"/>
        <w:rPr>
          <w:rFonts w:ascii="Times New Roman" w:hAnsi="Times New Roman"/>
          <w:sz w:val="24"/>
        </w:rPr>
      </w:pPr>
      <w:r>
        <w:rPr>
          <w:rFonts w:ascii="Times New Roman" w:hAnsi="Times New Roman"/>
          <w:sz w:val="24"/>
        </w:rPr>
        <w:t xml:space="preserve"> находить необходимую информацию в материалах учебника, рабочей тетради;</w:t>
      </w:r>
    </w:p>
    <w:p w14:paraId="E9010000">
      <w:pPr>
        <w:numPr>
          <w:ilvl w:val="0"/>
          <w:numId w:val="39"/>
        </w:numPr>
        <w:spacing w:after="0" w:line="360" w:lineRule="auto"/>
        <w:ind w:firstLine="426" w:left="0"/>
        <w:jc w:val="both"/>
        <w:rPr>
          <w:rFonts w:ascii="Times New Roman" w:hAnsi="Times New Roman"/>
          <w:sz w:val="24"/>
        </w:rPr>
      </w:pPr>
      <w:r>
        <w:rPr>
          <w:rFonts w:ascii="Times New Roman" w:hAnsi="Times New Roman"/>
          <w:sz w:val="24"/>
        </w:rPr>
        <w:t>знать и использовать правила безопасной работы с режущими и колющими инструментами, соблюдать санитарные и гигиенические требованиями при выполнении трудовых работ;</w:t>
      </w:r>
    </w:p>
    <w:p w14:paraId="EA010000">
      <w:pPr>
        <w:numPr>
          <w:ilvl w:val="0"/>
          <w:numId w:val="39"/>
        </w:numPr>
        <w:spacing w:after="0" w:line="360" w:lineRule="auto"/>
        <w:ind w:firstLine="426" w:left="0"/>
        <w:jc w:val="both"/>
        <w:rPr>
          <w:rFonts w:ascii="Times New Roman" w:hAnsi="Times New Roman"/>
          <w:sz w:val="24"/>
        </w:rPr>
      </w:pPr>
      <w:r>
        <w:rPr>
          <w:rFonts w:ascii="Times New Roman" w:hAnsi="Times New Roman"/>
          <w:sz w:val="24"/>
        </w:rPr>
        <w:t xml:space="preserve">осознанно подбирать материалы по физическим, декоративно-художественным и конструктивным свойствам; </w:t>
      </w:r>
    </w:p>
    <w:p w14:paraId="EB010000">
      <w:pPr>
        <w:numPr>
          <w:ilvl w:val="0"/>
          <w:numId w:val="39"/>
        </w:numPr>
        <w:spacing w:after="0" w:line="360" w:lineRule="auto"/>
        <w:ind w:firstLine="426" w:left="0"/>
        <w:jc w:val="both"/>
        <w:rPr>
          <w:rFonts w:ascii="Times New Roman" w:hAnsi="Times New Roman"/>
          <w:sz w:val="24"/>
        </w:rPr>
      </w:pPr>
      <w:r>
        <w:rPr>
          <w:rFonts w:ascii="Times New Roman" w:hAnsi="Times New Roman"/>
          <w:sz w:val="24"/>
        </w:rPr>
        <w:t>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w:t>
      </w:r>
    </w:p>
    <w:p w14:paraId="EC010000">
      <w:pPr>
        <w:numPr>
          <w:ilvl w:val="0"/>
          <w:numId w:val="39"/>
        </w:numPr>
        <w:spacing w:after="0" w:line="360" w:lineRule="auto"/>
        <w:ind w:firstLine="426" w:left="0"/>
        <w:jc w:val="both"/>
        <w:rPr>
          <w:rFonts w:ascii="Times New Roman" w:hAnsi="Times New Roman"/>
          <w:sz w:val="24"/>
        </w:rPr>
      </w:pPr>
      <w:r>
        <w:rPr>
          <w:rFonts w:ascii="Times New Roman" w:hAnsi="Times New Roman"/>
          <w:sz w:val="24"/>
        </w:rPr>
        <w:t>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читать их и выполнять действия в соответствии с ними в процессе изготовления изделия;</w:t>
      </w:r>
    </w:p>
    <w:p w14:paraId="ED010000">
      <w:pPr>
        <w:numPr>
          <w:ilvl w:val="0"/>
          <w:numId w:val="39"/>
        </w:numPr>
        <w:spacing w:after="0" w:line="360" w:lineRule="auto"/>
        <w:ind w:firstLine="426" w:left="0"/>
        <w:jc w:val="both"/>
        <w:rPr>
          <w:rFonts w:ascii="Times New Roman" w:hAnsi="Times New Roman"/>
          <w:sz w:val="24"/>
        </w:rPr>
      </w:pPr>
      <w:r>
        <w:rPr>
          <w:rFonts w:ascii="Times New Roman" w:hAnsi="Times New Roman"/>
          <w:sz w:val="24"/>
        </w:rPr>
        <w:t>осуществлять текущий самоконтроль выполняемых практических действий и корректировать ход практической работы;</w:t>
      </w:r>
    </w:p>
    <w:p w14:paraId="EE010000">
      <w:pPr>
        <w:numPr>
          <w:ilvl w:val="0"/>
          <w:numId w:val="39"/>
        </w:numPr>
        <w:spacing w:after="0" w:line="360" w:lineRule="auto"/>
        <w:ind w:firstLine="426" w:left="0"/>
        <w:jc w:val="both"/>
        <w:rPr>
          <w:rFonts w:ascii="Times New Roman" w:hAnsi="Times New Roman"/>
          <w:sz w:val="24"/>
        </w:rPr>
      </w:pPr>
      <w:r>
        <w:rPr>
          <w:rFonts w:ascii="Times New Roman" w:hAnsi="Times New Roman"/>
          <w:sz w:val="24"/>
        </w:rPr>
        <w:t>оценивать свои изделия (красиво, некрасиво, аккуратно, похоже на образец);</w:t>
      </w:r>
    </w:p>
    <w:p w14:paraId="EF010000">
      <w:pPr>
        <w:numPr>
          <w:ilvl w:val="0"/>
          <w:numId w:val="39"/>
        </w:numPr>
        <w:spacing w:after="0" w:line="360" w:lineRule="auto"/>
        <w:ind w:firstLine="426" w:left="0"/>
        <w:jc w:val="both"/>
        <w:rPr>
          <w:rFonts w:ascii="Times New Roman" w:hAnsi="Times New Roman"/>
          <w:sz w:val="24"/>
        </w:rPr>
      </w:pPr>
      <w:r>
        <w:rPr>
          <w:rFonts w:ascii="Times New Roman" w:hAnsi="Times New Roman"/>
          <w:sz w:val="24"/>
        </w:rPr>
        <w:t>устанавливать причинно-следственные связи между выполняемыми действиями и их результатами;</w:t>
      </w:r>
    </w:p>
    <w:p w14:paraId="F0010000">
      <w:pPr>
        <w:numPr>
          <w:ilvl w:val="0"/>
          <w:numId w:val="39"/>
        </w:numPr>
        <w:spacing w:after="0" w:line="360" w:lineRule="auto"/>
        <w:ind w:firstLine="426" w:left="0"/>
        <w:jc w:val="both"/>
        <w:rPr>
          <w:rFonts w:ascii="Times New Roman" w:hAnsi="Times New Roman"/>
          <w:sz w:val="24"/>
        </w:rPr>
      </w:pPr>
      <w:r>
        <w:rPr>
          <w:rFonts w:ascii="Times New Roman" w:hAnsi="Times New Roman"/>
          <w:sz w:val="24"/>
        </w:rPr>
        <w:t>выполнять общественные поручения по уборке класса (мастерской) после уроков трудового обучения.</w:t>
      </w:r>
    </w:p>
    <w:p w14:paraId="F1010000">
      <w:pPr>
        <w:pStyle w:val="Style_6"/>
        <w:spacing w:before="240"/>
        <w:ind w:firstLine="0" w:left="360"/>
        <w:jc w:val="center"/>
        <w:rPr>
          <w:rFonts w:ascii="Times New Roman" w:hAnsi="Times New Roman"/>
          <w:b w:val="1"/>
          <w:sz w:val="24"/>
        </w:rPr>
      </w:pPr>
      <w:r>
        <w:rPr>
          <w:rFonts w:ascii="Times New Roman" w:hAnsi="Times New Roman"/>
          <w:b w:val="1"/>
          <w:sz w:val="24"/>
          <w:highlight w:val="white"/>
        </w:rPr>
        <w:t>Система оценки достижений</w:t>
      </w:r>
    </w:p>
    <w:p w14:paraId="F2010000">
      <w:pPr>
        <w:pStyle w:val="Style_8"/>
        <w:tabs>
          <w:tab w:leader="none" w:pos="8244" w:val="clear"/>
          <w:tab w:leader="none" w:pos="9160" w:val="clear"/>
          <w:tab w:leader="none" w:pos="9498" w:val="left"/>
        </w:tabs>
        <w:spacing w:before="240" w:line="360" w:lineRule="auto"/>
        <w:ind w:firstLine="709" w:left="0"/>
        <w:jc w:val="both"/>
        <w:rPr>
          <w:rFonts w:ascii="Times New Roman" w:hAnsi="Times New Roman"/>
          <w:sz w:val="24"/>
        </w:rPr>
      </w:pPr>
      <w:bookmarkStart w:id="23" w:name="_heading=h.dt2bwergabhe"/>
      <w:bookmarkEnd w:id="23"/>
      <w:r>
        <w:rPr>
          <w:rFonts w:ascii="Times New Roman" w:hAnsi="Times New Roman"/>
          <w:sz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F3010000">
      <w:pPr>
        <w:pStyle w:val="Style_7"/>
        <w:numPr>
          <w:ilvl w:val="0"/>
          <w:numId w:val="40"/>
        </w:numPr>
        <w:tabs>
          <w:tab w:leader="none" w:pos="567" w:val="left"/>
          <w:tab w:leader="none" w:pos="709"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360" w:lineRule="auto"/>
        <w:ind w:firstLine="426" w:left="0"/>
        <w:jc w:val="both"/>
        <w:rPr>
          <w:rFonts w:ascii="Times New Roman" w:hAnsi="Times New Roman"/>
          <w:sz w:val="24"/>
        </w:rPr>
      </w:pPr>
      <w:r>
        <w:rPr>
          <w:rFonts w:ascii="Times New Roman" w:hAnsi="Times New Roman"/>
          <w:sz w:val="24"/>
        </w:rPr>
        <w:t xml:space="preserve">0 баллов - нет фиксируемой динамики; </w:t>
      </w:r>
    </w:p>
    <w:p w14:paraId="F4010000">
      <w:pPr>
        <w:pStyle w:val="Style_7"/>
        <w:numPr>
          <w:ilvl w:val="0"/>
          <w:numId w:val="40"/>
        </w:numPr>
        <w:tabs>
          <w:tab w:leader="none" w:pos="567" w:val="left"/>
          <w:tab w:leader="none" w:pos="709"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360" w:lineRule="auto"/>
        <w:ind w:firstLine="426" w:left="0"/>
        <w:jc w:val="both"/>
        <w:rPr>
          <w:rFonts w:ascii="Times New Roman" w:hAnsi="Times New Roman"/>
          <w:sz w:val="24"/>
        </w:rPr>
      </w:pPr>
      <w:r>
        <w:rPr>
          <w:rFonts w:ascii="Times New Roman" w:hAnsi="Times New Roman"/>
          <w:sz w:val="24"/>
        </w:rPr>
        <w:t xml:space="preserve">1 балл - минимальная динамика; </w:t>
      </w:r>
    </w:p>
    <w:p w14:paraId="F5010000">
      <w:pPr>
        <w:pStyle w:val="Style_7"/>
        <w:numPr>
          <w:ilvl w:val="0"/>
          <w:numId w:val="40"/>
        </w:numPr>
        <w:tabs>
          <w:tab w:leader="none" w:pos="567" w:val="left"/>
          <w:tab w:leader="none" w:pos="709"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360" w:lineRule="auto"/>
        <w:ind w:firstLine="426" w:left="0"/>
        <w:jc w:val="both"/>
        <w:rPr>
          <w:rFonts w:ascii="Times New Roman" w:hAnsi="Times New Roman"/>
          <w:sz w:val="24"/>
        </w:rPr>
      </w:pPr>
      <w:r>
        <w:rPr>
          <w:rFonts w:ascii="Times New Roman" w:hAnsi="Times New Roman"/>
          <w:sz w:val="24"/>
        </w:rPr>
        <w:t xml:space="preserve">2 балла - удовлетворительная динамика; </w:t>
      </w:r>
    </w:p>
    <w:p w14:paraId="F6010000">
      <w:pPr>
        <w:pStyle w:val="Style_7"/>
        <w:numPr>
          <w:ilvl w:val="0"/>
          <w:numId w:val="40"/>
        </w:numPr>
        <w:tabs>
          <w:tab w:leader="none" w:pos="567" w:val="left"/>
          <w:tab w:leader="none" w:pos="709"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360" w:lineRule="auto"/>
        <w:ind w:firstLine="426" w:left="0"/>
        <w:jc w:val="both"/>
        <w:rPr>
          <w:rFonts w:ascii="Times New Roman" w:hAnsi="Times New Roman"/>
          <w:sz w:val="24"/>
        </w:rPr>
      </w:pPr>
      <w:r>
        <w:rPr>
          <w:rFonts w:ascii="Times New Roman" w:hAnsi="Times New Roman"/>
          <w:sz w:val="24"/>
        </w:rPr>
        <w:t xml:space="preserve">3 балла - значительная динамика. </w:t>
      </w:r>
    </w:p>
    <w:p w14:paraId="F7010000">
      <w:pPr>
        <w:spacing w:after="0" w:line="360" w:lineRule="auto"/>
        <w:ind w:firstLine="709" w:left="0"/>
        <w:jc w:val="both"/>
        <w:rPr>
          <w:rFonts w:ascii="Times New Roman" w:hAnsi="Times New Roman"/>
          <w:sz w:val="24"/>
        </w:rPr>
      </w:pPr>
      <w:r>
        <w:rPr>
          <w:rFonts w:ascii="Times New Roman" w:hAnsi="Times New Roman"/>
          <w:sz w:val="24"/>
        </w:rPr>
        <w:t xml:space="preserve">Оценка  предметных результатов основана на принципах индивидуального и дифференцированного подходов. Усвоенные </w:t>
      </w:r>
      <w:r>
        <w:rPr>
          <w:rFonts w:ascii="Times New Roman" w:hAnsi="Times New Roman"/>
          <w:sz w:val="24"/>
        </w:rPr>
        <w:t>обучающимися</w:t>
      </w:r>
      <w:r>
        <w:rPr>
          <w:rFonts w:ascii="Times New Roman" w:hAnsi="Times New Roman"/>
          <w:sz w:val="24"/>
        </w:rPr>
        <w:t xml:space="preserve">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F8010000">
      <w:pPr>
        <w:spacing w:after="0" w:line="360" w:lineRule="auto"/>
        <w:ind w:firstLine="709" w:left="0"/>
        <w:jc w:val="both"/>
        <w:rPr>
          <w:rFonts w:ascii="Times New Roman" w:hAnsi="Times New Roman"/>
          <w:sz w:val="24"/>
        </w:rPr>
      </w:pPr>
      <w:r>
        <w:rPr>
          <w:rFonts w:ascii="Times New Roman" w:hAnsi="Times New Roman"/>
          <w:sz w:val="24"/>
        </w:rPr>
        <w:t>Оценка предметных результатов осуществляется по следующей системе:</w:t>
      </w:r>
    </w:p>
    <w:p w14:paraId="F9010000">
      <w:pPr>
        <w:spacing w:after="0" w:line="360" w:lineRule="auto"/>
        <w:ind w:firstLine="709" w:left="0"/>
        <w:jc w:val="both"/>
        <w:rPr>
          <w:rFonts w:ascii="Times New Roman" w:hAnsi="Times New Roman"/>
          <w:sz w:val="24"/>
        </w:rPr>
      </w:pPr>
      <w:r>
        <w:rPr>
          <w:rFonts w:ascii="Times New Roman" w:hAnsi="Times New Roman"/>
          <w:sz w:val="24"/>
        </w:rPr>
        <w:t>«5» - отлично,</w:t>
      </w:r>
    </w:p>
    <w:p w14:paraId="FA010000">
      <w:pPr>
        <w:spacing w:after="0" w:line="360" w:lineRule="auto"/>
        <w:ind w:firstLine="709" w:left="0"/>
        <w:jc w:val="both"/>
        <w:rPr>
          <w:rFonts w:ascii="Times New Roman" w:hAnsi="Times New Roman"/>
          <w:sz w:val="24"/>
        </w:rPr>
      </w:pPr>
      <w:r>
        <w:rPr>
          <w:rFonts w:ascii="Times New Roman" w:hAnsi="Times New Roman"/>
          <w:sz w:val="24"/>
        </w:rPr>
        <w:t>«4» - хорошо,</w:t>
      </w:r>
    </w:p>
    <w:p w14:paraId="FB010000">
      <w:pPr>
        <w:spacing w:after="0" w:line="360" w:lineRule="auto"/>
        <w:ind w:firstLine="709" w:left="0"/>
        <w:jc w:val="both"/>
        <w:rPr>
          <w:rFonts w:ascii="Times New Roman" w:hAnsi="Times New Roman"/>
          <w:sz w:val="24"/>
        </w:rPr>
      </w:pPr>
      <w:r>
        <w:rPr>
          <w:rFonts w:ascii="Times New Roman" w:hAnsi="Times New Roman"/>
          <w:sz w:val="24"/>
        </w:rPr>
        <w:t>«3» - удовлетворительно.</w:t>
      </w:r>
    </w:p>
    <w:p w14:paraId="FC010000">
      <w:pPr>
        <w:spacing w:after="0" w:line="360" w:lineRule="auto"/>
        <w:ind w:firstLine="709" w:left="0"/>
        <w:jc w:val="both"/>
        <w:rPr>
          <w:rFonts w:ascii="Times New Roman" w:hAnsi="Times New Roman"/>
          <w:sz w:val="24"/>
        </w:rPr>
      </w:pPr>
      <w:r>
        <w:rPr>
          <w:rFonts w:ascii="Times New Roman" w:hAnsi="Times New Roman"/>
          <w:b w:val="1"/>
          <w:sz w:val="24"/>
        </w:rPr>
        <w:t>Оценка «5»</w:t>
      </w:r>
      <w:r>
        <w:rPr>
          <w:rFonts w:ascii="Times New Roman" w:hAnsi="Times New Roman"/>
          <w:sz w:val="24"/>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FD010000">
      <w:pPr>
        <w:spacing w:after="0" w:line="360" w:lineRule="auto"/>
        <w:ind w:firstLine="709" w:left="0"/>
        <w:jc w:val="both"/>
        <w:rPr>
          <w:rFonts w:ascii="Times New Roman" w:hAnsi="Times New Roman"/>
          <w:sz w:val="24"/>
        </w:rPr>
      </w:pPr>
      <w:r>
        <w:rPr>
          <w:rFonts w:ascii="Times New Roman" w:hAnsi="Times New Roman"/>
          <w:b w:val="1"/>
          <w:sz w:val="24"/>
        </w:rPr>
        <w:t>Оценка «4»</w:t>
      </w:r>
      <w:r>
        <w:rPr>
          <w:rFonts w:ascii="Times New Roman" w:hAnsi="Times New Roman"/>
          <w:sz w:val="24"/>
        </w:rPr>
        <w:t xml:space="preserve"> ставится, если </w:t>
      </w:r>
      <w:r>
        <w:rPr>
          <w:rFonts w:ascii="Times New Roman" w:hAnsi="Times New Roman"/>
          <w:sz w:val="24"/>
        </w:rPr>
        <w:t>обучающийся</w:t>
      </w:r>
      <w:r>
        <w:rPr>
          <w:rFonts w:ascii="Times New Roman" w:hAnsi="Times New Roman"/>
          <w:sz w:val="24"/>
        </w:rPr>
        <w:t xml:space="preserve">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FE010000">
      <w:pPr>
        <w:spacing w:after="0" w:line="360" w:lineRule="auto"/>
        <w:ind w:firstLine="709" w:left="0"/>
        <w:jc w:val="both"/>
        <w:rPr>
          <w:rFonts w:ascii="Times New Roman" w:hAnsi="Times New Roman"/>
          <w:sz w:val="24"/>
        </w:rPr>
      </w:pPr>
      <w:r>
        <w:rPr>
          <w:rFonts w:ascii="Times New Roman" w:hAnsi="Times New Roman"/>
          <w:b w:val="1"/>
          <w:sz w:val="24"/>
        </w:rPr>
        <w:t>Оценка «3»</w:t>
      </w:r>
      <w:r>
        <w:rPr>
          <w:rFonts w:ascii="Times New Roman" w:hAnsi="Times New Roman"/>
          <w:sz w:val="24"/>
        </w:rPr>
        <w:t xml:space="preserve"> ставится, если </w:t>
      </w:r>
      <w:r>
        <w:rPr>
          <w:rFonts w:ascii="Times New Roman" w:hAnsi="Times New Roman"/>
          <w:sz w:val="24"/>
        </w:rPr>
        <w:t>обучающийся</w:t>
      </w:r>
      <w:r>
        <w:rPr>
          <w:rFonts w:ascii="Times New Roman" w:hAnsi="Times New Roman"/>
          <w:sz w:val="24"/>
        </w:rPr>
        <w:t xml:space="preserve">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FF010000">
      <w:pPr>
        <w:spacing w:after="0" w:line="360" w:lineRule="auto"/>
        <w:ind w:firstLine="709" w:left="0"/>
        <w:jc w:val="both"/>
        <w:rPr>
          <w:rFonts w:ascii="Times New Roman" w:hAnsi="Times New Roman"/>
          <w:sz w:val="24"/>
        </w:rPr>
      </w:pPr>
      <w:r>
        <w:rPr>
          <w:rFonts w:ascii="Times New Roman" w:hAnsi="Times New Roman"/>
          <w:b w:val="1"/>
          <w:sz w:val="24"/>
        </w:rPr>
        <w:t xml:space="preserve">Оценка «2» - </w:t>
      </w:r>
      <w:r>
        <w:rPr>
          <w:rFonts w:ascii="Times New Roman" w:hAnsi="Times New Roman"/>
          <w:sz w:val="24"/>
        </w:rPr>
        <w:t>не ставится.</w:t>
      </w:r>
    </w:p>
    <w:p w14:paraId="00020000">
      <w:pPr>
        <w:spacing w:after="0" w:line="360" w:lineRule="auto"/>
        <w:ind w:firstLine="709" w:left="0"/>
        <w:jc w:val="both"/>
        <w:rPr>
          <w:rFonts w:ascii="Times New Roman" w:hAnsi="Times New Roman"/>
          <w:sz w:val="24"/>
        </w:rPr>
      </w:pPr>
    </w:p>
    <w:p w14:paraId="01020000">
      <w:pPr>
        <w:spacing w:after="0" w:line="360" w:lineRule="auto"/>
        <w:ind w:firstLine="709" w:left="0"/>
        <w:jc w:val="both"/>
        <w:rPr>
          <w:rFonts w:ascii="Times New Roman" w:hAnsi="Times New Roman"/>
          <w:sz w:val="24"/>
        </w:rPr>
      </w:pPr>
    </w:p>
    <w:p w14:paraId="02020000">
      <w:pPr>
        <w:spacing w:after="0" w:line="360" w:lineRule="auto"/>
        <w:ind w:firstLine="709" w:left="0"/>
        <w:jc w:val="both"/>
        <w:rPr>
          <w:rFonts w:ascii="Times New Roman" w:hAnsi="Times New Roman"/>
          <w:sz w:val="24"/>
        </w:rPr>
      </w:pPr>
    </w:p>
    <w:p w14:paraId="03020000">
      <w:pPr>
        <w:spacing w:after="0" w:line="360" w:lineRule="auto"/>
        <w:ind w:firstLine="709" w:left="0"/>
        <w:jc w:val="both"/>
        <w:rPr>
          <w:rFonts w:ascii="Times New Roman" w:hAnsi="Times New Roman"/>
          <w:sz w:val="24"/>
        </w:rPr>
      </w:pPr>
    </w:p>
    <w:p w14:paraId="04020000">
      <w:pPr>
        <w:spacing w:after="0" w:line="360" w:lineRule="auto"/>
        <w:ind w:firstLine="709" w:left="0"/>
        <w:jc w:val="both"/>
        <w:rPr>
          <w:rFonts w:ascii="Times New Roman" w:hAnsi="Times New Roman"/>
          <w:sz w:val="24"/>
        </w:rPr>
      </w:pPr>
    </w:p>
    <w:p w14:paraId="05020000">
      <w:pPr>
        <w:spacing w:after="0" w:line="360" w:lineRule="auto"/>
        <w:ind w:firstLine="709" w:left="0"/>
        <w:jc w:val="both"/>
        <w:rPr>
          <w:rFonts w:ascii="Times New Roman" w:hAnsi="Times New Roman"/>
          <w:sz w:val="24"/>
        </w:rPr>
      </w:pPr>
    </w:p>
    <w:p w14:paraId="06020000">
      <w:pPr>
        <w:spacing w:after="0" w:line="360" w:lineRule="auto"/>
        <w:ind w:firstLine="709" w:left="0"/>
        <w:jc w:val="both"/>
        <w:rPr>
          <w:rFonts w:ascii="Times New Roman" w:hAnsi="Times New Roman"/>
          <w:sz w:val="24"/>
        </w:rPr>
      </w:pPr>
    </w:p>
    <w:p w14:paraId="07020000">
      <w:pPr>
        <w:spacing w:after="0" w:line="360" w:lineRule="auto"/>
        <w:ind w:firstLine="709" w:left="0"/>
        <w:jc w:val="both"/>
        <w:rPr>
          <w:rFonts w:ascii="Times New Roman" w:hAnsi="Times New Roman"/>
          <w:sz w:val="24"/>
        </w:rPr>
      </w:pPr>
    </w:p>
    <w:p w14:paraId="08020000">
      <w:pPr>
        <w:spacing w:after="0" w:line="360" w:lineRule="auto"/>
        <w:ind w:firstLine="709" w:left="0"/>
        <w:jc w:val="both"/>
        <w:rPr>
          <w:rFonts w:ascii="Times New Roman" w:hAnsi="Times New Roman"/>
          <w:sz w:val="24"/>
        </w:rPr>
      </w:pPr>
    </w:p>
    <w:p w14:paraId="09020000">
      <w:pPr>
        <w:spacing w:after="0" w:line="360" w:lineRule="auto"/>
        <w:ind w:firstLine="709" w:left="0"/>
        <w:jc w:val="both"/>
        <w:rPr>
          <w:rFonts w:ascii="Times New Roman" w:hAnsi="Times New Roman"/>
          <w:sz w:val="24"/>
        </w:rPr>
      </w:pPr>
    </w:p>
    <w:p w14:paraId="0A020000">
      <w:pPr>
        <w:spacing w:after="0" w:line="360" w:lineRule="auto"/>
        <w:ind w:firstLine="709" w:left="0"/>
        <w:jc w:val="both"/>
        <w:rPr>
          <w:rFonts w:ascii="Times New Roman" w:hAnsi="Times New Roman"/>
          <w:sz w:val="24"/>
        </w:rPr>
      </w:pPr>
    </w:p>
    <w:p w14:paraId="0B020000">
      <w:pPr>
        <w:spacing w:after="0" w:line="360" w:lineRule="auto"/>
        <w:ind w:firstLine="709" w:left="0"/>
        <w:jc w:val="both"/>
        <w:rPr>
          <w:rFonts w:ascii="Times New Roman" w:hAnsi="Times New Roman"/>
          <w:sz w:val="24"/>
        </w:rPr>
      </w:pPr>
    </w:p>
    <w:p w14:paraId="0C020000">
      <w:pPr>
        <w:sectPr>
          <w:pgSz w:h="16838" w:orient="portrait" w:w="11906"/>
          <w:pgMar w:bottom="1134" w:footer="708" w:gutter="0" w:header="708" w:left="1701" w:right="850" w:top="1134"/>
        </w:sectPr>
      </w:pPr>
    </w:p>
    <w:p w14:paraId="0D020000">
      <w:pPr>
        <w:spacing w:after="0" w:line="360" w:lineRule="auto"/>
        <w:ind w:firstLine="709" w:left="0"/>
        <w:jc w:val="both"/>
        <w:rPr>
          <w:rFonts w:ascii="Times New Roman" w:hAnsi="Times New Roman"/>
          <w:b w:val="1"/>
          <w:sz w:val="24"/>
        </w:rPr>
      </w:pPr>
    </w:p>
    <w:p w14:paraId="0E020000">
      <w:pPr>
        <w:spacing w:line="360" w:lineRule="auto"/>
        <w:ind w:firstLine="708" w:left="284"/>
        <w:jc w:val="center"/>
        <w:rPr>
          <w:rFonts w:ascii="Times New Roman" w:hAnsi="Times New Roman"/>
          <w:sz w:val="28"/>
        </w:rPr>
      </w:pPr>
      <w:r>
        <w:rPr>
          <w:rFonts w:ascii="Times New Roman" w:hAnsi="Times New Roman"/>
          <w:b w:val="1"/>
          <w:sz w:val="24"/>
        </w:rPr>
        <w:tab/>
      </w:r>
      <w:bookmarkStart w:id="24" w:name="_GoBack"/>
      <w:bookmarkEnd w:id="24"/>
      <w:r>
        <w:rPr>
          <w:rFonts w:ascii="Times New Roman" w:hAnsi="Times New Roman"/>
          <w:b w:val="1"/>
          <w:sz w:val="24"/>
        </w:rPr>
        <w:t>Календарно тематическое планирование 1класс</w:t>
      </w:r>
    </w:p>
    <w:tbl>
      <w:tblPr>
        <w:tblStyle w:val="Style_9"/>
        <w:tblInd w:type="dxa" w:w="-743"/>
        <w:tblLayout w:type="fixed"/>
      </w:tblPr>
      <w:tblGrid>
        <w:gridCol w:w="1080"/>
        <w:gridCol w:w="4022"/>
        <w:gridCol w:w="1193"/>
        <w:gridCol w:w="1476"/>
        <w:gridCol w:w="4901"/>
        <w:gridCol w:w="3027"/>
      </w:tblGrid>
      <w:tr>
        <w:tc>
          <w:tcPr>
            <w:tcW w:type="dxa" w:w="1080"/>
          </w:tcPr>
          <w:p w14:paraId="0F020000">
            <w:pPr>
              <w:rPr>
                <w:rFonts w:ascii="Times New Roman" w:hAnsi="Times New Roman"/>
                <w:b w:val="1"/>
                <w:sz w:val="24"/>
              </w:rPr>
            </w:pPr>
            <w:r>
              <w:rPr>
                <w:rFonts w:ascii="Times New Roman" w:hAnsi="Times New Roman"/>
                <w:b w:val="1"/>
                <w:sz w:val="24"/>
              </w:rPr>
              <w:t xml:space="preserve">№ </w:t>
            </w:r>
            <w:r>
              <w:rPr>
                <w:rFonts w:ascii="Times New Roman" w:hAnsi="Times New Roman"/>
                <w:b w:val="1"/>
                <w:sz w:val="24"/>
              </w:rPr>
              <w:t>п</w:t>
            </w:r>
            <w:r>
              <w:rPr>
                <w:rFonts w:ascii="Times New Roman" w:hAnsi="Times New Roman"/>
                <w:b w:val="1"/>
                <w:sz w:val="24"/>
              </w:rPr>
              <w:t>/</w:t>
            </w:r>
            <w:r>
              <w:rPr>
                <w:rFonts w:ascii="Times New Roman" w:hAnsi="Times New Roman"/>
                <w:b w:val="1"/>
                <w:sz w:val="24"/>
              </w:rPr>
              <w:t>п</w:t>
            </w:r>
          </w:p>
        </w:tc>
        <w:tc>
          <w:tcPr>
            <w:tcW w:type="dxa" w:w="4022"/>
          </w:tcPr>
          <w:p w14:paraId="10020000">
            <w:pPr>
              <w:rPr>
                <w:rFonts w:ascii="Times New Roman" w:hAnsi="Times New Roman"/>
                <w:b w:val="1"/>
                <w:sz w:val="24"/>
              </w:rPr>
            </w:pPr>
            <w:r>
              <w:rPr>
                <w:rFonts w:ascii="Times New Roman" w:hAnsi="Times New Roman"/>
                <w:b w:val="1"/>
                <w:sz w:val="24"/>
              </w:rPr>
              <w:t>Раздел. Тема</w:t>
            </w:r>
          </w:p>
        </w:tc>
        <w:tc>
          <w:tcPr>
            <w:tcW w:type="dxa" w:w="1193"/>
          </w:tcPr>
          <w:p w14:paraId="11020000">
            <w:pPr>
              <w:rPr>
                <w:rFonts w:ascii="Times New Roman" w:hAnsi="Times New Roman"/>
                <w:b w:val="1"/>
                <w:sz w:val="24"/>
              </w:rPr>
            </w:pPr>
            <w:r>
              <w:rPr>
                <w:rFonts w:ascii="Times New Roman" w:hAnsi="Times New Roman"/>
                <w:b w:val="1"/>
                <w:sz w:val="24"/>
              </w:rPr>
              <w:t>Кол-во часов</w:t>
            </w:r>
          </w:p>
        </w:tc>
        <w:tc>
          <w:tcPr>
            <w:tcW w:type="dxa" w:w="1476"/>
          </w:tcPr>
          <w:p w14:paraId="12020000">
            <w:pPr>
              <w:rPr>
                <w:rFonts w:ascii="Times New Roman" w:hAnsi="Times New Roman"/>
                <w:b w:val="1"/>
                <w:sz w:val="24"/>
              </w:rPr>
            </w:pPr>
            <w:r>
              <w:rPr>
                <w:rFonts w:ascii="Times New Roman" w:hAnsi="Times New Roman"/>
                <w:b w:val="1"/>
                <w:sz w:val="24"/>
              </w:rPr>
              <w:t>Дата</w:t>
            </w:r>
          </w:p>
        </w:tc>
        <w:tc>
          <w:tcPr>
            <w:tcW w:type="dxa" w:w="4901"/>
          </w:tcPr>
          <w:p w14:paraId="13020000">
            <w:pPr>
              <w:rPr>
                <w:rFonts w:ascii="Times New Roman" w:hAnsi="Times New Roman"/>
                <w:b w:val="1"/>
                <w:sz w:val="24"/>
              </w:rPr>
            </w:pPr>
            <w:r>
              <w:rPr>
                <w:rFonts w:ascii="Times New Roman" w:hAnsi="Times New Roman"/>
                <w:b w:val="1"/>
                <w:sz w:val="24"/>
              </w:rPr>
              <w:t>Вид учебной деятельности</w:t>
            </w:r>
          </w:p>
        </w:tc>
        <w:tc>
          <w:tcPr>
            <w:tcW w:type="dxa" w:w="3027"/>
          </w:tcPr>
          <w:p w14:paraId="14020000">
            <w:pPr>
              <w:rPr>
                <w:rFonts w:ascii="Times New Roman" w:hAnsi="Times New Roman"/>
                <w:b w:val="1"/>
                <w:sz w:val="24"/>
              </w:rPr>
            </w:pPr>
            <w:r>
              <w:rPr>
                <w:rFonts w:ascii="Times New Roman" w:hAnsi="Times New Roman"/>
                <w:b w:val="1"/>
                <w:sz w:val="24"/>
              </w:rPr>
              <w:t>Реализация программы воспитания, модуль «Школьный урок»</w:t>
            </w:r>
          </w:p>
        </w:tc>
      </w:tr>
      <w:tr>
        <w:trPr>
          <w:trHeight w:hRule="atLeast" w:val="449"/>
        </w:trPr>
        <w:tc>
          <w:tcPr>
            <w:tcW w:type="dxa" w:w="12672"/>
            <w:gridSpan w:val="5"/>
          </w:tcPr>
          <w:p w14:paraId="15020000">
            <w:pPr>
              <w:widowControl w:val="0"/>
              <w:ind/>
              <w:jc w:val="center"/>
              <w:rPr>
                <w:rFonts w:ascii="Times New Roman" w:hAnsi="Times New Roman"/>
                <w:b w:val="1"/>
                <w:sz w:val="24"/>
                <w:u w:val="single"/>
              </w:rPr>
            </w:pPr>
            <w:r>
              <w:rPr>
                <w:rFonts w:ascii="Times New Roman" w:hAnsi="Times New Roman"/>
                <w:b w:val="1"/>
                <w:color w:val="000000"/>
                <w:sz w:val="24"/>
              </w:rPr>
              <w:t xml:space="preserve">                                                    1 четверть – 17 ч</w:t>
            </w:r>
          </w:p>
        </w:tc>
        <w:tc>
          <w:tcPr>
            <w:tcW w:type="dxa" w:w="3027"/>
          </w:tcPr>
          <w:p w14:paraId="16020000">
            <w:pPr>
              <w:widowControl w:val="0"/>
              <w:ind/>
              <w:rPr>
                <w:rFonts w:ascii="Times New Roman" w:hAnsi="Times New Roman"/>
                <w:b w:val="1"/>
                <w:color w:val="000000"/>
                <w:sz w:val="24"/>
              </w:rPr>
            </w:pPr>
          </w:p>
        </w:tc>
      </w:tr>
      <w:tr>
        <w:tc>
          <w:tcPr>
            <w:tcW w:type="dxa" w:w="1080"/>
          </w:tcPr>
          <w:p w14:paraId="17020000">
            <w:pPr>
              <w:rPr>
                <w:rFonts w:ascii="Times New Roman" w:hAnsi="Times New Roman"/>
                <w:b w:val="1"/>
                <w:sz w:val="24"/>
              </w:rPr>
            </w:pPr>
            <w:r>
              <w:rPr>
                <w:rFonts w:ascii="Times New Roman" w:hAnsi="Times New Roman"/>
                <w:b w:val="1"/>
                <w:sz w:val="24"/>
              </w:rPr>
              <w:t>1</w:t>
            </w:r>
          </w:p>
        </w:tc>
        <w:tc>
          <w:tcPr>
            <w:tcW w:type="dxa" w:w="4022"/>
          </w:tcPr>
          <w:p w14:paraId="18020000">
            <w:pPr>
              <w:spacing w:after="120" w:before="120"/>
              <w:ind/>
              <w:rPr>
                <w:rFonts w:ascii="Times New Roman" w:hAnsi="Times New Roman"/>
                <w:color w:val="000000"/>
                <w:sz w:val="24"/>
              </w:rPr>
            </w:pPr>
            <w:r>
              <w:rPr>
                <w:rFonts w:ascii="Times New Roman" w:hAnsi="Times New Roman"/>
                <w:color w:val="000000"/>
                <w:sz w:val="24"/>
              </w:rPr>
              <w:t>Вводное занятие. Человек и труд.  Урок труда.</w:t>
            </w:r>
          </w:p>
          <w:p w14:paraId="19020000">
            <w:pPr>
              <w:spacing w:after="150"/>
              <w:ind/>
              <w:rPr>
                <w:rFonts w:ascii="Times New Roman" w:hAnsi="Times New Roman"/>
                <w:color w:val="0D0D0D"/>
                <w:sz w:val="24"/>
              </w:rPr>
            </w:pPr>
          </w:p>
        </w:tc>
        <w:tc>
          <w:tcPr>
            <w:tcW w:type="dxa" w:w="1193"/>
          </w:tcPr>
          <w:p w14:paraId="1A020000">
            <w:pPr>
              <w:rPr>
                <w:rFonts w:ascii="Times New Roman" w:hAnsi="Times New Roman"/>
                <w:b w:val="1"/>
                <w:sz w:val="24"/>
              </w:rPr>
            </w:pPr>
            <w:r>
              <w:rPr>
                <w:rFonts w:ascii="Times New Roman" w:hAnsi="Times New Roman"/>
                <w:b w:val="1"/>
                <w:sz w:val="24"/>
              </w:rPr>
              <w:t>1</w:t>
            </w:r>
          </w:p>
        </w:tc>
        <w:tc>
          <w:tcPr>
            <w:tcW w:type="dxa" w:w="1476"/>
          </w:tcPr>
          <w:p w14:paraId="1B020000">
            <w:pPr>
              <w:rPr>
                <w:rFonts w:ascii="Times New Roman" w:hAnsi="Times New Roman"/>
                <w:sz w:val="24"/>
              </w:rPr>
            </w:pPr>
            <w:r>
              <w:rPr>
                <w:rFonts w:ascii="Times New Roman" w:hAnsi="Times New Roman"/>
                <w:sz w:val="24"/>
              </w:rPr>
              <w:t xml:space="preserve">Сентябрь </w:t>
            </w:r>
          </w:p>
          <w:p w14:paraId="1C020000">
            <w:pPr>
              <w:rPr>
                <w:rFonts w:ascii="Times New Roman" w:hAnsi="Times New Roman"/>
                <w:sz w:val="24"/>
              </w:rPr>
            </w:pPr>
            <w:r>
              <w:rPr>
                <w:rFonts w:ascii="Times New Roman" w:hAnsi="Times New Roman"/>
                <w:sz w:val="24"/>
              </w:rPr>
              <w:t>01</w:t>
            </w:r>
          </w:p>
        </w:tc>
        <w:tc>
          <w:tcPr>
            <w:tcW w:type="dxa" w:w="4901"/>
          </w:tcPr>
          <w:p w14:paraId="1D020000">
            <w:pPr>
              <w:rPr>
                <w:rFonts w:ascii="Times New Roman" w:hAnsi="Times New Roman"/>
                <w:color w:val="000000"/>
                <w:sz w:val="24"/>
              </w:rPr>
            </w:pPr>
            <w:r>
              <w:rPr>
                <w:rFonts w:ascii="Times New Roman" w:hAnsi="Times New Roman"/>
                <w:color w:val="000000"/>
                <w:sz w:val="24"/>
              </w:rPr>
              <w:t xml:space="preserve">Беседа о труде и профессиях. Ознакомление </w:t>
            </w:r>
            <w:r>
              <w:rPr>
                <w:rFonts w:ascii="Times New Roman" w:hAnsi="Times New Roman"/>
                <w:color w:val="000000"/>
                <w:sz w:val="24"/>
              </w:rPr>
              <w:t>обучающихся</w:t>
            </w:r>
            <w:r>
              <w:rPr>
                <w:rFonts w:ascii="Times New Roman" w:hAnsi="Times New Roman"/>
                <w:color w:val="000000"/>
                <w:sz w:val="24"/>
              </w:rPr>
              <w:t xml:space="preserve"> с особенностями урока труда. Требования к поведению учащихся во время урока труда. Правильная рабочая поза и соблюдение порядка на рабочем месте. Аккуратное и бережное обращение с материалами и инструментами. Соблюдение техники безопасности и санитарно-гигиенических требований. Выявление знаний и умений обучающихся.</w:t>
            </w:r>
          </w:p>
        </w:tc>
        <w:tc>
          <w:tcPr>
            <w:tcW w:type="dxa" w:w="3027"/>
          </w:tcPr>
          <w:p w14:paraId="1E020000">
            <w:pPr>
              <w:rPr>
                <w:rFonts w:ascii="Times New Roman" w:hAnsi="Times New Roman"/>
                <w:color w:val="000000"/>
                <w:sz w:val="24"/>
              </w:rPr>
            </w:pPr>
            <w:r>
              <w:rPr>
                <w:rFonts w:ascii="Times New Roman" w:hAnsi="Times New Roman"/>
                <w:color w:val="000000"/>
                <w:sz w:val="24"/>
              </w:rPr>
              <w:t>85 лет со дня рождения Ольги Александровны Фокиной, русской поэтессы (1937); День окончания</w:t>
            </w:r>
            <w:r>
              <w:rPr>
                <w:rFonts w:ascii="Times New Roman" w:hAnsi="Times New Roman"/>
                <w:color w:val="000000"/>
                <w:sz w:val="24"/>
              </w:rPr>
              <w:t xml:space="preserve"> В</w:t>
            </w:r>
            <w:r>
              <w:rPr>
                <w:rFonts w:ascii="Times New Roman" w:hAnsi="Times New Roman"/>
                <w:color w:val="000000"/>
                <w:sz w:val="24"/>
              </w:rPr>
              <w:t>торой мировой войны (1945);</w:t>
            </w:r>
          </w:p>
          <w:p w14:paraId="1F020000">
            <w:pPr>
              <w:rPr>
                <w:rFonts w:ascii="Times New Roman" w:hAnsi="Times New Roman"/>
                <w:color w:val="000000"/>
                <w:sz w:val="24"/>
              </w:rPr>
            </w:pPr>
            <w:r>
              <w:rPr>
                <w:rFonts w:ascii="Times New Roman" w:hAnsi="Times New Roman"/>
                <w:color w:val="000000"/>
                <w:sz w:val="24"/>
              </w:rPr>
              <w:t>Игра «Назови что  общего»</w:t>
            </w:r>
          </w:p>
        </w:tc>
      </w:tr>
      <w:tr>
        <w:tc>
          <w:tcPr>
            <w:tcW w:type="dxa" w:w="1080"/>
          </w:tcPr>
          <w:p w14:paraId="20020000">
            <w:pPr>
              <w:rPr>
                <w:rFonts w:ascii="Times New Roman" w:hAnsi="Times New Roman"/>
                <w:b w:val="1"/>
                <w:sz w:val="24"/>
              </w:rPr>
            </w:pPr>
            <w:r>
              <w:rPr>
                <w:rFonts w:ascii="Times New Roman" w:hAnsi="Times New Roman"/>
                <w:b w:val="1"/>
                <w:sz w:val="24"/>
              </w:rPr>
              <w:t>2</w:t>
            </w:r>
          </w:p>
        </w:tc>
        <w:tc>
          <w:tcPr>
            <w:tcW w:type="dxa" w:w="4022"/>
          </w:tcPr>
          <w:p w14:paraId="21020000">
            <w:pPr>
              <w:rPr>
                <w:rFonts w:ascii="Times New Roman" w:hAnsi="Times New Roman"/>
                <w:color w:val="000000"/>
                <w:sz w:val="24"/>
              </w:rPr>
            </w:pPr>
            <w:r>
              <w:rPr>
                <w:rFonts w:ascii="Times New Roman" w:hAnsi="Times New Roman"/>
                <w:color w:val="000000"/>
                <w:sz w:val="24"/>
              </w:rPr>
              <w:t>Что надо знать о глине и пластилине.</w:t>
            </w:r>
          </w:p>
          <w:p w14:paraId="22020000">
            <w:pPr>
              <w:rPr>
                <w:rFonts w:ascii="Times New Roman" w:hAnsi="Times New Roman"/>
                <w:color w:val="0D0D0D"/>
                <w:sz w:val="24"/>
              </w:rPr>
            </w:pPr>
            <w:r>
              <w:rPr>
                <w:rFonts w:ascii="Times New Roman" w:hAnsi="Times New Roman"/>
                <w:color w:val="000000"/>
                <w:sz w:val="24"/>
                <w:highlight w:val="white"/>
              </w:rPr>
              <w:t>Свойства, правила работы с пластилином, инструменты для работы.</w:t>
            </w:r>
          </w:p>
        </w:tc>
        <w:tc>
          <w:tcPr>
            <w:tcW w:type="dxa" w:w="1193"/>
          </w:tcPr>
          <w:p w14:paraId="23020000">
            <w:pPr>
              <w:rPr>
                <w:rFonts w:ascii="Times New Roman" w:hAnsi="Times New Roman"/>
                <w:b w:val="1"/>
                <w:sz w:val="24"/>
              </w:rPr>
            </w:pPr>
            <w:r>
              <w:rPr>
                <w:rFonts w:ascii="Times New Roman" w:hAnsi="Times New Roman"/>
                <w:b w:val="1"/>
                <w:sz w:val="24"/>
              </w:rPr>
              <w:t>1</w:t>
            </w:r>
          </w:p>
        </w:tc>
        <w:tc>
          <w:tcPr>
            <w:tcW w:type="dxa" w:w="1476"/>
          </w:tcPr>
          <w:p w14:paraId="24020000">
            <w:pPr>
              <w:rPr>
                <w:rFonts w:ascii="Times New Roman" w:hAnsi="Times New Roman"/>
                <w:sz w:val="24"/>
              </w:rPr>
            </w:pPr>
            <w:r>
              <w:rPr>
                <w:rFonts w:ascii="Times New Roman" w:hAnsi="Times New Roman"/>
                <w:sz w:val="24"/>
              </w:rPr>
              <w:t>06</w:t>
            </w:r>
          </w:p>
        </w:tc>
        <w:tc>
          <w:tcPr>
            <w:tcW w:type="dxa" w:w="4901"/>
          </w:tcPr>
          <w:p w14:paraId="25020000">
            <w:pPr>
              <w:rPr>
                <w:rFonts w:ascii="Times New Roman" w:hAnsi="Times New Roman"/>
                <w:sz w:val="24"/>
              </w:rPr>
            </w:pPr>
            <w:r>
              <w:rPr>
                <w:rFonts w:ascii="Times New Roman" w:hAnsi="Times New Roman"/>
                <w:color w:val="000000"/>
                <w:sz w:val="24"/>
                <w:highlight w:val="white"/>
              </w:rPr>
              <w:t>Рассматривать, узнавать и говорить об увиденных предметах, сделанных из глины. Называние инструментов для работы с пластилином. Запоминание и соблюдение правил хранения и обращения с пластилином, санитарно-гигиенические требования при работе с пластилином. Определение и называние цвета пластилина, его пластических свойств и готовности к работе. Овладение элементарных приемов работы с пластилином.</w:t>
            </w:r>
          </w:p>
        </w:tc>
        <w:tc>
          <w:tcPr>
            <w:tcW w:type="dxa" w:w="3027"/>
          </w:tcPr>
          <w:p w14:paraId="26020000">
            <w:pPr>
              <w:rPr>
                <w:rFonts w:ascii="Times New Roman" w:hAnsi="Times New Roman"/>
                <w:color w:val="000000"/>
                <w:sz w:val="24"/>
              </w:rPr>
            </w:pPr>
            <w:r>
              <w:rPr>
                <w:rFonts w:ascii="Times New Roman" w:hAnsi="Times New Roman"/>
                <w:color w:val="000000"/>
                <w:sz w:val="24"/>
              </w:rPr>
              <w:t>205  лет со дня рождения Алексея Константиновича Толстого, русского писателя, поэта, драматурга  (1817-1875);</w:t>
            </w:r>
          </w:p>
          <w:p w14:paraId="27020000">
            <w:pPr>
              <w:rPr>
                <w:rFonts w:ascii="Times New Roman" w:hAnsi="Times New Roman"/>
                <w:color w:val="000000"/>
                <w:sz w:val="24"/>
              </w:rPr>
            </w:pPr>
            <w:r>
              <w:rPr>
                <w:rFonts w:ascii="Times New Roman" w:hAnsi="Times New Roman"/>
                <w:color w:val="000000"/>
                <w:sz w:val="24"/>
              </w:rPr>
              <w:t xml:space="preserve">Игра: Определи, чего не хватает для работы </w:t>
            </w:r>
            <w:r>
              <w:rPr>
                <w:rFonts w:ascii="Times New Roman" w:hAnsi="Times New Roman"/>
                <w:color w:val="000000"/>
                <w:sz w:val="24"/>
              </w:rPr>
              <w:t>с</w:t>
            </w:r>
          </w:p>
          <w:p w14:paraId="28020000">
            <w:pPr>
              <w:rPr>
                <w:rFonts w:ascii="Times New Roman" w:hAnsi="Times New Roman"/>
                <w:color w:val="000000"/>
                <w:sz w:val="24"/>
              </w:rPr>
            </w:pPr>
            <w:r>
              <w:rPr>
                <w:rFonts w:ascii="Times New Roman" w:hAnsi="Times New Roman"/>
                <w:color w:val="000000"/>
                <w:sz w:val="24"/>
              </w:rPr>
              <w:t>пластилином.</w:t>
            </w:r>
          </w:p>
          <w:p w14:paraId="29020000">
            <w:pPr>
              <w:rPr>
                <w:rFonts w:ascii="Times New Roman" w:hAnsi="Times New Roman"/>
                <w:color w:val="000000"/>
                <w:sz w:val="24"/>
                <w:highlight w:val="white"/>
              </w:rPr>
            </w:pPr>
          </w:p>
        </w:tc>
      </w:tr>
      <w:tr>
        <w:tc>
          <w:tcPr>
            <w:tcW w:type="dxa" w:w="1080"/>
          </w:tcPr>
          <w:p w14:paraId="2A020000">
            <w:pPr>
              <w:rPr>
                <w:rFonts w:ascii="Times New Roman" w:hAnsi="Times New Roman"/>
                <w:b w:val="1"/>
                <w:sz w:val="24"/>
              </w:rPr>
            </w:pPr>
            <w:r>
              <w:rPr>
                <w:rFonts w:ascii="Times New Roman" w:hAnsi="Times New Roman"/>
                <w:b w:val="1"/>
                <w:sz w:val="24"/>
              </w:rPr>
              <w:t>3</w:t>
            </w:r>
          </w:p>
        </w:tc>
        <w:tc>
          <w:tcPr>
            <w:tcW w:type="dxa" w:w="4022"/>
          </w:tcPr>
          <w:p w14:paraId="2B020000">
            <w:pPr>
              <w:rPr>
                <w:rFonts w:ascii="Times New Roman" w:hAnsi="Times New Roman"/>
                <w:color w:val="000000"/>
                <w:sz w:val="24"/>
              </w:rPr>
            </w:pPr>
            <w:r>
              <w:rPr>
                <w:rFonts w:ascii="Times New Roman" w:hAnsi="Times New Roman"/>
                <w:color w:val="000000"/>
                <w:sz w:val="24"/>
              </w:rPr>
              <w:t>Приём работы с пластилином –</w:t>
            </w:r>
          </w:p>
          <w:p w14:paraId="2C020000">
            <w:pPr>
              <w:rPr>
                <w:rFonts w:ascii="Times New Roman" w:hAnsi="Times New Roman"/>
                <w:color w:val="000000"/>
                <w:sz w:val="24"/>
              </w:rPr>
            </w:pPr>
            <w:r>
              <w:rPr>
                <w:rFonts w:ascii="Times New Roman" w:hAnsi="Times New Roman"/>
                <w:color w:val="000000"/>
                <w:sz w:val="24"/>
              </w:rPr>
              <w:t>размазывание, а</w:t>
            </w:r>
            <w:r>
              <w:rPr>
                <w:rFonts w:ascii="Times New Roman" w:hAnsi="Times New Roman"/>
                <w:sz w:val="24"/>
              </w:rPr>
              <w:t>ппликация из пластилина «Яблоко»</w:t>
            </w:r>
          </w:p>
          <w:p w14:paraId="2D020000">
            <w:pPr>
              <w:rPr>
                <w:rFonts w:ascii="Times New Roman" w:hAnsi="Times New Roman"/>
                <w:color w:val="0D0D0D"/>
                <w:sz w:val="24"/>
              </w:rPr>
            </w:pPr>
          </w:p>
        </w:tc>
        <w:tc>
          <w:tcPr>
            <w:tcW w:type="dxa" w:w="1193"/>
          </w:tcPr>
          <w:p w14:paraId="2E020000">
            <w:pPr>
              <w:rPr>
                <w:rFonts w:ascii="Times New Roman" w:hAnsi="Times New Roman"/>
                <w:b w:val="1"/>
                <w:sz w:val="24"/>
              </w:rPr>
            </w:pPr>
            <w:r>
              <w:rPr>
                <w:rFonts w:ascii="Times New Roman" w:hAnsi="Times New Roman"/>
                <w:b w:val="1"/>
                <w:sz w:val="24"/>
              </w:rPr>
              <w:t>1</w:t>
            </w:r>
          </w:p>
        </w:tc>
        <w:tc>
          <w:tcPr>
            <w:tcW w:type="dxa" w:w="1476"/>
          </w:tcPr>
          <w:p w14:paraId="2F020000">
            <w:pPr>
              <w:rPr>
                <w:rFonts w:ascii="Times New Roman" w:hAnsi="Times New Roman"/>
                <w:sz w:val="24"/>
              </w:rPr>
            </w:pPr>
            <w:r>
              <w:rPr>
                <w:rFonts w:ascii="Times New Roman" w:hAnsi="Times New Roman"/>
                <w:sz w:val="24"/>
              </w:rPr>
              <w:t>08</w:t>
            </w:r>
          </w:p>
        </w:tc>
        <w:tc>
          <w:tcPr>
            <w:tcW w:type="dxa" w:w="4901"/>
          </w:tcPr>
          <w:p w14:paraId="30020000">
            <w:pPr>
              <w:rPr>
                <w:rFonts w:ascii="Times New Roman" w:hAnsi="Times New Roman"/>
                <w:color w:val="000000"/>
                <w:sz w:val="24"/>
                <w:highlight w:val="white"/>
              </w:rPr>
            </w:pPr>
          </w:p>
          <w:p w14:paraId="31020000">
            <w:pPr>
              <w:rPr>
                <w:rFonts w:ascii="Times New Roman" w:hAnsi="Times New Roman"/>
                <w:color w:val="000000"/>
                <w:sz w:val="24"/>
                <w:highlight w:val="white"/>
              </w:rPr>
            </w:pPr>
            <w:r>
              <w:rPr>
                <w:rFonts w:ascii="Times New Roman" w:hAnsi="Times New Roman"/>
                <w:sz w:val="24"/>
              </w:rPr>
              <w:t>Обучение приёмам разминания пластилина и размазывания его по поверхности</w:t>
            </w:r>
          </w:p>
          <w:p w14:paraId="32020000">
            <w:pPr>
              <w:rPr>
                <w:rFonts w:ascii="Times New Roman" w:hAnsi="Times New Roman"/>
                <w:color w:val="000000"/>
                <w:sz w:val="24"/>
                <w:highlight w:val="white"/>
              </w:rPr>
            </w:pPr>
          </w:p>
          <w:p w14:paraId="33020000">
            <w:pPr>
              <w:rPr>
                <w:rFonts w:ascii="Times New Roman" w:hAnsi="Times New Roman"/>
                <w:color w:val="000000"/>
                <w:sz w:val="24"/>
                <w:highlight w:val="white"/>
              </w:rPr>
            </w:pPr>
          </w:p>
          <w:p w14:paraId="34020000">
            <w:pPr>
              <w:rPr>
                <w:rFonts w:ascii="Times New Roman" w:hAnsi="Times New Roman"/>
                <w:color w:val="000000"/>
                <w:sz w:val="24"/>
                <w:highlight w:val="white"/>
              </w:rPr>
            </w:pPr>
            <w:r>
              <w:rPr>
                <w:rFonts w:ascii="Times New Roman" w:hAnsi="Times New Roman"/>
                <w:color w:val="000000"/>
                <w:sz w:val="24"/>
                <w:highlight w:val="white"/>
              </w:rPr>
              <w:t>Выполнение практических упражнений, вырабатывая навыки работы с пластилином. Овладение элементарных приемов работы с пластилином.</w:t>
            </w:r>
          </w:p>
          <w:p w14:paraId="35020000">
            <w:pPr>
              <w:rPr>
                <w:rFonts w:ascii="Times New Roman" w:hAnsi="Times New Roman"/>
                <w:color w:val="000000"/>
                <w:sz w:val="24"/>
                <w:highlight w:val="white"/>
              </w:rPr>
            </w:pPr>
            <w:r>
              <w:rPr>
                <w:rFonts w:ascii="Times New Roman" w:hAnsi="Times New Roman"/>
                <w:sz w:val="24"/>
              </w:rPr>
              <w:t>Сюжетные картинки по теме.</w:t>
            </w:r>
          </w:p>
          <w:p w14:paraId="36020000">
            <w:pPr>
              <w:rPr>
                <w:rFonts w:ascii="Times New Roman" w:hAnsi="Times New Roman"/>
                <w:sz w:val="24"/>
              </w:rPr>
            </w:pPr>
            <w:r>
              <w:rPr>
                <w:rFonts w:ascii="Times New Roman" w:hAnsi="Times New Roman"/>
                <w:sz w:val="24"/>
              </w:rPr>
              <w:t>Раздаточный материал.</w:t>
            </w:r>
          </w:p>
          <w:p w14:paraId="37020000">
            <w:pPr>
              <w:rPr>
                <w:rFonts w:ascii="Times New Roman" w:hAnsi="Times New Roman"/>
                <w:sz w:val="24"/>
                <w:highlight w:val="white"/>
              </w:rPr>
            </w:pPr>
            <w:r>
              <w:rPr>
                <w:rFonts w:ascii="Times New Roman" w:hAnsi="Times New Roman"/>
                <w:sz w:val="24"/>
                <w:highlight w:val="white"/>
              </w:rPr>
              <w:t xml:space="preserve">Упражнение «Бусы для мамы». </w:t>
            </w:r>
          </w:p>
        </w:tc>
        <w:tc>
          <w:tcPr>
            <w:tcW w:type="dxa" w:w="3027"/>
          </w:tcPr>
          <w:p w14:paraId="38020000">
            <w:pPr>
              <w:rPr>
                <w:rFonts w:ascii="Times New Roman" w:hAnsi="Times New Roman"/>
                <w:sz w:val="24"/>
                <w:highlight w:val="white"/>
              </w:rPr>
            </w:pPr>
            <w:r>
              <w:rPr>
                <w:rFonts w:ascii="Times New Roman" w:hAnsi="Times New Roman"/>
                <w:sz w:val="24"/>
                <w:highlight w:val="white"/>
              </w:rPr>
              <w:t>Международный день распространения грамотности.</w:t>
            </w:r>
          </w:p>
          <w:p w14:paraId="39020000">
            <w:pPr>
              <w:rPr>
                <w:rFonts w:ascii="Times New Roman" w:hAnsi="Times New Roman"/>
                <w:sz w:val="24"/>
                <w:highlight w:val="white"/>
              </w:rPr>
            </w:pPr>
            <w:r>
              <w:rPr>
                <w:rFonts w:ascii="Times New Roman" w:hAnsi="Times New Roman"/>
                <w:sz w:val="24"/>
                <w:highlight w:val="white"/>
              </w:rPr>
              <w:t xml:space="preserve"> Игра «Волшебные </w:t>
            </w:r>
            <w:r>
              <w:rPr>
                <w:rFonts w:ascii="Times New Roman" w:hAnsi="Times New Roman"/>
                <w:sz w:val="24"/>
                <w:highlight w:val="white"/>
              </w:rPr>
              <w:t xml:space="preserve">превращения» </w:t>
            </w:r>
          </w:p>
          <w:p w14:paraId="3A020000">
            <w:pPr>
              <w:rPr>
                <w:rFonts w:ascii="Times New Roman" w:hAnsi="Times New Roman"/>
                <w:sz w:val="24"/>
                <w:highlight w:val="white"/>
              </w:rPr>
            </w:pPr>
            <w:r>
              <w:rPr>
                <w:rFonts w:ascii="Times New Roman" w:hAnsi="Times New Roman"/>
                <w:sz w:val="24"/>
                <w:highlight w:val="white"/>
              </w:rPr>
              <w:t>Игра «Неваляшки пьют чай с баранками»</w:t>
            </w:r>
          </w:p>
          <w:p w14:paraId="3B020000">
            <w:pPr>
              <w:rPr>
                <w:rFonts w:ascii="Times New Roman" w:hAnsi="Times New Roman"/>
                <w:color w:val="000000"/>
                <w:sz w:val="24"/>
                <w:highlight w:val="white"/>
              </w:rPr>
            </w:pPr>
          </w:p>
        </w:tc>
      </w:tr>
      <w:tr>
        <w:tc>
          <w:tcPr>
            <w:tcW w:type="dxa" w:w="1080"/>
          </w:tcPr>
          <w:p w14:paraId="3C020000">
            <w:pPr>
              <w:rPr>
                <w:rFonts w:ascii="Times New Roman" w:hAnsi="Times New Roman"/>
                <w:b w:val="1"/>
                <w:sz w:val="24"/>
              </w:rPr>
            </w:pPr>
            <w:r>
              <w:rPr>
                <w:rFonts w:ascii="Times New Roman" w:hAnsi="Times New Roman"/>
                <w:b w:val="1"/>
                <w:sz w:val="24"/>
              </w:rPr>
              <w:t>4</w:t>
            </w:r>
          </w:p>
        </w:tc>
        <w:tc>
          <w:tcPr>
            <w:tcW w:type="dxa" w:w="4022"/>
          </w:tcPr>
          <w:p w14:paraId="3D020000">
            <w:pPr>
              <w:spacing w:after="192"/>
              <w:ind/>
              <w:rPr>
                <w:rFonts w:ascii="Times New Roman" w:hAnsi="Times New Roman"/>
                <w:color w:val="000000"/>
                <w:sz w:val="24"/>
              </w:rPr>
            </w:pPr>
            <w:r>
              <w:rPr>
                <w:rFonts w:ascii="Times New Roman" w:hAnsi="Times New Roman"/>
                <w:sz w:val="24"/>
              </w:rPr>
              <w:t xml:space="preserve">Что надо знать о </w:t>
            </w:r>
            <w:r>
              <w:rPr>
                <w:rFonts w:ascii="Times New Roman" w:hAnsi="Times New Roman"/>
                <w:sz w:val="24"/>
              </w:rPr>
              <w:t>природных материалах.</w:t>
            </w:r>
          </w:p>
        </w:tc>
        <w:tc>
          <w:tcPr>
            <w:tcW w:type="dxa" w:w="1193"/>
          </w:tcPr>
          <w:p w14:paraId="3E020000">
            <w:pPr>
              <w:rPr>
                <w:rFonts w:ascii="Times New Roman" w:hAnsi="Times New Roman"/>
                <w:b w:val="1"/>
                <w:sz w:val="24"/>
              </w:rPr>
            </w:pPr>
            <w:r>
              <w:rPr>
                <w:rFonts w:ascii="Times New Roman" w:hAnsi="Times New Roman"/>
                <w:b w:val="1"/>
                <w:sz w:val="24"/>
              </w:rPr>
              <w:t>1</w:t>
            </w:r>
          </w:p>
        </w:tc>
        <w:tc>
          <w:tcPr>
            <w:tcW w:type="dxa" w:w="1476"/>
          </w:tcPr>
          <w:p w14:paraId="3F020000">
            <w:pPr>
              <w:rPr>
                <w:rFonts w:ascii="Times New Roman" w:hAnsi="Times New Roman"/>
                <w:sz w:val="24"/>
              </w:rPr>
            </w:pPr>
            <w:r>
              <w:rPr>
                <w:rFonts w:ascii="Times New Roman" w:hAnsi="Times New Roman"/>
                <w:sz w:val="24"/>
              </w:rPr>
              <w:t>13</w:t>
            </w:r>
          </w:p>
        </w:tc>
        <w:tc>
          <w:tcPr>
            <w:tcW w:type="dxa" w:w="4901"/>
          </w:tcPr>
          <w:p w14:paraId="40020000">
            <w:pPr>
              <w:rPr>
                <w:rFonts w:ascii="Times New Roman" w:hAnsi="Times New Roman"/>
                <w:sz w:val="24"/>
              </w:rPr>
            </w:pPr>
            <w:r>
              <w:rPr>
                <w:rFonts w:ascii="Times New Roman" w:hAnsi="Times New Roman"/>
                <w:sz w:val="24"/>
              </w:rPr>
              <w:t>Формирование представлений о природном материале как поделочном.</w:t>
            </w:r>
          </w:p>
        </w:tc>
        <w:tc>
          <w:tcPr>
            <w:tcW w:type="dxa" w:w="3027"/>
          </w:tcPr>
          <w:p w14:paraId="41020000">
            <w:pPr>
              <w:rPr>
                <w:rFonts w:ascii="Times New Roman" w:hAnsi="Times New Roman"/>
                <w:sz w:val="24"/>
              </w:rPr>
            </w:pPr>
            <w:r>
              <w:rPr>
                <w:rFonts w:ascii="Times New Roman" w:hAnsi="Times New Roman"/>
                <w:sz w:val="24"/>
              </w:rPr>
              <w:t>Игра «Что в мешочке?»</w:t>
            </w:r>
          </w:p>
        </w:tc>
      </w:tr>
      <w:tr>
        <w:trPr>
          <w:trHeight w:hRule="atLeast" w:val="531"/>
        </w:trPr>
        <w:tc>
          <w:tcPr>
            <w:tcW w:type="dxa" w:w="1080"/>
          </w:tcPr>
          <w:p w14:paraId="42020000">
            <w:pPr>
              <w:rPr>
                <w:rFonts w:ascii="Times New Roman" w:hAnsi="Times New Roman"/>
                <w:b w:val="1"/>
                <w:sz w:val="24"/>
              </w:rPr>
            </w:pPr>
            <w:r>
              <w:rPr>
                <w:rFonts w:ascii="Times New Roman" w:hAnsi="Times New Roman"/>
                <w:b w:val="1"/>
                <w:sz w:val="24"/>
              </w:rPr>
              <w:t>5</w:t>
            </w:r>
          </w:p>
        </w:tc>
        <w:tc>
          <w:tcPr>
            <w:tcW w:type="dxa" w:w="4022"/>
          </w:tcPr>
          <w:p w14:paraId="43020000">
            <w:pPr>
              <w:rPr>
                <w:rFonts w:ascii="Times New Roman" w:hAnsi="Times New Roman"/>
                <w:color w:val="0D0D0D"/>
                <w:sz w:val="24"/>
              </w:rPr>
            </w:pPr>
            <w:r>
              <w:rPr>
                <w:rFonts w:ascii="Times New Roman" w:hAnsi="Times New Roman"/>
                <w:sz w:val="24"/>
              </w:rPr>
              <w:t>Экскурсия в школьный двор.</w:t>
            </w:r>
          </w:p>
        </w:tc>
        <w:tc>
          <w:tcPr>
            <w:tcW w:type="dxa" w:w="1193"/>
          </w:tcPr>
          <w:p w14:paraId="44020000">
            <w:pPr>
              <w:rPr>
                <w:rFonts w:ascii="Times New Roman" w:hAnsi="Times New Roman"/>
                <w:b w:val="1"/>
                <w:sz w:val="24"/>
              </w:rPr>
            </w:pPr>
            <w:r>
              <w:rPr>
                <w:rFonts w:ascii="Times New Roman" w:hAnsi="Times New Roman"/>
                <w:b w:val="1"/>
                <w:sz w:val="24"/>
              </w:rPr>
              <w:t>1</w:t>
            </w:r>
          </w:p>
        </w:tc>
        <w:tc>
          <w:tcPr>
            <w:tcW w:type="dxa" w:w="1476"/>
          </w:tcPr>
          <w:p w14:paraId="45020000">
            <w:pPr>
              <w:rPr>
                <w:rFonts w:ascii="Times New Roman" w:hAnsi="Times New Roman"/>
                <w:sz w:val="24"/>
              </w:rPr>
            </w:pPr>
            <w:r>
              <w:rPr>
                <w:rFonts w:ascii="Times New Roman" w:hAnsi="Times New Roman"/>
                <w:sz w:val="24"/>
              </w:rPr>
              <w:t>15</w:t>
            </w:r>
          </w:p>
        </w:tc>
        <w:tc>
          <w:tcPr>
            <w:tcW w:type="dxa" w:w="4901"/>
          </w:tcPr>
          <w:p w14:paraId="46020000">
            <w:pPr>
              <w:rPr>
                <w:rFonts w:ascii="Times New Roman" w:hAnsi="Times New Roman"/>
                <w:sz w:val="24"/>
              </w:rPr>
            </w:pPr>
            <w:r>
              <w:rPr>
                <w:rFonts w:ascii="Times New Roman" w:hAnsi="Times New Roman"/>
                <w:sz w:val="24"/>
              </w:rPr>
              <w:t>Расширение представлений о предметах природного мира.</w:t>
            </w:r>
          </w:p>
        </w:tc>
        <w:tc>
          <w:tcPr>
            <w:tcW w:type="dxa" w:w="3027"/>
          </w:tcPr>
          <w:p w14:paraId="47020000">
            <w:pPr>
              <w:spacing w:afterAutospacing="on" w:beforeAutospacing="on"/>
              <w:ind/>
              <w:rPr>
                <w:rFonts w:ascii="Times New Roman" w:hAnsi="Times New Roman"/>
                <w:color w:val="000000"/>
                <w:sz w:val="24"/>
              </w:rPr>
            </w:pPr>
            <w:r>
              <w:rPr>
                <w:rFonts w:ascii="Times New Roman" w:hAnsi="Times New Roman"/>
                <w:color w:val="000000"/>
                <w:sz w:val="24"/>
              </w:rPr>
              <w:t>Международный день охраны озонового слоя;</w:t>
            </w:r>
          </w:p>
          <w:p w14:paraId="48020000">
            <w:pPr>
              <w:rPr>
                <w:rFonts w:ascii="Times New Roman" w:hAnsi="Times New Roman"/>
                <w:sz w:val="24"/>
              </w:rPr>
            </w:pPr>
          </w:p>
          <w:p w14:paraId="49020000">
            <w:pPr>
              <w:rPr>
                <w:rFonts w:ascii="Times New Roman" w:hAnsi="Times New Roman"/>
                <w:sz w:val="24"/>
              </w:rPr>
            </w:pPr>
          </w:p>
          <w:p w14:paraId="4A020000">
            <w:pPr>
              <w:rPr>
                <w:rFonts w:ascii="Times New Roman" w:hAnsi="Times New Roman"/>
                <w:sz w:val="24"/>
              </w:rPr>
            </w:pPr>
            <w:r>
              <w:rPr>
                <w:rFonts w:ascii="Times New Roman" w:hAnsi="Times New Roman"/>
                <w:sz w:val="24"/>
              </w:rPr>
              <w:t>Игра «Большой – маленький»</w:t>
            </w:r>
          </w:p>
        </w:tc>
      </w:tr>
      <w:tr>
        <w:trPr>
          <w:trHeight w:hRule="atLeast" w:val="531"/>
        </w:trPr>
        <w:tc>
          <w:tcPr>
            <w:tcW w:type="dxa" w:w="1080"/>
          </w:tcPr>
          <w:p w14:paraId="4B020000">
            <w:pPr>
              <w:rPr>
                <w:rFonts w:ascii="Times New Roman" w:hAnsi="Times New Roman"/>
                <w:b w:val="1"/>
                <w:sz w:val="24"/>
              </w:rPr>
            </w:pPr>
            <w:r>
              <w:rPr>
                <w:rFonts w:ascii="Times New Roman" w:hAnsi="Times New Roman"/>
                <w:b w:val="1"/>
                <w:sz w:val="24"/>
              </w:rPr>
              <w:t>6</w:t>
            </w:r>
          </w:p>
        </w:tc>
        <w:tc>
          <w:tcPr>
            <w:tcW w:type="dxa" w:w="4022"/>
          </w:tcPr>
          <w:p w14:paraId="4C020000">
            <w:pPr>
              <w:spacing w:after="192"/>
              <w:ind/>
              <w:rPr>
                <w:rFonts w:ascii="Times New Roman" w:hAnsi="Times New Roman"/>
                <w:color w:val="0D0D0D"/>
                <w:sz w:val="24"/>
              </w:rPr>
            </w:pPr>
            <w:r>
              <w:rPr>
                <w:rFonts w:ascii="Times New Roman" w:hAnsi="Times New Roman"/>
                <w:sz w:val="24"/>
              </w:rPr>
              <w:t>Аппликация из засушенных листьев «Бабочка».</w:t>
            </w:r>
          </w:p>
        </w:tc>
        <w:tc>
          <w:tcPr>
            <w:tcW w:type="dxa" w:w="1193"/>
          </w:tcPr>
          <w:p w14:paraId="4D020000">
            <w:pPr>
              <w:rPr>
                <w:rFonts w:ascii="Times New Roman" w:hAnsi="Times New Roman"/>
                <w:b w:val="1"/>
                <w:sz w:val="24"/>
              </w:rPr>
            </w:pPr>
            <w:r>
              <w:rPr>
                <w:rFonts w:ascii="Times New Roman" w:hAnsi="Times New Roman"/>
                <w:b w:val="1"/>
                <w:sz w:val="24"/>
              </w:rPr>
              <w:t>1</w:t>
            </w:r>
          </w:p>
        </w:tc>
        <w:tc>
          <w:tcPr>
            <w:tcW w:type="dxa" w:w="1476"/>
          </w:tcPr>
          <w:p w14:paraId="4E020000">
            <w:pPr>
              <w:rPr>
                <w:rFonts w:ascii="Times New Roman" w:hAnsi="Times New Roman"/>
                <w:sz w:val="24"/>
              </w:rPr>
            </w:pPr>
            <w:r>
              <w:rPr>
                <w:rFonts w:ascii="Times New Roman" w:hAnsi="Times New Roman"/>
                <w:sz w:val="24"/>
              </w:rPr>
              <w:t>20</w:t>
            </w:r>
          </w:p>
        </w:tc>
        <w:tc>
          <w:tcPr>
            <w:tcW w:type="dxa" w:w="4901"/>
          </w:tcPr>
          <w:p w14:paraId="4F020000">
            <w:pPr>
              <w:rPr>
                <w:rFonts w:ascii="Times New Roman" w:hAnsi="Times New Roman"/>
                <w:b w:val="1"/>
                <w:color w:val="FF0000"/>
                <w:sz w:val="24"/>
              </w:rPr>
            </w:pPr>
            <w:r>
              <w:rPr>
                <w:rFonts w:ascii="Times New Roman" w:hAnsi="Times New Roman"/>
                <w:sz w:val="24"/>
              </w:rPr>
              <w:t>Формирование умения повторять за учителем анализ образца, выполнение работы по инструкции</w:t>
            </w:r>
          </w:p>
        </w:tc>
        <w:tc>
          <w:tcPr>
            <w:tcW w:type="dxa" w:w="3027"/>
          </w:tcPr>
          <w:p w14:paraId="50020000">
            <w:pPr>
              <w:spacing w:afterAutospacing="on" w:beforeAutospacing="on"/>
              <w:ind/>
              <w:rPr>
                <w:rFonts w:ascii="Times New Roman" w:hAnsi="Times New Roman"/>
                <w:color w:val="000000"/>
                <w:sz w:val="24"/>
              </w:rPr>
            </w:pPr>
            <w:r>
              <w:rPr>
                <w:rFonts w:ascii="Times New Roman" w:hAnsi="Times New Roman"/>
                <w:color w:val="000000"/>
                <w:sz w:val="24"/>
              </w:rPr>
              <w:t>День лицея;</w:t>
            </w:r>
          </w:p>
          <w:p w14:paraId="51020000">
            <w:pPr>
              <w:rPr>
                <w:rFonts w:ascii="Times New Roman" w:hAnsi="Times New Roman"/>
                <w:sz w:val="24"/>
              </w:rPr>
            </w:pPr>
          </w:p>
          <w:p w14:paraId="52020000">
            <w:pPr>
              <w:rPr>
                <w:rFonts w:ascii="Times New Roman" w:hAnsi="Times New Roman"/>
                <w:sz w:val="24"/>
              </w:rPr>
            </w:pPr>
            <w:r>
              <w:rPr>
                <w:rFonts w:ascii="Times New Roman" w:hAnsi="Times New Roman"/>
                <w:sz w:val="24"/>
              </w:rPr>
              <w:t>Загадка про бабочку.</w:t>
            </w:r>
          </w:p>
        </w:tc>
      </w:tr>
      <w:tr>
        <w:tc>
          <w:tcPr>
            <w:tcW w:type="dxa" w:w="1080"/>
          </w:tcPr>
          <w:p w14:paraId="53020000">
            <w:pPr>
              <w:rPr>
                <w:rFonts w:ascii="Times New Roman" w:hAnsi="Times New Roman"/>
                <w:b w:val="1"/>
                <w:sz w:val="24"/>
              </w:rPr>
            </w:pPr>
            <w:r>
              <w:rPr>
                <w:rFonts w:ascii="Times New Roman" w:hAnsi="Times New Roman"/>
                <w:b w:val="1"/>
                <w:sz w:val="24"/>
              </w:rPr>
              <w:t>7</w:t>
            </w:r>
          </w:p>
        </w:tc>
        <w:tc>
          <w:tcPr>
            <w:tcW w:type="dxa" w:w="4022"/>
          </w:tcPr>
          <w:p w14:paraId="54020000">
            <w:pPr>
              <w:rPr>
                <w:rFonts w:ascii="Times New Roman" w:hAnsi="Times New Roman"/>
                <w:color w:val="0D0D0D"/>
                <w:sz w:val="24"/>
              </w:rPr>
            </w:pPr>
            <w:r>
              <w:rPr>
                <w:rFonts w:ascii="Times New Roman" w:hAnsi="Times New Roman"/>
                <w:sz w:val="24"/>
              </w:rPr>
              <w:t>Складывание ёлочки из бумажных треугольников разной величины.</w:t>
            </w:r>
          </w:p>
        </w:tc>
        <w:tc>
          <w:tcPr>
            <w:tcW w:type="dxa" w:w="1193"/>
          </w:tcPr>
          <w:p w14:paraId="55020000">
            <w:pPr>
              <w:rPr>
                <w:rFonts w:ascii="Times New Roman" w:hAnsi="Times New Roman"/>
                <w:b w:val="1"/>
                <w:sz w:val="24"/>
              </w:rPr>
            </w:pPr>
            <w:r>
              <w:rPr>
                <w:rFonts w:ascii="Times New Roman" w:hAnsi="Times New Roman"/>
                <w:b w:val="1"/>
                <w:sz w:val="24"/>
              </w:rPr>
              <w:t>1</w:t>
            </w:r>
          </w:p>
        </w:tc>
        <w:tc>
          <w:tcPr>
            <w:tcW w:type="dxa" w:w="1476"/>
          </w:tcPr>
          <w:p w14:paraId="56020000">
            <w:pPr>
              <w:rPr>
                <w:rFonts w:ascii="Times New Roman" w:hAnsi="Times New Roman"/>
                <w:sz w:val="24"/>
              </w:rPr>
            </w:pPr>
            <w:r>
              <w:rPr>
                <w:rFonts w:ascii="Times New Roman" w:hAnsi="Times New Roman"/>
                <w:sz w:val="24"/>
              </w:rPr>
              <w:t>22</w:t>
            </w:r>
          </w:p>
        </w:tc>
        <w:tc>
          <w:tcPr>
            <w:tcW w:type="dxa" w:w="4901"/>
          </w:tcPr>
          <w:p w14:paraId="57020000">
            <w:pPr>
              <w:rPr>
                <w:rFonts w:ascii="Times New Roman" w:hAnsi="Times New Roman"/>
                <w:b w:val="1"/>
                <w:color w:val="FF0000"/>
                <w:sz w:val="24"/>
              </w:rPr>
            </w:pPr>
            <w:r>
              <w:rPr>
                <w:rFonts w:ascii="Times New Roman" w:hAnsi="Times New Roman"/>
                <w:sz w:val="24"/>
              </w:rPr>
              <w:t>Обучение приёму сгибания треугольника пополам.</w:t>
            </w:r>
          </w:p>
        </w:tc>
        <w:tc>
          <w:tcPr>
            <w:tcW w:type="dxa" w:w="3027"/>
          </w:tcPr>
          <w:p w14:paraId="58020000">
            <w:pPr>
              <w:rPr>
                <w:rFonts w:ascii="Times New Roman" w:hAnsi="Times New Roman"/>
                <w:sz w:val="24"/>
              </w:rPr>
            </w:pPr>
            <w:r>
              <w:rPr>
                <w:rFonts w:ascii="Times New Roman" w:hAnsi="Times New Roman"/>
                <w:sz w:val="24"/>
              </w:rPr>
              <w:t xml:space="preserve">Международный день жестовых языков </w:t>
            </w:r>
          </w:p>
          <w:p w14:paraId="59020000">
            <w:pPr>
              <w:rPr>
                <w:rFonts w:ascii="Times New Roman" w:hAnsi="Times New Roman"/>
                <w:sz w:val="24"/>
              </w:rPr>
            </w:pPr>
            <w:r>
              <w:rPr>
                <w:rFonts w:ascii="Times New Roman" w:hAnsi="Times New Roman"/>
                <w:sz w:val="24"/>
              </w:rPr>
              <w:t>Игра «Назови геометрическую фигуру – треугольник»</w:t>
            </w:r>
          </w:p>
        </w:tc>
      </w:tr>
      <w:tr>
        <w:tc>
          <w:tcPr>
            <w:tcW w:type="dxa" w:w="1080"/>
          </w:tcPr>
          <w:p w14:paraId="5A020000">
            <w:pPr>
              <w:rPr>
                <w:rFonts w:ascii="Times New Roman" w:hAnsi="Times New Roman"/>
                <w:b w:val="1"/>
                <w:sz w:val="24"/>
              </w:rPr>
            </w:pPr>
            <w:r>
              <w:rPr>
                <w:rFonts w:ascii="Times New Roman" w:hAnsi="Times New Roman"/>
                <w:b w:val="1"/>
                <w:sz w:val="24"/>
              </w:rPr>
              <w:t>8</w:t>
            </w:r>
          </w:p>
        </w:tc>
        <w:tc>
          <w:tcPr>
            <w:tcW w:type="dxa" w:w="4022"/>
          </w:tcPr>
          <w:p w14:paraId="5B020000">
            <w:pPr>
              <w:spacing w:after="192"/>
              <w:ind/>
              <w:rPr>
                <w:rFonts w:ascii="Times New Roman" w:hAnsi="Times New Roman"/>
                <w:color w:val="000000"/>
                <w:sz w:val="24"/>
              </w:rPr>
            </w:pPr>
            <w:r>
              <w:rPr>
                <w:rFonts w:ascii="Times New Roman" w:hAnsi="Times New Roman"/>
                <w:sz w:val="24"/>
              </w:rPr>
              <w:t>Складывание из бумаги квадратной формы. Стаканчик-игрушка.</w:t>
            </w:r>
          </w:p>
        </w:tc>
        <w:tc>
          <w:tcPr>
            <w:tcW w:type="dxa" w:w="1193"/>
          </w:tcPr>
          <w:p w14:paraId="5C020000">
            <w:pPr>
              <w:rPr>
                <w:rFonts w:ascii="Times New Roman" w:hAnsi="Times New Roman"/>
                <w:b w:val="1"/>
                <w:sz w:val="24"/>
              </w:rPr>
            </w:pPr>
            <w:r>
              <w:rPr>
                <w:rFonts w:ascii="Times New Roman" w:hAnsi="Times New Roman"/>
                <w:b w:val="1"/>
                <w:sz w:val="24"/>
              </w:rPr>
              <w:t>1</w:t>
            </w:r>
          </w:p>
        </w:tc>
        <w:tc>
          <w:tcPr>
            <w:tcW w:type="dxa" w:w="1476"/>
          </w:tcPr>
          <w:p w14:paraId="5D020000">
            <w:pPr>
              <w:rPr>
                <w:rFonts w:ascii="Times New Roman" w:hAnsi="Times New Roman"/>
                <w:sz w:val="24"/>
              </w:rPr>
            </w:pPr>
            <w:r>
              <w:rPr>
                <w:rFonts w:ascii="Times New Roman" w:hAnsi="Times New Roman"/>
                <w:sz w:val="24"/>
              </w:rPr>
              <w:t>27</w:t>
            </w:r>
          </w:p>
        </w:tc>
        <w:tc>
          <w:tcPr>
            <w:tcW w:type="dxa" w:w="4901"/>
          </w:tcPr>
          <w:p w14:paraId="5E020000">
            <w:pPr>
              <w:rPr>
                <w:rFonts w:ascii="Times New Roman" w:hAnsi="Times New Roman"/>
                <w:color w:val="000000"/>
                <w:sz w:val="24"/>
                <w:highlight w:val="white"/>
              </w:rPr>
            </w:pPr>
            <w:r>
              <w:rPr>
                <w:rFonts w:ascii="Times New Roman" w:hAnsi="Times New Roman"/>
                <w:sz w:val="24"/>
              </w:rPr>
              <w:t>Обучение приёму «сгибание квадрата с угла на угол»</w:t>
            </w:r>
          </w:p>
          <w:p w14:paraId="5F020000">
            <w:pPr>
              <w:rPr>
                <w:rFonts w:ascii="Times New Roman" w:hAnsi="Times New Roman"/>
                <w:color w:val="000000"/>
                <w:sz w:val="24"/>
                <w:highlight w:val="white"/>
              </w:rPr>
            </w:pPr>
            <w:r>
              <w:rPr>
                <w:rFonts w:ascii="Times New Roman" w:hAnsi="Times New Roman"/>
                <w:sz w:val="24"/>
              </w:rPr>
              <w:t>Раздаточный материал.</w:t>
            </w:r>
            <w:r>
              <w:rPr>
                <w:rFonts w:ascii="Times New Roman" w:hAnsi="Times New Roman"/>
                <w:color w:val="000000"/>
                <w:sz w:val="24"/>
                <w:highlight w:val="white"/>
              </w:rPr>
              <w:t xml:space="preserve"> </w:t>
            </w:r>
          </w:p>
        </w:tc>
        <w:tc>
          <w:tcPr>
            <w:tcW w:type="dxa" w:w="3027"/>
          </w:tcPr>
          <w:p w14:paraId="60020000">
            <w:pPr>
              <w:rPr>
                <w:rFonts w:ascii="Times New Roman" w:hAnsi="Times New Roman"/>
                <w:sz w:val="24"/>
                <w:highlight w:val="white"/>
              </w:rPr>
            </w:pPr>
            <w:r>
              <w:rPr>
                <w:rFonts w:ascii="Times New Roman" w:hAnsi="Times New Roman"/>
                <w:sz w:val="24"/>
                <w:highlight w:val="white"/>
              </w:rPr>
              <w:t>Игра «Большой – маленький»</w:t>
            </w:r>
          </w:p>
          <w:p w14:paraId="61020000">
            <w:pPr>
              <w:rPr>
                <w:rFonts w:ascii="Times New Roman" w:hAnsi="Times New Roman"/>
                <w:sz w:val="24"/>
              </w:rPr>
            </w:pPr>
            <w:r>
              <w:rPr>
                <w:rFonts w:ascii="Times New Roman" w:hAnsi="Times New Roman"/>
                <w:sz w:val="24"/>
                <w:highlight w:val="white"/>
              </w:rPr>
              <w:t>Игра «Букет для мамы»</w:t>
            </w:r>
          </w:p>
        </w:tc>
      </w:tr>
      <w:tr>
        <w:tc>
          <w:tcPr>
            <w:tcW w:type="dxa" w:w="1080"/>
          </w:tcPr>
          <w:p w14:paraId="62020000">
            <w:pPr>
              <w:rPr>
                <w:rFonts w:ascii="Times New Roman" w:hAnsi="Times New Roman"/>
                <w:b w:val="1"/>
                <w:sz w:val="24"/>
              </w:rPr>
            </w:pPr>
            <w:r>
              <w:rPr>
                <w:rFonts w:ascii="Times New Roman" w:hAnsi="Times New Roman"/>
                <w:b w:val="1"/>
                <w:sz w:val="24"/>
              </w:rPr>
              <w:t>9</w:t>
            </w:r>
          </w:p>
        </w:tc>
        <w:tc>
          <w:tcPr>
            <w:tcW w:type="dxa" w:w="4022"/>
          </w:tcPr>
          <w:p w14:paraId="63020000">
            <w:pPr>
              <w:spacing w:after="192"/>
              <w:ind/>
              <w:rPr>
                <w:rFonts w:ascii="Times New Roman" w:hAnsi="Times New Roman"/>
                <w:color w:val="000000"/>
                <w:sz w:val="24"/>
              </w:rPr>
            </w:pPr>
            <w:r>
              <w:rPr>
                <w:rFonts w:ascii="Times New Roman" w:hAnsi="Times New Roman"/>
                <w:sz w:val="24"/>
              </w:rPr>
              <w:t>Складывание из бумаги прямоугольной формы. Наборная линейка.</w:t>
            </w:r>
          </w:p>
        </w:tc>
        <w:tc>
          <w:tcPr>
            <w:tcW w:type="dxa" w:w="1193"/>
          </w:tcPr>
          <w:p w14:paraId="64020000">
            <w:pPr>
              <w:rPr>
                <w:rFonts w:ascii="Times New Roman" w:hAnsi="Times New Roman"/>
                <w:b w:val="1"/>
                <w:sz w:val="24"/>
              </w:rPr>
            </w:pPr>
            <w:r>
              <w:rPr>
                <w:rFonts w:ascii="Times New Roman" w:hAnsi="Times New Roman"/>
                <w:b w:val="1"/>
                <w:sz w:val="24"/>
              </w:rPr>
              <w:t>1</w:t>
            </w:r>
          </w:p>
        </w:tc>
        <w:tc>
          <w:tcPr>
            <w:tcW w:type="dxa" w:w="1476"/>
          </w:tcPr>
          <w:p w14:paraId="65020000">
            <w:pPr>
              <w:rPr>
                <w:rFonts w:ascii="Times New Roman" w:hAnsi="Times New Roman"/>
                <w:sz w:val="24"/>
              </w:rPr>
            </w:pPr>
            <w:r>
              <w:rPr>
                <w:rFonts w:ascii="Times New Roman" w:hAnsi="Times New Roman"/>
                <w:sz w:val="24"/>
              </w:rPr>
              <w:t>29</w:t>
            </w:r>
          </w:p>
        </w:tc>
        <w:tc>
          <w:tcPr>
            <w:tcW w:type="dxa" w:w="4901"/>
          </w:tcPr>
          <w:p w14:paraId="66020000">
            <w:pPr>
              <w:rPr>
                <w:rFonts w:ascii="Times New Roman" w:hAnsi="Times New Roman"/>
                <w:sz w:val="24"/>
              </w:rPr>
            </w:pPr>
            <w:r>
              <w:rPr>
                <w:rFonts w:ascii="Times New Roman" w:hAnsi="Times New Roman"/>
                <w:sz w:val="24"/>
              </w:rPr>
              <w:t>Обучение приёмам «сгибание прямоугольника пополам» и «совмещение углов по опорным точкам».</w:t>
            </w:r>
          </w:p>
        </w:tc>
        <w:tc>
          <w:tcPr>
            <w:tcW w:type="dxa" w:w="3027"/>
          </w:tcPr>
          <w:p w14:paraId="67020000">
            <w:pPr>
              <w:rPr>
                <w:rFonts w:ascii="Times New Roman" w:hAnsi="Times New Roman"/>
                <w:sz w:val="24"/>
              </w:rPr>
            </w:pPr>
            <w:r>
              <w:rPr>
                <w:rFonts w:ascii="Times New Roman" w:hAnsi="Times New Roman"/>
                <w:sz w:val="24"/>
              </w:rPr>
              <w:t>Неделя безопасности дорожного движения.</w:t>
            </w:r>
          </w:p>
          <w:p w14:paraId="68020000">
            <w:pPr>
              <w:rPr>
                <w:rFonts w:ascii="Times New Roman" w:hAnsi="Times New Roman"/>
                <w:sz w:val="24"/>
              </w:rPr>
            </w:pPr>
            <w:r>
              <w:rPr>
                <w:rFonts w:ascii="Times New Roman" w:hAnsi="Times New Roman"/>
                <w:sz w:val="24"/>
              </w:rPr>
              <w:t xml:space="preserve">Игра «Найди </w:t>
            </w:r>
            <w:r>
              <w:rPr>
                <w:rFonts w:ascii="Times New Roman" w:hAnsi="Times New Roman"/>
                <w:sz w:val="24"/>
              </w:rPr>
              <w:t>прямоугольник»</w:t>
            </w:r>
          </w:p>
        </w:tc>
      </w:tr>
      <w:tr>
        <w:tc>
          <w:tcPr>
            <w:tcW w:type="dxa" w:w="1080"/>
          </w:tcPr>
          <w:p w14:paraId="69020000">
            <w:pPr>
              <w:rPr>
                <w:rFonts w:ascii="Times New Roman" w:hAnsi="Times New Roman"/>
                <w:b w:val="1"/>
                <w:sz w:val="24"/>
              </w:rPr>
            </w:pPr>
            <w:r>
              <w:rPr>
                <w:rFonts w:ascii="Times New Roman" w:hAnsi="Times New Roman"/>
                <w:b w:val="1"/>
                <w:sz w:val="24"/>
              </w:rPr>
              <w:t>10</w:t>
            </w:r>
          </w:p>
        </w:tc>
        <w:tc>
          <w:tcPr>
            <w:tcW w:type="dxa" w:w="4022"/>
          </w:tcPr>
          <w:p w14:paraId="6A020000">
            <w:pPr>
              <w:rPr>
                <w:rFonts w:ascii="Times New Roman" w:hAnsi="Times New Roman"/>
                <w:color w:val="0D0D0D"/>
                <w:sz w:val="24"/>
              </w:rPr>
            </w:pPr>
            <w:r>
              <w:rPr>
                <w:rFonts w:ascii="Times New Roman" w:hAnsi="Times New Roman"/>
                <w:sz w:val="24"/>
              </w:rPr>
              <w:t>Приёмы работы с пластилином. Домик из пластилиновых столбиков.</w:t>
            </w:r>
          </w:p>
        </w:tc>
        <w:tc>
          <w:tcPr>
            <w:tcW w:type="dxa" w:w="1193"/>
          </w:tcPr>
          <w:p w14:paraId="6B020000">
            <w:pPr>
              <w:rPr>
                <w:rFonts w:ascii="Times New Roman" w:hAnsi="Times New Roman"/>
                <w:b w:val="1"/>
                <w:sz w:val="24"/>
              </w:rPr>
            </w:pPr>
            <w:r>
              <w:rPr>
                <w:rFonts w:ascii="Times New Roman" w:hAnsi="Times New Roman"/>
                <w:b w:val="1"/>
                <w:sz w:val="24"/>
              </w:rPr>
              <w:t>1</w:t>
            </w:r>
          </w:p>
        </w:tc>
        <w:tc>
          <w:tcPr>
            <w:tcW w:type="dxa" w:w="1476"/>
          </w:tcPr>
          <w:p w14:paraId="6C020000">
            <w:pPr>
              <w:rPr>
                <w:rFonts w:ascii="Times New Roman" w:hAnsi="Times New Roman"/>
                <w:sz w:val="24"/>
              </w:rPr>
            </w:pPr>
            <w:r>
              <w:rPr>
                <w:rFonts w:ascii="Times New Roman" w:hAnsi="Times New Roman"/>
                <w:sz w:val="24"/>
              </w:rPr>
              <w:t xml:space="preserve">Октябрь </w:t>
            </w:r>
          </w:p>
          <w:p w14:paraId="6D020000">
            <w:pPr>
              <w:rPr>
                <w:rFonts w:ascii="Times New Roman" w:hAnsi="Times New Roman"/>
                <w:sz w:val="24"/>
              </w:rPr>
            </w:pPr>
            <w:r>
              <w:rPr>
                <w:rFonts w:ascii="Times New Roman" w:hAnsi="Times New Roman"/>
                <w:sz w:val="24"/>
              </w:rPr>
              <w:t>04</w:t>
            </w:r>
          </w:p>
        </w:tc>
        <w:tc>
          <w:tcPr>
            <w:tcW w:type="dxa" w:w="4901"/>
          </w:tcPr>
          <w:p w14:paraId="6E020000">
            <w:pPr>
              <w:rPr>
                <w:rFonts w:ascii="Times New Roman" w:hAnsi="Times New Roman"/>
                <w:sz w:val="24"/>
              </w:rPr>
            </w:pPr>
            <w:r>
              <w:rPr>
                <w:rFonts w:ascii="Times New Roman" w:hAnsi="Times New Roman"/>
                <w:sz w:val="24"/>
              </w:rPr>
              <w:t>Обучение приёму «раскатывание пластилина столбиками (палочками)».</w:t>
            </w:r>
          </w:p>
        </w:tc>
        <w:tc>
          <w:tcPr>
            <w:tcW w:type="dxa" w:w="3027"/>
          </w:tcPr>
          <w:p w14:paraId="6F020000">
            <w:pPr>
              <w:rPr>
                <w:rFonts w:ascii="Times New Roman" w:hAnsi="Times New Roman"/>
                <w:sz w:val="24"/>
              </w:rPr>
            </w:pPr>
            <w:r>
              <w:rPr>
                <w:rFonts w:ascii="Times New Roman" w:hAnsi="Times New Roman"/>
                <w:sz w:val="24"/>
              </w:rPr>
              <w:t>Загадка про домик.</w:t>
            </w:r>
          </w:p>
        </w:tc>
      </w:tr>
      <w:tr>
        <w:tc>
          <w:tcPr>
            <w:tcW w:type="dxa" w:w="1080"/>
          </w:tcPr>
          <w:p w14:paraId="70020000">
            <w:pPr>
              <w:rPr>
                <w:rFonts w:ascii="Times New Roman" w:hAnsi="Times New Roman"/>
                <w:b w:val="1"/>
                <w:sz w:val="24"/>
              </w:rPr>
            </w:pPr>
            <w:r>
              <w:rPr>
                <w:rFonts w:ascii="Times New Roman" w:hAnsi="Times New Roman"/>
                <w:b w:val="1"/>
                <w:sz w:val="24"/>
              </w:rPr>
              <w:t>11</w:t>
            </w:r>
          </w:p>
        </w:tc>
        <w:tc>
          <w:tcPr>
            <w:tcW w:type="dxa" w:w="4022"/>
          </w:tcPr>
          <w:p w14:paraId="71020000">
            <w:pPr>
              <w:rPr>
                <w:rFonts w:ascii="Times New Roman" w:hAnsi="Times New Roman"/>
                <w:color w:val="0D0D0D"/>
                <w:sz w:val="24"/>
              </w:rPr>
            </w:pPr>
            <w:r>
              <w:rPr>
                <w:rFonts w:ascii="Times New Roman" w:hAnsi="Times New Roman"/>
                <w:sz w:val="24"/>
              </w:rPr>
              <w:t>Приёмы работы с пластилином. Ёлочка из пластилиновых столбиков.</w:t>
            </w:r>
          </w:p>
        </w:tc>
        <w:tc>
          <w:tcPr>
            <w:tcW w:type="dxa" w:w="1193"/>
          </w:tcPr>
          <w:p w14:paraId="72020000">
            <w:pPr>
              <w:rPr>
                <w:rFonts w:ascii="Times New Roman" w:hAnsi="Times New Roman"/>
                <w:b w:val="1"/>
                <w:sz w:val="24"/>
              </w:rPr>
            </w:pPr>
            <w:r>
              <w:rPr>
                <w:rFonts w:ascii="Times New Roman" w:hAnsi="Times New Roman"/>
                <w:b w:val="1"/>
                <w:sz w:val="24"/>
              </w:rPr>
              <w:t>1</w:t>
            </w:r>
          </w:p>
        </w:tc>
        <w:tc>
          <w:tcPr>
            <w:tcW w:type="dxa" w:w="1476"/>
          </w:tcPr>
          <w:p w14:paraId="73020000">
            <w:pPr>
              <w:rPr>
                <w:rFonts w:ascii="Times New Roman" w:hAnsi="Times New Roman"/>
                <w:sz w:val="24"/>
              </w:rPr>
            </w:pPr>
            <w:r>
              <w:rPr>
                <w:rFonts w:ascii="Times New Roman" w:hAnsi="Times New Roman"/>
                <w:sz w:val="24"/>
              </w:rPr>
              <w:t>06</w:t>
            </w:r>
          </w:p>
        </w:tc>
        <w:tc>
          <w:tcPr>
            <w:tcW w:type="dxa" w:w="4901"/>
          </w:tcPr>
          <w:p w14:paraId="74020000">
            <w:pPr>
              <w:rPr>
                <w:rFonts w:ascii="Times New Roman" w:hAnsi="Times New Roman"/>
                <w:b w:val="1"/>
                <w:color w:val="FF0000"/>
                <w:sz w:val="24"/>
              </w:rPr>
            </w:pPr>
            <w:r>
              <w:rPr>
                <w:rFonts w:ascii="Times New Roman" w:hAnsi="Times New Roman"/>
                <w:sz w:val="24"/>
              </w:rPr>
              <w:t xml:space="preserve">Обучение планированию хода работы по </w:t>
            </w:r>
            <w:r>
              <w:rPr>
                <w:rFonts w:ascii="Times New Roman" w:hAnsi="Times New Roman"/>
                <w:sz w:val="24"/>
              </w:rPr>
              <w:t>изобразительнографическому</w:t>
            </w:r>
            <w:r>
              <w:rPr>
                <w:rFonts w:ascii="Times New Roman" w:hAnsi="Times New Roman"/>
                <w:sz w:val="24"/>
              </w:rPr>
              <w:t xml:space="preserve"> плану.</w:t>
            </w:r>
          </w:p>
        </w:tc>
        <w:tc>
          <w:tcPr>
            <w:tcW w:type="dxa" w:w="3027"/>
          </w:tcPr>
          <w:p w14:paraId="75020000">
            <w:pPr>
              <w:rPr>
                <w:rFonts w:ascii="Times New Roman" w:hAnsi="Times New Roman"/>
                <w:sz w:val="24"/>
              </w:rPr>
            </w:pPr>
            <w:r>
              <w:rPr>
                <w:rFonts w:ascii="Times New Roman" w:hAnsi="Times New Roman"/>
                <w:sz w:val="24"/>
              </w:rPr>
              <w:t>Игра «Отгадайте, что за дерево»</w:t>
            </w:r>
          </w:p>
        </w:tc>
      </w:tr>
      <w:tr>
        <w:tc>
          <w:tcPr>
            <w:tcW w:type="dxa" w:w="1080"/>
          </w:tcPr>
          <w:p w14:paraId="76020000">
            <w:pPr>
              <w:rPr>
                <w:rFonts w:ascii="Times New Roman" w:hAnsi="Times New Roman"/>
                <w:b w:val="1"/>
                <w:sz w:val="24"/>
              </w:rPr>
            </w:pPr>
            <w:r>
              <w:rPr>
                <w:rFonts w:ascii="Times New Roman" w:hAnsi="Times New Roman"/>
                <w:b w:val="1"/>
                <w:sz w:val="24"/>
              </w:rPr>
              <w:t>12</w:t>
            </w:r>
          </w:p>
        </w:tc>
        <w:tc>
          <w:tcPr>
            <w:tcW w:type="dxa" w:w="4022"/>
          </w:tcPr>
          <w:p w14:paraId="77020000">
            <w:pPr>
              <w:spacing w:after="192"/>
              <w:ind/>
              <w:rPr>
                <w:rFonts w:ascii="Times New Roman" w:hAnsi="Times New Roman"/>
                <w:color w:val="000000"/>
                <w:sz w:val="24"/>
              </w:rPr>
            </w:pPr>
            <w:r>
              <w:rPr>
                <w:rFonts w:ascii="Times New Roman" w:hAnsi="Times New Roman"/>
                <w:sz w:val="24"/>
              </w:rPr>
              <w:t>Лепка предметов шаровидной и овальной формы. Помидор, огурец.</w:t>
            </w:r>
          </w:p>
        </w:tc>
        <w:tc>
          <w:tcPr>
            <w:tcW w:type="dxa" w:w="1193"/>
          </w:tcPr>
          <w:p w14:paraId="78020000">
            <w:pPr>
              <w:rPr>
                <w:rFonts w:ascii="Times New Roman" w:hAnsi="Times New Roman"/>
                <w:b w:val="1"/>
                <w:sz w:val="24"/>
              </w:rPr>
            </w:pPr>
            <w:r>
              <w:rPr>
                <w:rFonts w:ascii="Times New Roman" w:hAnsi="Times New Roman"/>
                <w:b w:val="1"/>
                <w:sz w:val="24"/>
              </w:rPr>
              <w:t>1</w:t>
            </w:r>
          </w:p>
        </w:tc>
        <w:tc>
          <w:tcPr>
            <w:tcW w:type="dxa" w:w="1476"/>
          </w:tcPr>
          <w:p w14:paraId="79020000">
            <w:pPr>
              <w:rPr>
                <w:rFonts w:ascii="Times New Roman" w:hAnsi="Times New Roman"/>
                <w:sz w:val="24"/>
              </w:rPr>
            </w:pPr>
            <w:r>
              <w:rPr>
                <w:rFonts w:ascii="Times New Roman" w:hAnsi="Times New Roman"/>
                <w:sz w:val="24"/>
              </w:rPr>
              <w:t>11</w:t>
            </w:r>
          </w:p>
          <w:p w14:paraId="7A020000">
            <w:pPr>
              <w:rPr>
                <w:rFonts w:ascii="Times New Roman" w:hAnsi="Times New Roman"/>
                <w:sz w:val="24"/>
              </w:rPr>
            </w:pPr>
          </w:p>
        </w:tc>
        <w:tc>
          <w:tcPr>
            <w:tcW w:type="dxa" w:w="4901"/>
          </w:tcPr>
          <w:p w14:paraId="7B020000">
            <w:pPr>
              <w:rPr>
                <w:rFonts w:ascii="Times New Roman" w:hAnsi="Times New Roman"/>
                <w:sz w:val="24"/>
              </w:rPr>
            </w:pPr>
            <w:r>
              <w:rPr>
                <w:rFonts w:ascii="Times New Roman" w:hAnsi="Times New Roman"/>
                <w:sz w:val="24"/>
              </w:rPr>
              <w:t>Обучение работе с опорой на предметно-операционный план с частичной помощью учителя.</w:t>
            </w:r>
          </w:p>
        </w:tc>
        <w:tc>
          <w:tcPr>
            <w:tcW w:type="dxa" w:w="3027"/>
          </w:tcPr>
          <w:p w14:paraId="7C020000">
            <w:pPr>
              <w:rPr>
                <w:rFonts w:ascii="Times New Roman" w:hAnsi="Times New Roman"/>
                <w:sz w:val="24"/>
              </w:rPr>
            </w:pPr>
            <w:r>
              <w:rPr>
                <w:rFonts w:ascii="Times New Roman" w:hAnsi="Times New Roman"/>
                <w:sz w:val="24"/>
              </w:rPr>
              <w:t>Игра «Собери овощи»</w:t>
            </w:r>
          </w:p>
        </w:tc>
      </w:tr>
      <w:tr>
        <w:tc>
          <w:tcPr>
            <w:tcW w:type="dxa" w:w="1080"/>
          </w:tcPr>
          <w:p w14:paraId="7D020000">
            <w:pPr>
              <w:rPr>
                <w:rFonts w:ascii="Times New Roman" w:hAnsi="Times New Roman"/>
                <w:b w:val="1"/>
                <w:sz w:val="24"/>
              </w:rPr>
            </w:pPr>
            <w:r>
              <w:rPr>
                <w:rFonts w:ascii="Times New Roman" w:hAnsi="Times New Roman"/>
                <w:b w:val="1"/>
                <w:sz w:val="24"/>
              </w:rPr>
              <w:t>13</w:t>
            </w:r>
          </w:p>
        </w:tc>
        <w:tc>
          <w:tcPr>
            <w:tcW w:type="dxa" w:w="4022"/>
          </w:tcPr>
          <w:p w14:paraId="7E020000">
            <w:pPr>
              <w:rPr>
                <w:rFonts w:ascii="Times New Roman" w:hAnsi="Times New Roman"/>
                <w:color w:val="0D0D0D"/>
                <w:sz w:val="24"/>
              </w:rPr>
            </w:pPr>
            <w:r>
              <w:rPr>
                <w:rFonts w:ascii="Times New Roman" w:hAnsi="Times New Roman"/>
                <w:sz w:val="24"/>
              </w:rPr>
              <w:t>Что надо знать о ножницах. Вырезание геометрических фигур.</w:t>
            </w:r>
          </w:p>
        </w:tc>
        <w:tc>
          <w:tcPr>
            <w:tcW w:type="dxa" w:w="1193"/>
          </w:tcPr>
          <w:p w14:paraId="7F020000">
            <w:pPr>
              <w:rPr>
                <w:rFonts w:ascii="Times New Roman" w:hAnsi="Times New Roman"/>
                <w:b w:val="1"/>
                <w:sz w:val="24"/>
              </w:rPr>
            </w:pPr>
            <w:r>
              <w:rPr>
                <w:rFonts w:ascii="Times New Roman" w:hAnsi="Times New Roman"/>
                <w:b w:val="1"/>
                <w:sz w:val="24"/>
              </w:rPr>
              <w:t>1</w:t>
            </w:r>
          </w:p>
        </w:tc>
        <w:tc>
          <w:tcPr>
            <w:tcW w:type="dxa" w:w="1476"/>
          </w:tcPr>
          <w:p w14:paraId="80020000">
            <w:pPr>
              <w:rPr>
                <w:rFonts w:ascii="Times New Roman" w:hAnsi="Times New Roman"/>
                <w:sz w:val="24"/>
              </w:rPr>
            </w:pPr>
            <w:r>
              <w:rPr>
                <w:rFonts w:ascii="Times New Roman" w:hAnsi="Times New Roman"/>
                <w:sz w:val="24"/>
              </w:rPr>
              <w:t>13</w:t>
            </w:r>
          </w:p>
        </w:tc>
        <w:tc>
          <w:tcPr>
            <w:tcW w:type="dxa" w:w="4901"/>
          </w:tcPr>
          <w:p w14:paraId="81020000">
            <w:pPr>
              <w:rPr>
                <w:rFonts w:ascii="Times New Roman" w:hAnsi="Times New Roman"/>
                <w:b w:val="1"/>
                <w:color w:val="FF0000"/>
                <w:sz w:val="24"/>
              </w:rPr>
            </w:pPr>
            <w:r>
              <w:rPr>
                <w:rFonts w:ascii="Times New Roman" w:hAnsi="Times New Roman"/>
                <w:sz w:val="24"/>
              </w:rPr>
              <w:t>Сюжетные картинки по теме. Расширение знаний о ножницах, их устройстве, назначении, правилах техники безопасности</w:t>
            </w:r>
          </w:p>
        </w:tc>
        <w:tc>
          <w:tcPr>
            <w:tcW w:type="dxa" w:w="3027"/>
          </w:tcPr>
          <w:p w14:paraId="82020000">
            <w:pPr>
              <w:rPr>
                <w:rFonts w:ascii="Times New Roman" w:hAnsi="Times New Roman"/>
                <w:sz w:val="24"/>
              </w:rPr>
            </w:pPr>
            <w:r>
              <w:rPr>
                <w:rFonts w:ascii="Times New Roman" w:hAnsi="Times New Roman"/>
                <w:sz w:val="24"/>
              </w:rPr>
              <w:t>Повторение правил</w:t>
            </w:r>
          </w:p>
        </w:tc>
      </w:tr>
      <w:tr>
        <w:tc>
          <w:tcPr>
            <w:tcW w:type="dxa" w:w="1080"/>
          </w:tcPr>
          <w:p w14:paraId="83020000">
            <w:pPr>
              <w:rPr>
                <w:rFonts w:ascii="Times New Roman" w:hAnsi="Times New Roman"/>
                <w:b w:val="1"/>
                <w:sz w:val="24"/>
              </w:rPr>
            </w:pPr>
            <w:r>
              <w:rPr>
                <w:rFonts w:ascii="Times New Roman" w:hAnsi="Times New Roman"/>
                <w:b w:val="1"/>
                <w:sz w:val="24"/>
              </w:rPr>
              <w:t>14</w:t>
            </w:r>
          </w:p>
        </w:tc>
        <w:tc>
          <w:tcPr>
            <w:tcW w:type="dxa" w:w="4022"/>
          </w:tcPr>
          <w:p w14:paraId="84020000">
            <w:pPr>
              <w:rPr>
                <w:rFonts w:ascii="Times New Roman" w:hAnsi="Times New Roman"/>
                <w:color w:val="0D0D0D"/>
                <w:sz w:val="24"/>
              </w:rPr>
            </w:pPr>
            <w:r>
              <w:rPr>
                <w:rFonts w:ascii="Times New Roman" w:hAnsi="Times New Roman"/>
                <w:sz w:val="24"/>
              </w:rPr>
              <w:t>Приёмы резания ножницами по прямым линиям. Орнамент из квадратов.</w:t>
            </w:r>
          </w:p>
        </w:tc>
        <w:tc>
          <w:tcPr>
            <w:tcW w:type="dxa" w:w="1193"/>
          </w:tcPr>
          <w:p w14:paraId="85020000">
            <w:pPr>
              <w:rPr>
                <w:rFonts w:ascii="Times New Roman" w:hAnsi="Times New Roman"/>
                <w:b w:val="1"/>
                <w:sz w:val="24"/>
              </w:rPr>
            </w:pPr>
            <w:r>
              <w:rPr>
                <w:rFonts w:ascii="Times New Roman" w:hAnsi="Times New Roman"/>
                <w:b w:val="1"/>
                <w:sz w:val="24"/>
              </w:rPr>
              <w:t>1</w:t>
            </w:r>
          </w:p>
        </w:tc>
        <w:tc>
          <w:tcPr>
            <w:tcW w:type="dxa" w:w="1476"/>
          </w:tcPr>
          <w:p w14:paraId="86020000">
            <w:pPr>
              <w:rPr>
                <w:rFonts w:ascii="Times New Roman" w:hAnsi="Times New Roman"/>
                <w:sz w:val="24"/>
              </w:rPr>
            </w:pPr>
            <w:r>
              <w:rPr>
                <w:rFonts w:ascii="Times New Roman" w:hAnsi="Times New Roman"/>
                <w:sz w:val="24"/>
              </w:rPr>
              <w:t>18</w:t>
            </w:r>
          </w:p>
        </w:tc>
        <w:tc>
          <w:tcPr>
            <w:tcW w:type="dxa" w:w="4901"/>
            <w:vMerge w:val="restart"/>
          </w:tcPr>
          <w:p w14:paraId="87020000">
            <w:pPr>
              <w:rPr>
                <w:rFonts w:ascii="Times New Roman" w:hAnsi="Times New Roman"/>
                <w:sz w:val="24"/>
              </w:rPr>
            </w:pPr>
            <w:r>
              <w:rPr>
                <w:rFonts w:ascii="Times New Roman" w:hAnsi="Times New Roman"/>
                <w:sz w:val="24"/>
              </w:rPr>
              <w:t>Сюжетные картинки по теме.</w:t>
            </w:r>
          </w:p>
          <w:p w14:paraId="88020000">
            <w:pPr>
              <w:rPr>
                <w:rFonts w:ascii="Times New Roman" w:hAnsi="Times New Roman"/>
                <w:sz w:val="24"/>
              </w:rPr>
            </w:pPr>
            <w:r>
              <w:rPr>
                <w:rFonts w:ascii="Times New Roman" w:hAnsi="Times New Roman"/>
                <w:sz w:val="24"/>
              </w:rPr>
              <w:t>Обучение приёму «разрез по короткой вертикальной линии, смыкая лезвия ножниц до конца»</w:t>
            </w:r>
          </w:p>
          <w:p w14:paraId="89020000">
            <w:pPr>
              <w:rPr>
                <w:rFonts w:ascii="Times New Roman" w:hAnsi="Times New Roman"/>
                <w:sz w:val="24"/>
              </w:rPr>
            </w:pPr>
            <w:r>
              <w:rPr>
                <w:rFonts w:ascii="Times New Roman" w:hAnsi="Times New Roman"/>
                <w:sz w:val="24"/>
              </w:rPr>
              <w:t>Раздаточный материал.</w:t>
            </w:r>
          </w:p>
        </w:tc>
        <w:tc>
          <w:tcPr>
            <w:tcW w:type="dxa" w:w="3027"/>
          </w:tcPr>
          <w:p w14:paraId="8A020000">
            <w:pPr>
              <w:spacing w:afterAutospacing="on" w:beforeAutospacing="on"/>
              <w:ind/>
              <w:rPr>
                <w:rFonts w:ascii="Times New Roman" w:hAnsi="Times New Roman"/>
                <w:color w:val="000000"/>
                <w:sz w:val="24"/>
              </w:rPr>
            </w:pPr>
            <w:r>
              <w:rPr>
                <w:rFonts w:ascii="Times New Roman" w:hAnsi="Times New Roman"/>
                <w:color w:val="000000"/>
                <w:sz w:val="24"/>
              </w:rPr>
              <w:t>105 лет со дня рождения Якова Федотовича Павлова, Героя Сталинградской битвы (1917 – 1997);</w:t>
            </w:r>
          </w:p>
          <w:p w14:paraId="8B020000">
            <w:pPr>
              <w:rPr>
                <w:rFonts w:ascii="Times New Roman" w:hAnsi="Times New Roman"/>
                <w:sz w:val="24"/>
              </w:rPr>
            </w:pPr>
          </w:p>
          <w:p w14:paraId="8C020000">
            <w:pPr>
              <w:rPr>
                <w:rFonts w:ascii="Times New Roman" w:hAnsi="Times New Roman"/>
                <w:sz w:val="24"/>
              </w:rPr>
            </w:pPr>
            <w:r>
              <w:rPr>
                <w:rFonts w:ascii="Times New Roman" w:hAnsi="Times New Roman"/>
                <w:sz w:val="24"/>
              </w:rPr>
              <w:t>Выставка поделок</w:t>
            </w:r>
          </w:p>
        </w:tc>
      </w:tr>
      <w:tr>
        <w:tc>
          <w:tcPr>
            <w:tcW w:type="dxa" w:w="1080"/>
          </w:tcPr>
          <w:p w14:paraId="8D020000">
            <w:pPr>
              <w:rPr>
                <w:rFonts w:ascii="Times New Roman" w:hAnsi="Times New Roman"/>
                <w:b w:val="1"/>
                <w:sz w:val="24"/>
              </w:rPr>
            </w:pPr>
            <w:r>
              <w:rPr>
                <w:rFonts w:ascii="Times New Roman" w:hAnsi="Times New Roman"/>
                <w:b w:val="1"/>
                <w:sz w:val="24"/>
              </w:rPr>
              <w:t>15</w:t>
            </w:r>
          </w:p>
        </w:tc>
        <w:tc>
          <w:tcPr>
            <w:tcW w:type="dxa" w:w="4022"/>
          </w:tcPr>
          <w:p w14:paraId="8E020000">
            <w:pPr>
              <w:rPr>
                <w:rFonts w:ascii="Times New Roman" w:hAnsi="Times New Roman"/>
                <w:color w:val="0D0D0D"/>
                <w:sz w:val="24"/>
              </w:rPr>
            </w:pPr>
            <w:r>
              <w:rPr>
                <w:rFonts w:ascii="Times New Roman" w:hAnsi="Times New Roman"/>
                <w:sz w:val="24"/>
              </w:rPr>
              <w:t>Приёмы резания ножницами по прямым линиям. Парусник.</w:t>
            </w:r>
          </w:p>
        </w:tc>
        <w:tc>
          <w:tcPr>
            <w:tcW w:type="dxa" w:w="1193"/>
          </w:tcPr>
          <w:p w14:paraId="8F020000">
            <w:pPr>
              <w:rPr>
                <w:rFonts w:ascii="Times New Roman" w:hAnsi="Times New Roman"/>
                <w:b w:val="1"/>
                <w:sz w:val="24"/>
              </w:rPr>
            </w:pPr>
            <w:r>
              <w:rPr>
                <w:rFonts w:ascii="Times New Roman" w:hAnsi="Times New Roman"/>
                <w:b w:val="1"/>
                <w:sz w:val="24"/>
              </w:rPr>
              <w:t>1</w:t>
            </w:r>
          </w:p>
        </w:tc>
        <w:tc>
          <w:tcPr>
            <w:tcW w:type="dxa" w:w="1476"/>
          </w:tcPr>
          <w:p w14:paraId="90020000">
            <w:pPr>
              <w:rPr>
                <w:rFonts w:ascii="Times New Roman" w:hAnsi="Times New Roman"/>
                <w:sz w:val="24"/>
              </w:rPr>
            </w:pPr>
            <w:r>
              <w:rPr>
                <w:rFonts w:ascii="Times New Roman" w:hAnsi="Times New Roman"/>
                <w:sz w:val="24"/>
              </w:rPr>
              <w:t>20</w:t>
            </w:r>
          </w:p>
        </w:tc>
        <w:tc>
          <w:tcPr>
            <w:tcW w:type="dxa" w:w="4901"/>
            <w:gridSpan w:val="1"/>
            <w:vMerge w:val="continue"/>
          </w:tcPr>
          <w:p/>
        </w:tc>
        <w:tc>
          <w:tcPr>
            <w:tcW w:type="dxa" w:w="3027"/>
          </w:tcPr>
          <w:p w14:paraId="91020000">
            <w:pPr>
              <w:rPr>
                <w:rFonts w:ascii="Times New Roman" w:hAnsi="Times New Roman"/>
                <w:sz w:val="24"/>
              </w:rPr>
            </w:pPr>
            <w:r>
              <w:rPr>
                <w:rFonts w:ascii="Times New Roman" w:hAnsi="Times New Roman"/>
                <w:sz w:val="24"/>
              </w:rPr>
              <w:t>Игра «Назови геометрические фигуры»</w:t>
            </w:r>
          </w:p>
        </w:tc>
      </w:tr>
      <w:tr>
        <w:tc>
          <w:tcPr>
            <w:tcW w:type="dxa" w:w="1080"/>
          </w:tcPr>
          <w:p w14:paraId="92020000">
            <w:pPr>
              <w:rPr>
                <w:rFonts w:ascii="Times New Roman" w:hAnsi="Times New Roman"/>
                <w:b w:val="1"/>
                <w:sz w:val="24"/>
              </w:rPr>
            </w:pPr>
            <w:r>
              <w:rPr>
                <w:rFonts w:ascii="Times New Roman" w:hAnsi="Times New Roman"/>
                <w:b w:val="1"/>
                <w:sz w:val="24"/>
              </w:rPr>
              <w:t>16</w:t>
            </w:r>
          </w:p>
        </w:tc>
        <w:tc>
          <w:tcPr>
            <w:tcW w:type="dxa" w:w="4022"/>
          </w:tcPr>
          <w:p w14:paraId="93020000">
            <w:pPr>
              <w:spacing w:after="192"/>
              <w:ind/>
              <w:rPr>
                <w:rFonts w:ascii="Times New Roman" w:hAnsi="Times New Roman"/>
                <w:color w:val="000000"/>
                <w:sz w:val="24"/>
              </w:rPr>
            </w:pPr>
            <w:r>
              <w:rPr>
                <w:rFonts w:ascii="Times New Roman" w:hAnsi="Times New Roman"/>
                <w:sz w:val="24"/>
              </w:rPr>
              <w:t>Приёмы резания ножницами по прямым линиям. Орнамент из треугольников.</w:t>
            </w:r>
          </w:p>
          <w:p w14:paraId="94020000">
            <w:pPr>
              <w:rPr>
                <w:rFonts w:ascii="Times New Roman" w:hAnsi="Times New Roman"/>
                <w:color w:val="0D0D0D"/>
                <w:sz w:val="24"/>
              </w:rPr>
            </w:pPr>
          </w:p>
        </w:tc>
        <w:tc>
          <w:tcPr>
            <w:tcW w:type="dxa" w:w="1193"/>
          </w:tcPr>
          <w:p w14:paraId="95020000">
            <w:pPr>
              <w:rPr>
                <w:rFonts w:ascii="Times New Roman" w:hAnsi="Times New Roman"/>
                <w:b w:val="1"/>
                <w:sz w:val="24"/>
              </w:rPr>
            </w:pPr>
            <w:r>
              <w:rPr>
                <w:rFonts w:ascii="Times New Roman" w:hAnsi="Times New Roman"/>
                <w:b w:val="1"/>
                <w:sz w:val="24"/>
              </w:rPr>
              <w:t>1</w:t>
            </w:r>
          </w:p>
        </w:tc>
        <w:tc>
          <w:tcPr>
            <w:tcW w:type="dxa" w:w="1476"/>
          </w:tcPr>
          <w:p w14:paraId="96020000">
            <w:pPr>
              <w:rPr>
                <w:rFonts w:ascii="Times New Roman" w:hAnsi="Times New Roman"/>
                <w:sz w:val="24"/>
              </w:rPr>
            </w:pPr>
            <w:r>
              <w:rPr>
                <w:rFonts w:ascii="Times New Roman" w:hAnsi="Times New Roman"/>
                <w:sz w:val="24"/>
              </w:rPr>
              <w:t>25</w:t>
            </w:r>
          </w:p>
        </w:tc>
        <w:tc>
          <w:tcPr>
            <w:tcW w:type="dxa" w:w="4901"/>
          </w:tcPr>
          <w:p w14:paraId="97020000">
            <w:pPr>
              <w:rPr>
                <w:rFonts w:ascii="Times New Roman" w:hAnsi="Times New Roman"/>
                <w:sz w:val="24"/>
              </w:rPr>
            </w:pPr>
            <w:r>
              <w:rPr>
                <w:rFonts w:ascii="Times New Roman" w:hAnsi="Times New Roman"/>
                <w:sz w:val="24"/>
              </w:rPr>
              <w:t>Сюжетные картинки по теме. Закрепление приёма «разрез по короткой наклонной линии, смыкая лезвия ножниц до конца»</w:t>
            </w:r>
          </w:p>
        </w:tc>
        <w:tc>
          <w:tcPr>
            <w:tcW w:type="dxa" w:w="3027"/>
          </w:tcPr>
          <w:p w14:paraId="98020000">
            <w:pPr>
              <w:rPr>
                <w:rFonts w:ascii="Times New Roman" w:hAnsi="Times New Roman"/>
                <w:color w:val="000000"/>
                <w:sz w:val="24"/>
              </w:rPr>
            </w:pPr>
            <w:r>
              <w:rPr>
                <w:rFonts w:ascii="Times New Roman" w:hAnsi="Times New Roman"/>
                <w:color w:val="000000"/>
                <w:sz w:val="24"/>
              </w:rPr>
              <w:t>Международный день школьных библиотек</w:t>
            </w:r>
            <w:r>
              <w:rPr>
                <w:rFonts w:ascii="Times New Roman" w:hAnsi="Times New Roman"/>
                <w:color w:val="000000"/>
                <w:sz w:val="24"/>
              </w:rPr>
              <w:t> </w:t>
            </w:r>
          </w:p>
        </w:tc>
      </w:tr>
      <w:tr>
        <w:tc>
          <w:tcPr>
            <w:tcW w:type="dxa" w:w="1080"/>
          </w:tcPr>
          <w:p w14:paraId="99020000">
            <w:pPr>
              <w:rPr>
                <w:rFonts w:ascii="Times New Roman" w:hAnsi="Times New Roman"/>
                <w:b w:val="1"/>
                <w:sz w:val="24"/>
              </w:rPr>
            </w:pPr>
            <w:r>
              <w:rPr>
                <w:rFonts w:ascii="Times New Roman" w:hAnsi="Times New Roman"/>
                <w:b w:val="1"/>
                <w:sz w:val="24"/>
              </w:rPr>
              <w:t>17</w:t>
            </w:r>
          </w:p>
        </w:tc>
        <w:tc>
          <w:tcPr>
            <w:tcW w:type="dxa" w:w="4022"/>
          </w:tcPr>
          <w:p w14:paraId="9A020000">
            <w:pPr>
              <w:rPr>
                <w:rFonts w:ascii="Times New Roman" w:hAnsi="Times New Roman"/>
                <w:color w:val="0D0D0D"/>
                <w:sz w:val="24"/>
              </w:rPr>
            </w:pPr>
            <w:r>
              <w:rPr>
                <w:rFonts w:ascii="Times New Roman" w:hAnsi="Times New Roman"/>
                <w:sz w:val="24"/>
              </w:rPr>
              <w:t>Приёмы работы с пластилином. Морковь, свёкла, репка</w:t>
            </w:r>
          </w:p>
        </w:tc>
        <w:tc>
          <w:tcPr>
            <w:tcW w:type="dxa" w:w="1193"/>
          </w:tcPr>
          <w:p w14:paraId="9B020000">
            <w:pPr>
              <w:rPr>
                <w:rFonts w:ascii="Times New Roman" w:hAnsi="Times New Roman"/>
                <w:b w:val="1"/>
                <w:sz w:val="24"/>
              </w:rPr>
            </w:pPr>
            <w:r>
              <w:rPr>
                <w:rFonts w:ascii="Times New Roman" w:hAnsi="Times New Roman"/>
                <w:b w:val="1"/>
                <w:sz w:val="24"/>
              </w:rPr>
              <w:t>1</w:t>
            </w:r>
          </w:p>
        </w:tc>
        <w:tc>
          <w:tcPr>
            <w:tcW w:type="dxa" w:w="1476"/>
          </w:tcPr>
          <w:p w14:paraId="9C020000">
            <w:pPr>
              <w:rPr>
                <w:rFonts w:ascii="Times New Roman" w:hAnsi="Times New Roman"/>
                <w:sz w:val="24"/>
              </w:rPr>
            </w:pPr>
            <w:r>
              <w:rPr>
                <w:rFonts w:ascii="Times New Roman" w:hAnsi="Times New Roman"/>
                <w:sz w:val="24"/>
              </w:rPr>
              <w:t>27.10</w:t>
            </w:r>
          </w:p>
        </w:tc>
        <w:tc>
          <w:tcPr>
            <w:tcW w:type="dxa" w:w="4901"/>
          </w:tcPr>
          <w:p w14:paraId="9D020000">
            <w:pPr>
              <w:rPr>
                <w:rFonts w:ascii="Times New Roman" w:hAnsi="Times New Roman"/>
                <w:sz w:val="24"/>
              </w:rPr>
            </w:pPr>
            <w:r>
              <w:rPr>
                <w:rFonts w:ascii="Times New Roman" w:hAnsi="Times New Roman"/>
                <w:sz w:val="24"/>
              </w:rPr>
              <w:t>Сюжетные картинки по теме. Обучение приёму «вытягивание шара и овала до конической формы».</w:t>
            </w:r>
          </w:p>
        </w:tc>
        <w:tc>
          <w:tcPr>
            <w:tcW w:type="dxa" w:w="3027"/>
          </w:tcPr>
          <w:p w14:paraId="9E020000">
            <w:pPr>
              <w:rPr>
                <w:rFonts w:ascii="Times New Roman" w:hAnsi="Times New Roman"/>
                <w:sz w:val="24"/>
              </w:rPr>
            </w:pPr>
            <w:r>
              <w:rPr>
                <w:rFonts w:ascii="Times New Roman" w:hAnsi="Times New Roman"/>
                <w:sz w:val="24"/>
              </w:rPr>
              <w:t>Игра «Собери овощи для борща»</w:t>
            </w:r>
          </w:p>
        </w:tc>
      </w:tr>
      <w:tr>
        <w:tc>
          <w:tcPr>
            <w:tcW w:type="dxa" w:w="1080"/>
          </w:tcPr>
          <w:p w14:paraId="9F020000">
            <w:pPr>
              <w:rPr>
                <w:rFonts w:ascii="Times New Roman" w:hAnsi="Times New Roman"/>
                <w:b w:val="1"/>
                <w:sz w:val="24"/>
              </w:rPr>
            </w:pPr>
          </w:p>
        </w:tc>
        <w:tc>
          <w:tcPr>
            <w:tcW w:type="dxa" w:w="4022"/>
          </w:tcPr>
          <w:p w14:paraId="A0020000">
            <w:pPr>
              <w:rPr>
                <w:rFonts w:ascii="Times New Roman" w:hAnsi="Times New Roman"/>
                <w:sz w:val="24"/>
              </w:rPr>
            </w:pPr>
            <w:r>
              <w:rPr>
                <w:rFonts w:ascii="Times New Roman" w:hAnsi="Times New Roman"/>
                <w:b w:val="1"/>
                <w:sz w:val="24"/>
              </w:rPr>
              <w:t>2 четверть – 15 ч.</w:t>
            </w:r>
          </w:p>
        </w:tc>
        <w:tc>
          <w:tcPr>
            <w:tcW w:type="dxa" w:w="1193"/>
          </w:tcPr>
          <w:p w14:paraId="A1020000">
            <w:pPr>
              <w:rPr>
                <w:rFonts w:ascii="Times New Roman" w:hAnsi="Times New Roman"/>
                <w:b w:val="1"/>
                <w:sz w:val="24"/>
              </w:rPr>
            </w:pPr>
          </w:p>
        </w:tc>
        <w:tc>
          <w:tcPr>
            <w:tcW w:type="dxa" w:w="1476"/>
          </w:tcPr>
          <w:p w14:paraId="A2020000">
            <w:pPr>
              <w:rPr>
                <w:rFonts w:ascii="Times New Roman" w:hAnsi="Times New Roman"/>
                <w:sz w:val="24"/>
              </w:rPr>
            </w:pPr>
          </w:p>
        </w:tc>
        <w:tc>
          <w:tcPr>
            <w:tcW w:type="dxa" w:w="4901"/>
          </w:tcPr>
          <w:p w14:paraId="A3020000">
            <w:pPr>
              <w:rPr>
                <w:rFonts w:ascii="Times New Roman" w:hAnsi="Times New Roman"/>
                <w:sz w:val="24"/>
              </w:rPr>
            </w:pPr>
          </w:p>
        </w:tc>
        <w:tc>
          <w:tcPr>
            <w:tcW w:type="dxa" w:w="3027"/>
          </w:tcPr>
          <w:p w14:paraId="A4020000">
            <w:pPr>
              <w:rPr>
                <w:rFonts w:ascii="Times New Roman" w:hAnsi="Times New Roman"/>
                <w:sz w:val="24"/>
              </w:rPr>
            </w:pPr>
          </w:p>
        </w:tc>
      </w:tr>
      <w:tr>
        <w:tc>
          <w:tcPr>
            <w:tcW w:type="dxa" w:w="1080"/>
          </w:tcPr>
          <w:p w14:paraId="A5020000">
            <w:pPr>
              <w:rPr>
                <w:rFonts w:ascii="Times New Roman" w:hAnsi="Times New Roman"/>
                <w:b w:val="1"/>
                <w:sz w:val="24"/>
              </w:rPr>
            </w:pPr>
            <w:r>
              <w:rPr>
                <w:rFonts w:ascii="Times New Roman" w:hAnsi="Times New Roman"/>
                <w:b w:val="1"/>
                <w:sz w:val="24"/>
              </w:rPr>
              <w:t>18</w:t>
            </w:r>
          </w:p>
        </w:tc>
        <w:tc>
          <w:tcPr>
            <w:tcW w:type="dxa" w:w="4022"/>
          </w:tcPr>
          <w:p w14:paraId="A6020000">
            <w:pPr>
              <w:spacing w:after="192"/>
              <w:ind/>
              <w:rPr>
                <w:rFonts w:ascii="Times New Roman" w:hAnsi="Times New Roman"/>
                <w:color w:val="000000"/>
                <w:sz w:val="24"/>
              </w:rPr>
            </w:pPr>
            <w:r>
              <w:rPr>
                <w:rFonts w:ascii="Times New Roman" w:hAnsi="Times New Roman"/>
                <w:sz w:val="24"/>
              </w:rPr>
              <w:t>Приёмы работы с пластилином. Пирамидка</w:t>
            </w:r>
          </w:p>
        </w:tc>
        <w:tc>
          <w:tcPr>
            <w:tcW w:type="dxa" w:w="1193"/>
          </w:tcPr>
          <w:p w14:paraId="A7020000">
            <w:pPr>
              <w:rPr>
                <w:rFonts w:ascii="Times New Roman" w:hAnsi="Times New Roman"/>
                <w:b w:val="1"/>
                <w:sz w:val="24"/>
              </w:rPr>
            </w:pPr>
            <w:r>
              <w:rPr>
                <w:rFonts w:ascii="Times New Roman" w:hAnsi="Times New Roman"/>
                <w:b w:val="1"/>
                <w:sz w:val="24"/>
              </w:rPr>
              <w:t>1</w:t>
            </w:r>
          </w:p>
        </w:tc>
        <w:tc>
          <w:tcPr>
            <w:tcW w:type="dxa" w:w="1476"/>
          </w:tcPr>
          <w:p w14:paraId="A8020000">
            <w:pPr>
              <w:rPr>
                <w:rFonts w:ascii="Times New Roman" w:hAnsi="Times New Roman"/>
                <w:sz w:val="24"/>
              </w:rPr>
            </w:pPr>
            <w:r>
              <w:rPr>
                <w:rFonts w:ascii="Times New Roman" w:hAnsi="Times New Roman"/>
                <w:sz w:val="24"/>
              </w:rPr>
              <w:t>Ноябрь</w:t>
            </w:r>
          </w:p>
          <w:p w14:paraId="A9020000">
            <w:pPr>
              <w:rPr>
                <w:rFonts w:ascii="Times New Roman" w:hAnsi="Times New Roman"/>
                <w:sz w:val="24"/>
              </w:rPr>
            </w:pPr>
            <w:r>
              <w:rPr>
                <w:rFonts w:ascii="Times New Roman" w:hAnsi="Times New Roman"/>
                <w:sz w:val="24"/>
              </w:rPr>
              <w:t>08</w:t>
            </w:r>
          </w:p>
        </w:tc>
        <w:tc>
          <w:tcPr>
            <w:tcW w:type="dxa" w:w="4901"/>
          </w:tcPr>
          <w:p w14:paraId="AA020000">
            <w:pPr>
              <w:rPr>
                <w:rFonts w:ascii="Times New Roman" w:hAnsi="Times New Roman"/>
                <w:sz w:val="24"/>
              </w:rPr>
            </w:pPr>
            <w:r>
              <w:rPr>
                <w:rFonts w:ascii="Times New Roman" w:hAnsi="Times New Roman"/>
                <w:sz w:val="24"/>
              </w:rPr>
              <w:t>Раздаточный материал. Обучение приёму «сплющивание пластилина ладонью».</w:t>
            </w:r>
          </w:p>
        </w:tc>
        <w:tc>
          <w:tcPr>
            <w:tcW w:type="dxa" w:w="3027"/>
          </w:tcPr>
          <w:p w14:paraId="AB020000">
            <w:pPr>
              <w:spacing w:afterAutospacing="on" w:beforeAutospacing="on"/>
              <w:ind/>
              <w:rPr>
                <w:rFonts w:ascii="Times New Roman" w:hAnsi="Times New Roman"/>
                <w:color w:val="000000"/>
                <w:sz w:val="24"/>
              </w:rPr>
            </w:pPr>
            <w:r>
              <w:rPr>
                <w:rFonts w:ascii="Times New Roman" w:hAnsi="Times New Roman"/>
                <w:color w:val="000000"/>
                <w:sz w:val="24"/>
              </w:rPr>
              <w:t xml:space="preserve">105 лет Октябрьской революции в России 1917 </w:t>
            </w:r>
            <w:r>
              <w:rPr>
                <w:rFonts w:ascii="Times New Roman" w:hAnsi="Times New Roman"/>
                <w:color w:val="000000"/>
                <w:sz w:val="24"/>
              </w:rPr>
              <w:t>года;</w:t>
            </w:r>
          </w:p>
          <w:p w14:paraId="AC020000">
            <w:pPr>
              <w:rPr>
                <w:rFonts w:ascii="Times New Roman" w:hAnsi="Times New Roman"/>
                <w:sz w:val="24"/>
              </w:rPr>
            </w:pPr>
          </w:p>
          <w:p w14:paraId="AD020000">
            <w:pPr>
              <w:rPr>
                <w:rFonts w:ascii="Times New Roman" w:hAnsi="Times New Roman"/>
                <w:sz w:val="24"/>
              </w:rPr>
            </w:pPr>
          </w:p>
          <w:p w14:paraId="AE020000">
            <w:pPr>
              <w:rPr>
                <w:rFonts w:ascii="Times New Roman" w:hAnsi="Times New Roman"/>
                <w:sz w:val="24"/>
              </w:rPr>
            </w:pPr>
            <w:r>
              <w:rPr>
                <w:rFonts w:ascii="Times New Roman" w:hAnsi="Times New Roman"/>
                <w:sz w:val="24"/>
              </w:rPr>
              <w:t>Игра – соревнование «Собери пирамидку»</w:t>
            </w:r>
          </w:p>
        </w:tc>
      </w:tr>
      <w:tr>
        <w:tc>
          <w:tcPr>
            <w:tcW w:type="dxa" w:w="1080"/>
          </w:tcPr>
          <w:p w14:paraId="AF020000">
            <w:pPr>
              <w:rPr>
                <w:rFonts w:ascii="Times New Roman" w:hAnsi="Times New Roman"/>
                <w:b w:val="1"/>
                <w:sz w:val="24"/>
              </w:rPr>
            </w:pPr>
            <w:r>
              <w:rPr>
                <w:rFonts w:ascii="Times New Roman" w:hAnsi="Times New Roman"/>
                <w:b w:val="1"/>
                <w:sz w:val="24"/>
              </w:rPr>
              <w:t>19</w:t>
            </w:r>
          </w:p>
        </w:tc>
        <w:tc>
          <w:tcPr>
            <w:tcW w:type="dxa" w:w="4022"/>
          </w:tcPr>
          <w:p w14:paraId="B0020000">
            <w:pPr>
              <w:rPr>
                <w:rFonts w:ascii="Times New Roman" w:hAnsi="Times New Roman"/>
                <w:color w:val="0D0D0D"/>
                <w:sz w:val="24"/>
              </w:rPr>
            </w:pPr>
            <w:r>
              <w:rPr>
                <w:rFonts w:ascii="Times New Roman" w:hAnsi="Times New Roman"/>
                <w:sz w:val="24"/>
              </w:rPr>
              <w:t>Приёмы работы с пластилином. Грибы.</w:t>
            </w:r>
          </w:p>
        </w:tc>
        <w:tc>
          <w:tcPr>
            <w:tcW w:type="dxa" w:w="1193"/>
          </w:tcPr>
          <w:p w14:paraId="B1020000">
            <w:pPr>
              <w:rPr>
                <w:rFonts w:ascii="Times New Roman" w:hAnsi="Times New Roman"/>
                <w:b w:val="1"/>
                <w:sz w:val="24"/>
              </w:rPr>
            </w:pPr>
            <w:r>
              <w:rPr>
                <w:rFonts w:ascii="Times New Roman" w:hAnsi="Times New Roman"/>
                <w:b w:val="1"/>
                <w:sz w:val="24"/>
              </w:rPr>
              <w:t>1</w:t>
            </w:r>
          </w:p>
        </w:tc>
        <w:tc>
          <w:tcPr>
            <w:tcW w:type="dxa" w:w="1476"/>
          </w:tcPr>
          <w:p w14:paraId="B2020000">
            <w:pPr>
              <w:rPr>
                <w:rFonts w:ascii="Times New Roman" w:hAnsi="Times New Roman"/>
                <w:sz w:val="24"/>
              </w:rPr>
            </w:pPr>
            <w:r>
              <w:rPr>
                <w:rFonts w:ascii="Times New Roman" w:hAnsi="Times New Roman"/>
                <w:sz w:val="24"/>
              </w:rPr>
              <w:t xml:space="preserve"> 10</w:t>
            </w:r>
          </w:p>
        </w:tc>
        <w:tc>
          <w:tcPr>
            <w:tcW w:type="dxa" w:w="4901"/>
          </w:tcPr>
          <w:p w14:paraId="B3020000">
            <w:pPr>
              <w:rPr>
                <w:rFonts w:ascii="Times New Roman" w:hAnsi="Times New Roman"/>
                <w:sz w:val="24"/>
              </w:rPr>
            </w:pPr>
            <w:r>
              <w:rPr>
                <w:rFonts w:ascii="Times New Roman" w:hAnsi="Times New Roman"/>
                <w:sz w:val="24"/>
              </w:rPr>
              <w:t>Сюжетные картинки по теме. Закрепление приёма «сплющивание пластилина ладонью», обучение составлению композиции.</w:t>
            </w:r>
          </w:p>
        </w:tc>
        <w:tc>
          <w:tcPr>
            <w:tcW w:type="dxa" w:w="3027"/>
          </w:tcPr>
          <w:p w14:paraId="B4020000">
            <w:pPr>
              <w:spacing w:afterAutospacing="on" w:beforeAutospacing="on"/>
              <w:ind/>
              <w:rPr>
                <w:rFonts w:ascii="Times New Roman" w:hAnsi="Times New Roman"/>
                <w:color w:val="000000"/>
                <w:sz w:val="24"/>
              </w:rPr>
            </w:pPr>
            <w:r>
              <w:rPr>
                <w:rFonts w:ascii="Times New Roman" w:hAnsi="Times New Roman"/>
                <w:color w:val="000000"/>
                <w:sz w:val="24"/>
              </w:rPr>
              <w:t>День памяти погибших в</w:t>
            </w:r>
            <w:r>
              <w:rPr>
                <w:rFonts w:ascii="Times New Roman" w:hAnsi="Times New Roman"/>
                <w:color w:val="000000"/>
                <w:sz w:val="24"/>
              </w:rPr>
              <w:t xml:space="preserve"> П</w:t>
            </w:r>
            <w:r>
              <w:rPr>
                <w:rFonts w:ascii="Times New Roman" w:hAnsi="Times New Roman"/>
                <w:color w:val="000000"/>
                <w:sz w:val="24"/>
              </w:rPr>
              <w:t xml:space="preserve">ервой мировой войне;  105 лет со дня рождения </w:t>
            </w:r>
            <w:r>
              <w:rPr>
                <w:rFonts w:ascii="Times New Roman" w:hAnsi="Times New Roman"/>
                <w:color w:val="000000"/>
                <w:sz w:val="24"/>
              </w:rPr>
              <w:t>Кайсына</w:t>
            </w:r>
            <w:r>
              <w:rPr>
                <w:rFonts w:ascii="Times New Roman" w:hAnsi="Times New Roman"/>
                <w:color w:val="000000"/>
                <w:sz w:val="24"/>
              </w:rPr>
              <w:t xml:space="preserve"> Кулиева, поэта (1917 – 1985);</w:t>
            </w:r>
          </w:p>
          <w:p w14:paraId="B5020000">
            <w:pPr>
              <w:spacing w:afterAutospacing="on" w:beforeAutospacing="on"/>
              <w:ind/>
              <w:rPr>
                <w:rFonts w:ascii="Times New Roman" w:hAnsi="Times New Roman"/>
                <w:color w:val="000000"/>
                <w:sz w:val="24"/>
              </w:rPr>
            </w:pPr>
            <w:r>
              <w:rPr>
                <w:rFonts w:ascii="Times New Roman" w:hAnsi="Times New Roman"/>
                <w:color w:val="000000"/>
                <w:sz w:val="24"/>
              </w:rPr>
              <w:t>Всемирный день доброты</w:t>
            </w:r>
            <w:r>
              <w:rPr>
                <w:rFonts w:ascii="Times New Roman" w:hAnsi="Times New Roman"/>
                <w:color w:val="000000"/>
                <w:sz w:val="24"/>
              </w:rPr>
              <w:t>;</w:t>
            </w:r>
          </w:p>
          <w:p w14:paraId="B6020000">
            <w:pPr>
              <w:spacing w:afterAutospacing="on" w:beforeAutospacing="on"/>
              <w:ind/>
              <w:rPr>
                <w:rFonts w:ascii="Times New Roman" w:hAnsi="Times New Roman"/>
                <w:color w:val="000000"/>
                <w:sz w:val="24"/>
              </w:rPr>
            </w:pPr>
          </w:p>
          <w:p w14:paraId="B7020000">
            <w:pPr>
              <w:rPr>
                <w:rFonts w:ascii="Times New Roman" w:hAnsi="Times New Roman"/>
                <w:sz w:val="24"/>
              </w:rPr>
            </w:pPr>
          </w:p>
          <w:p w14:paraId="B8020000">
            <w:pPr>
              <w:rPr>
                <w:rFonts w:ascii="Times New Roman" w:hAnsi="Times New Roman"/>
                <w:sz w:val="24"/>
              </w:rPr>
            </w:pPr>
          </w:p>
          <w:p w14:paraId="B9020000">
            <w:pPr>
              <w:rPr>
                <w:rFonts w:ascii="Times New Roman" w:hAnsi="Times New Roman"/>
                <w:sz w:val="24"/>
              </w:rPr>
            </w:pPr>
            <w:r>
              <w:rPr>
                <w:rFonts w:ascii="Times New Roman" w:hAnsi="Times New Roman"/>
                <w:sz w:val="24"/>
              </w:rPr>
              <w:t>Игра «</w:t>
            </w:r>
            <w:r>
              <w:rPr>
                <w:rFonts w:ascii="Times New Roman" w:hAnsi="Times New Roman"/>
                <w:sz w:val="24"/>
              </w:rPr>
              <w:t>Съедобные</w:t>
            </w:r>
            <w:r>
              <w:rPr>
                <w:rFonts w:ascii="Times New Roman" w:hAnsi="Times New Roman"/>
                <w:sz w:val="24"/>
              </w:rPr>
              <w:t xml:space="preserve"> и несъедобные»</w:t>
            </w:r>
          </w:p>
        </w:tc>
      </w:tr>
      <w:tr>
        <w:tc>
          <w:tcPr>
            <w:tcW w:type="dxa" w:w="1080"/>
          </w:tcPr>
          <w:p w14:paraId="BA020000">
            <w:pPr>
              <w:rPr>
                <w:rFonts w:ascii="Times New Roman" w:hAnsi="Times New Roman"/>
                <w:b w:val="1"/>
                <w:sz w:val="24"/>
              </w:rPr>
            </w:pPr>
            <w:r>
              <w:rPr>
                <w:rFonts w:ascii="Times New Roman" w:hAnsi="Times New Roman"/>
                <w:b w:val="1"/>
                <w:sz w:val="24"/>
              </w:rPr>
              <w:t>20</w:t>
            </w:r>
          </w:p>
        </w:tc>
        <w:tc>
          <w:tcPr>
            <w:tcW w:type="dxa" w:w="4022"/>
          </w:tcPr>
          <w:p w14:paraId="BB020000">
            <w:pPr>
              <w:rPr>
                <w:rFonts w:ascii="Times New Roman" w:hAnsi="Times New Roman"/>
                <w:color w:val="0D0D0D"/>
                <w:sz w:val="24"/>
              </w:rPr>
            </w:pPr>
            <w:r>
              <w:rPr>
                <w:rFonts w:ascii="Times New Roman" w:hAnsi="Times New Roman"/>
                <w:sz w:val="24"/>
              </w:rPr>
              <w:t>Изготовление ежа из еловой шишки</w:t>
            </w:r>
          </w:p>
        </w:tc>
        <w:tc>
          <w:tcPr>
            <w:tcW w:type="dxa" w:w="1193"/>
          </w:tcPr>
          <w:p w14:paraId="BC020000">
            <w:pPr>
              <w:rPr>
                <w:rFonts w:ascii="Times New Roman" w:hAnsi="Times New Roman"/>
                <w:b w:val="1"/>
                <w:sz w:val="24"/>
              </w:rPr>
            </w:pPr>
            <w:r>
              <w:rPr>
                <w:rFonts w:ascii="Times New Roman" w:hAnsi="Times New Roman"/>
                <w:b w:val="1"/>
                <w:sz w:val="24"/>
              </w:rPr>
              <w:t>1</w:t>
            </w:r>
          </w:p>
        </w:tc>
        <w:tc>
          <w:tcPr>
            <w:tcW w:type="dxa" w:w="1476"/>
          </w:tcPr>
          <w:p w14:paraId="BD020000">
            <w:pPr>
              <w:rPr>
                <w:rFonts w:ascii="Times New Roman" w:hAnsi="Times New Roman"/>
                <w:sz w:val="24"/>
              </w:rPr>
            </w:pPr>
            <w:r>
              <w:rPr>
                <w:rFonts w:ascii="Times New Roman" w:hAnsi="Times New Roman"/>
                <w:sz w:val="24"/>
              </w:rPr>
              <w:t>15</w:t>
            </w:r>
          </w:p>
        </w:tc>
        <w:tc>
          <w:tcPr>
            <w:tcW w:type="dxa" w:w="4901"/>
          </w:tcPr>
          <w:p w14:paraId="BE020000">
            <w:pPr>
              <w:rPr>
                <w:rFonts w:ascii="Times New Roman" w:hAnsi="Times New Roman"/>
                <w:sz w:val="24"/>
              </w:rPr>
            </w:pPr>
            <w:r>
              <w:rPr>
                <w:rFonts w:ascii="Times New Roman" w:hAnsi="Times New Roman"/>
                <w:sz w:val="24"/>
              </w:rPr>
              <w:t>Сюжетные картинки по теме. Обучение последовательности конструирования с опорой на пооперационный план.</w:t>
            </w:r>
          </w:p>
        </w:tc>
        <w:tc>
          <w:tcPr>
            <w:tcW w:type="dxa" w:w="3027"/>
          </w:tcPr>
          <w:p w14:paraId="BF020000">
            <w:pPr>
              <w:rPr>
                <w:rFonts w:ascii="Times New Roman" w:hAnsi="Times New Roman"/>
                <w:sz w:val="24"/>
              </w:rPr>
            </w:pPr>
            <w:r>
              <w:rPr>
                <w:rFonts w:ascii="Times New Roman" w:hAnsi="Times New Roman"/>
                <w:color w:val="000000"/>
                <w:sz w:val="24"/>
                <w:highlight w:val="white"/>
              </w:rPr>
              <w:t>Д/и «Узнай растение по описанию»</w:t>
            </w:r>
          </w:p>
        </w:tc>
      </w:tr>
      <w:tr>
        <w:tc>
          <w:tcPr>
            <w:tcW w:type="dxa" w:w="1080"/>
          </w:tcPr>
          <w:p w14:paraId="C0020000">
            <w:pPr>
              <w:rPr>
                <w:rFonts w:ascii="Times New Roman" w:hAnsi="Times New Roman"/>
                <w:b w:val="1"/>
                <w:sz w:val="24"/>
              </w:rPr>
            </w:pPr>
            <w:r>
              <w:rPr>
                <w:rFonts w:ascii="Times New Roman" w:hAnsi="Times New Roman"/>
                <w:b w:val="1"/>
                <w:sz w:val="24"/>
              </w:rPr>
              <w:t>21</w:t>
            </w:r>
          </w:p>
        </w:tc>
        <w:tc>
          <w:tcPr>
            <w:tcW w:type="dxa" w:w="4022"/>
          </w:tcPr>
          <w:p w14:paraId="C1020000">
            <w:pPr>
              <w:rPr>
                <w:rFonts w:ascii="Times New Roman" w:hAnsi="Times New Roman"/>
                <w:color w:val="0D0D0D"/>
                <w:sz w:val="24"/>
              </w:rPr>
            </w:pPr>
            <w:r>
              <w:rPr>
                <w:rFonts w:ascii="Times New Roman" w:hAnsi="Times New Roman"/>
                <w:sz w:val="24"/>
              </w:rPr>
              <w:t>Аппликация из обрывных кусочков бумаги «Осеннее дерево».</w:t>
            </w:r>
          </w:p>
        </w:tc>
        <w:tc>
          <w:tcPr>
            <w:tcW w:type="dxa" w:w="1193"/>
          </w:tcPr>
          <w:p w14:paraId="C2020000">
            <w:pPr>
              <w:rPr>
                <w:rFonts w:ascii="Times New Roman" w:hAnsi="Times New Roman"/>
                <w:b w:val="1"/>
                <w:sz w:val="24"/>
              </w:rPr>
            </w:pPr>
            <w:r>
              <w:rPr>
                <w:rFonts w:ascii="Times New Roman" w:hAnsi="Times New Roman"/>
                <w:b w:val="1"/>
                <w:sz w:val="24"/>
              </w:rPr>
              <w:t>1</w:t>
            </w:r>
          </w:p>
        </w:tc>
        <w:tc>
          <w:tcPr>
            <w:tcW w:type="dxa" w:w="1476"/>
          </w:tcPr>
          <w:p w14:paraId="C3020000">
            <w:pPr>
              <w:rPr>
                <w:rFonts w:ascii="Times New Roman" w:hAnsi="Times New Roman"/>
                <w:sz w:val="24"/>
              </w:rPr>
            </w:pPr>
            <w:r>
              <w:rPr>
                <w:rFonts w:ascii="Times New Roman" w:hAnsi="Times New Roman"/>
                <w:sz w:val="24"/>
              </w:rPr>
              <w:t>17</w:t>
            </w:r>
          </w:p>
        </w:tc>
        <w:tc>
          <w:tcPr>
            <w:tcW w:type="dxa" w:w="4901"/>
          </w:tcPr>
          <w:p w14:paraId="C4020000">
            <w:pPr>
              <w:rPr>
                <w:rFonts w:ascii="Times New Roman" w:hAnsi="Times New Roman"/>
                <w:sz w:val="24"/>
              </w:rPr>
            </w:pPr>
            <w:r>
              <w:rPr>
                <w:rFonts w:ascii="Times New Roman" w:hAnsi="Times New Roman"/>
                <w:sz w:val="24"/>
              </w:rPr>
              <w:t>Карточки Обучение приёмам разрывания бумаги на две части, обрывания на кусочки, наклеивания кусочков на основу.</w:t>
            </w:r>
          </w:p>
        </w:tc>
        <w:tc>
          <w:tcPr>
            <w:tcW w:type="dxa" w:w="3027"/>
          </w:tcPr>
          <w:p w14:paraId="C5020000">
            <w:pPr>
              <w:rPr>
                <w:rFonts w:ascii="Times New Roman" w:hAnsi="Times New Roman"/>
                <w:sz w:val="24"/>
              </w:rPr>
            </w:pPr>
            <w:r>
              <w:rPr>
                <w:rFonts w:ascii="Times New Roman" w:hAnsi="Times New Roman"/>
                <w:sz w:val="24"/>
              </w:rPr>
              <w:t>Игра «Найди лишний предмет»</w:t>
            </w:r>
          </w:p>
        </w:tc>
      </w:tr>
      <w:tr>
        <w:tc>
          <w:tcPr>
            <w:tcW w:type="dxa" w:w="1080"/>
          </w:tcPr>
          <w:p w14:paraId="C6020000">
            <w:pPr>
              <w:rPr>
                <w:rFonts w:ascii="Times New Roman" w:hAnsi="Times New Roman"/>
                <w:b w:val="1"/>
                <w:sz w:val="24"/>
              </w:rPr>
            </w:pPr>
            <w:r>
              <w:rPr>
                <w:rFonts w:ascii="Times New Roman" w:hAnsi="Times New Roman"/>
                <w:b w:val="1"/>
                <w:sz w:val="24"/>
              </w:rPr>
              <w:t>22</w:t>
            </w:r>
          </w:p>
        </w:tc>
        <w:tc>
          <w:tcPr>
            <w:tcW w:type="dxa" w:w="4022"/>
          </w:tcPr>
          <w:p w14:paraId="C7020000">
            <w:pPr>
              <w:spacing w:after="192"/>
              <w:ind/>
              <w:rPr>
                <w:rFonts w:ascii="Times New Roman" w:hAnsi="Times New Roman"/>
                <w:color w:val="000000"/>
                <w:sz w:val="24"/>
              </w:rPr>
            </w:pPr>
            <w:r>
              <w:rPr>
                <w:rFonts w:ascii="Times New Roman" w:hAnsi="Times New Roman"/>
                <w:sz w:val="24"/>
              </w:rPr>
              <w:t xml:space="preserve"> Складывание фигурок из бумаги. Открытка со складным цветком.</w:t>
            </w:r>
          </w:p>
          <w:p w14:paraId="C8020000">
            <w:pPr>
              <w:rPr>
                <w:rFonts w:ascii="Times New Roman" w:hAnsi="Times New Roman"/>
                <w:color w:val="0D0D0D"/>
                <w:sz w:val="24"/>
              </w:rPr>
            </w:pPr>
          </w:p>
        </w:tc>
        <w:tc>
          <w:tcPr>
            <w:tcW w:type="dxa" w:w="1193"/>
          </w:tcPr>
          <w:p w14:paraId="C9020000">
            <w:pPr>
              <w:rPr>
                <w:rFonts w:ascii="Times New Roman" w:hAnsi="Times New Roman"/>
                <w:b w:val="1"/>
                <w:sz w:val="24"/>
              </w:rPr>
            </w:pPr>
            <w:r>
              <w:rPr>
                <w:rFonts w:ascii="Times New Roman" w:hAnsi="Times New Roman"/>
                <w:b w:val="1"/>
                <w:sz w:val="24"/>
              </w:rPr>
              <w:t>1</w:t>
            </w:r>
          </w:p>
        </w:tc>
        <w:tc>
          <w:tcPr>
            <w:tcW w:type="dxa" w:w="1476"/>
          </w:tcPr>
          <w:p w14:paraId="CA020000">
            <w:pPr>
              <w:rPr>
                <w:rFonts w:ascii="Times New Roman" w:hAnsi="Times New Roman"/>
                <w:sz w:val="24"/>
              </w:rPr>
            </w:pPr>
            <w:r>
              <w:rPr>
                <w:rFonts w:ascii="Times New Roman" w:hAnsi="Times New Roman"/>
                <w:sz w:val="24"/>
              </w:rPr>
              <w:t>22</w:t>
            </w:r>
          </w:p>
        </w:tc>
        <w:tc>
          <w:tcPr>
            <w:tcW w:type="dxa" w:w="4901"/>
          </w:tcPr>
          <w:p w14:paraId="CB020000">
            <w:pPr>
              <w:rPr>
                <w:rFonts w:ascii="Times New Roman" w:hAnsi="Times New Roman"/>
                <w:sz w:val="24"/>
              </w:rPr>
            </w:pPr>
            <w:r>
              <w:rPr>
                <w:rFonts w:ascii="Times New Roman" w:hAnsi="Times New Roman"/>
                <w:sz w:val="24"/>
              </w:rPr>
              <w:t>Сюжетные картинки по теме. Обучение приёму «совмещение сторон с опорными точками»</w:t>
            </w:r>
          </w:p>
        </w:tc>
        <w:tc>
          <w:tcPr>
            <w:tcW w:type="dxa" w:w="3027"/>
          </w:tcPr>
          <w:p w14:paraId="CC020000">
            <w:pPr>
              <w:rPr>
                <w:rFonts w:ascii="Times New Roman" w:hAnsi="Times New Roman"/>
                <w:sz w:val="24"/>
              </w:rPr>
            </w:pPr>
            <w:r>
              <w:rPr>
                <w:rFonts w:ascii="Times New Roman" w:hAnsi="Times New Roman"/>
                <w:sz w:val="24"/>
              </w:rPr>
              <w:t>Рассказ по сюжетным картинкам</w:t>
            </w:r>
          </w:p>
        </w:tc>
      </w:tr>
      <w:tr>
        <w:tc>
          <w:tcPr>
            <w:tcW w:type="dxa" w:w="1080"/>
          </w:tcPr>
          <w:p w14:paraId="CD020000">
            <w:pPr>
              <w:rPr>
                <w:rFonts w:ascii="Times New Roman" w:hAnsi="Times New Roman"/>
                <w:b w:val="1"/>
                <w:sz w:val="24"/>
              </w:rPr>
            </w:pPr>
            <w:r>
              <w:rPr>
                <w:rFonts w:ascii="Times New Roman" w:hAnsi="Times New Roman"/>
                <w:b w:val="1"/>
                <w:sz w:val="24"/>
              </w:rPr>
              <w:t>23</w:t>
            </w:r>
          </w:p>
        </w:tc>
        <w:tc>
          <w:tcPr>
            <w:tcW w:type="dxa" w:w="4022"/>
          </w:tcPr>
          <w:p w14:paraId="CE020000">
            <w:pPr>
              <w:spacing w:after="192"/>
              <w:ind/>
              <w:rPr>
                <w:rFonts w:ascii="Times New Roman" w:hAnsi="Times New Roman"/>
                <w:color w:val="000000"/>
                <w:sz w:val="24"/>
              </w:rPr>
            </w:pPr>
            <w:r>
              <w:rPr>
                <w:rFonts w:ascii="Times New Roman" w:hAnsi="Times New Roman"/>
                <w:sz w:val="24"/>
              </w:rPr>
              <w:t xml:space="preserve">Складывание фигурок из бумаги. Открытка со складной фигуркой </w:t>
            </w:r>
            <w:r>
              <w:rPr>
                <w:rFonts w:ascii="Times New Roman" w:hAnsi="Times New Roman"/>
                <w:sz w:val="24"/>
              </w:rPr>
              <w:t>кошечки</w:t>
            </w:r>
          </w:p>
          <w:p w14:paraId="CF020000">
            <w:pPr>
              <w:rPr>
                <w:rFonts w:ascii="Times New Roman" w:hAnsi="Times New Roman"/>
                <w:color w:val="0D0D0D"/>
                <w:sz w:val="24"/>
              </w:rPr>
            </w:pPr>
          </w:p>
        </w:tc>
        <w:tc>
          <w:tcPr>
            <w:tcW w:type="dxa" w:w="1193"/>
          </w:tcPr>
          <w:p w14:paraId="D0020000">
            <w:pPr>
              <w:rPr>
                <w:rFonts w:ascii="Times New Roman" w:hAnsi="Times New Roman"/>
                <w:b w:val="1"/>
                <w:sz w:val="24"/>
              </w:rPr>
            </w:pPr>
            <w:r>
              <w:rPr>
                <w:rFonts w:ascii="Times New Roman" w:hAnsi="Times New Roman"/>
                <w:b w:val="1"/>
                <w:sz w:val="24"/>
              </w:rPr>
              <w:t>1</w:t>
            </w:r>
          </w:p>
        </w:tc>
        <w:tc>
          <w:tcPr>
            <w:tcW w:type="dxa" w:w="1476"/>
          </w:tcPr>
          <w:p w14:paraId="D1020000">
            <w:pPr>
              <w:rPr>
                <w:rFonts w:ascii="Times New Roman" w:hAnsi="Times New Roman"/>
                <w:sz w:val="24"/>
              </w:rPr>
            </w:pPr>
            <w:r>
              <w:rPr>
                <w:rFonts w:ascii="Times New Roman" w:hAnsi="Times New Roman"/>
                <w:sz w:val="24"/>
              </w:rPr>
              <w:t>24</w:t>
            </w:r>
          </w:p>
        </w:tc>
        <w:tc>
          <w:tcPr>
            <w:tcW w:type="dxa" w:w="4901"/>
          </w:tcPr>
          <w:p w14:paraId="D2020000">
            <w:pPr>
              <w:rPr>
                <w:rFonts w:ascii="Times New Roman" w:hAnsi="Times New Roman"/>
                <w:sz w:val="24"/>
              </w:rPr>
            </w:pPr>
            <w:r>
              <w:rPr>
                <w:rFonts w:ascii="Times New Roman" w:hAnsi="Times New Roman"/>
                <w:sz w:val="24"/>
              </w:rPr>
              <w:t xml:space="preserve">Сюжетные картинки по теме. Закрепление приёма «совмещение сторон с опорными </w:t>
            </w:r>
            <w:r>
              <w:rPr>
                <w:rFonts w:ascii="Times New Roman" w:hAnsi="Times New Roman"/>
                <w:sz w:val="24"/>
              </w:rPr>
              <w:t>точками».</w:t>
            </w:r>
          </w:p>
        </w:tc>
        <w:tc>
          <w:tcPr>
            <w:tcW w:type="dxa" w:w="3027"/>
          </w:tcPr>
          <w:p w14:paraId="D3020000">
            <w:pPr>
              <w:rPr>
                <w:rFonts w:ascii="Times New Roman" w:hAnsi="Times New Roman"/>
                <w:color w:val="000000"/>
                <w:sz w:val="24"/>
              </w:rPr>
            </w:pPr>
            <w:r>
              <w:rPr>
                <w:rFonts w:ascii="Times New Roman" w:hAnsi="Times New Roman"/>
                <w:color w:val="000000"/>
                <w:sz w:val="24"/>
              </w:rPr>
              <w:t>День матери</w:t>
            </w:r>
            <w:r>
              <w:rPr>
                <w:rFonts w:ascii="Times New Roman" w:hAnsi="Times New Roman"/>
                <w:color w:val="000000"/>
                <w:sz w:val="24"/>
              </w:rPr>
              <w:t>;</w:t>
            </w:r>
          </w:p>
          <w:p w14:paraId="D4020000">
            <w:pPr>
              <w:rPr>
                <w:rFonts w:ascii="Times New Roman" w:hAnsi="Times New Roman"/>
                <w:sz w:val="24"/>
              </w:rPr>
            </w:pPr>
          </w:p>
          <w:p w14:paraId="D5020000">
            <w:pPr>
              <w:rPr>
                <w:rFonts w:ascii="Times New Roman" w:hAnsi="Times New Roman"/>
                <w:sz w:val="24"/>
              </w:rPr>
            </w:pPr>
            <w:r>
              <w:rPr>
                <w:rFonts w:ascii="Times New Roman" w:hAnsi="Times New Roman"/>
                <w:sz w:val="24"/>
              </w:rPr>
              <w:t>«Кто спрятался в лесу?»</w:t>
            </w:r>
          </w:p>
        </w:tc>
      </w:tr>
      <w:tr>
        <w:tc>
          <w:tcPr>
            <w:tcW w:type="dxa" w:w="1080"/>
          </w:tcPr>
          <w:p w14:paraId="D6020000">
            <w:pPr>
              <w:rPr>
                <w:rFonts w:ascii="Times New Roman" w:hAnsi="Times New Roman"/>
                <w:b w:val="1"/>
                <w:sz w:val="24"/>
              </w:rPr>
            </w:pPr>
            <w:r>
              <w:rPr>
                <w:rFonts w:ascii="Times New Roman" w:hAnsi="Times New Roman"/>
                <w:b w:val="1"/>
                <w:sz w:val="24"/>
              </w:rPr>
              <w:t>24</w:t>
            </w:r>
          </w:p>
        </w:tc>
        <w:tc>
          <w:tcPr>
            <w:tcW w:type="dxa" w:w="4022"/>
          </w:tcPr>
          <w:p w14:paraId="D7020000">
            <w:pPr>
              <w:rPr>
                <w:rFonts w:ascii="Times New Roman" w:hAnsi="Times New Roman"/>
                <w:color w:val="0D0D0D"/>
                <w:sz w:val="24"/>
              </w:rPr>
            </w:pPr>
            <w:r>
              <w:rPr>
                <w:rFonts w:ascii="Times New Roman" w:hAnsi="Times New Roman"/>
                <w:sz w:val="24"/>
              </w:rPr>
              <w:t>Приёмы работы с пластилином. Цыплёнок</w:t>
            </w:r>
          </w:p>
        </w:tc>
        <w:tc>
          <w:tcPr>
            <w:tcW w:type="dxa" w:w="1193"/>
          </w:tcPr>
          <w:p w14:paraId="D8020000">
            <w:pPr>
              <w:rPr>
                <w:rFonts w:ascii="Times New Roman" w:hAnsi="Times New Roman"/>
                <w:b w:val="1"/>
                <w:sz w:val="24"/>
              </w:rPr>
            </w:pPr>
            <w:r>
              <w:rPr>
                <w:rFonts w:ascii="Times New Roman" w:hAnsi="Times New Roman"/>
                <w:b w:val="1"/>
                <w:sz w:val="24"/>
              </w:rPr>
              <w:t>1</w:t>
            </w:r>
          </w:p>
        </w:tc>
        <w:tc>
          <w:tcPr>
            <w:tcW w:type="dxa" w:w="1476"/>
          </w:tcPr>
          <w:p w14:paraId="D9020000">
            <w:pPr>
              <w:rPr>
                <w:rFonts w:ascii="Times New Roman" w:hAnsi="Times New Roman"/>
                <w:sz w:val="24"/>
              </w:rPr>
            </w:pPr>
            <w:r>
              <w:rPr>
                <w:rFonts w:ascii="Times New Roman" w:hAnsi="Times New Roman"/>
                <w:sz w:val="24"/>
              </w:rPr>
              <w:t>29.</w:t>
            </w:r>
            <w:r>
              <w:rPr>
                <w:rFonts w:ascii="Times New Roman" w:hAnsi="Times New Roman"/>
                <w:sz w:val="24"/>
              </w:rPr>
              <w:t>11</w:t>
            </w:r>
          </w:p>
        </w:tc>
        <w:tc>
          <w:tcPr>
            <w:tcW w:type="dxa" w:w="4901"/>
          </w:tcPr>
          <w:p w14:paraId="DA020000">
            <w:pPr>
              <w:rPr>
                <w:rFonts w:ascii="Times New Roman" w:hAnsi="Times New Roman"/>
                <w:sz w:val="24"/>
              </w:rPr>
            </w:pPr>
            <w:r>
              <w:rPr>
                <w:rFonts w:ascii="Times New Roman" w:hAnsi="Times New Roman"/>
                <w:sz w:val="24"/>
              </w:rPr>
              <w:t>Сюжетные картинки по теме. Обучение приёмам «</w:t>
            </w:r>
            <w:r>
              <w:rPr>
                <w:rFonts w:ascii="Times New Roman" w:hAnsi="Times New Roman"/>
                <w:sz w:val="24"/>
              </w:rPr>
              <w:t>прищипывание</w:t>
            </w:r>
            <w:r>
              <w:rPr>
                <w:rFonts w:ascii="Times New Roman" w:hAnsi="Times New Roman"/>
                <w:sz w:val="24"/>
              </w:rPr>
              <w:t>» и «</w:t>
            </w:r>
            <w:r>
              <w:rPr>
                <w:rFonts w:ascii="Times New Roman" w:hAnsi="Times New Roman"/>
                <w:sz w:val="24"/>
              </w:rPr>
              <w:t>примазывание</w:t>
            </w:r>
            <w:r>
              <w:rPr>
                <w:rFonts w:ascii="Times New Roman" w:hAnsi="Times New Roman"/>
                <w:sz w:val="24"/>
              </w:rPr>
              <w:t>» пластилина.</w:t>
            </w:r>
          </w:p>
        </w:tc>
        <w:tc>
          <w:tcPr>
            <w:tcW w:type="dxa" w:w="3027"/>
          </w:tcPr>
          <w:p w14:paraId="DB020000">
            <w:pPr>
              <w:rPr>
                <w:rFonts w:ascii="Times New Roman" w:hAnsi="Times New Roman"/>
                <w:sz w:val="24"/>
              </w:rPr>
            </w:pPr>
          </w:p>
          <w:p w14:paraId="DC020000">
            <w:pPr>
              <w:rPr>
                <w:rFonts w:ascii="Times New Roman" w:hAnsi="Times New Roman"/>
                <w:sz w:val="24"/>
              </w:rPr>
            </w:pPr>
            <w:r>
              <w:rPr>
                <w:rFonts w:ascii="Times New Roman" w:hAnsi="Times New Roman"/>
                <w:sz w:val="24"/>
              </w:rPr>
              <w:t xml:space="preserve">Кроссворд </w:t>
            </w:r>
          </w:p>
        </w:tc>
      </w:tr>
      <w:tr>
        <w:tc>
          <w:tcPr>
            <w:tcW w:type="dxa" w:w="1080"/>
          </w:tcPr>
          <w:p w14:paraId="DD020000">
            <w:pPr>
              <w:rPr>
                <w:rFonts w:ascii="Times New Roman" w:hAnsi="Times New Roman"/>
                <w:b w:val="1"/>
                <w:sz w:val="24"/>
              </w:rPr>
            </w:pPr>
            <w:r>
              <w:rPr>
                <w:rFonts w:ascii="Times New Roman" w:hAnsi="Times New Roman"/>
                <w:b w:val="1"/>
                <w:sz w:val="24"/>
              </w:rPr>
              <w:t>25</w:t>
            </w:r>
          </w:p>
        </w:tc>
        <w:tc>
          <w:tcPr>
            <w:tcW w:type="dxa" w:w="4022"/>
          </w:tcPr>
          <w:p w14:paraId="DE020000">
            <w:pPr>
              <w:spacing w:after="192"/>
              <w:ind/>
              <w:rPr>
                <w:rFonts w:ascii="Times New Roman" w:hAnsi="Times New Roman"/>
                <w:color w:val="000000"/>
                <w:sz w:val="24"/>
              </w:rPr>
            </w:pPr>
            <w:r>
              <w:rPr>
                <w:rFonts w:ascii="Times New Roman" w:hAnsi="Times New Roman"/>
                <w:sz w:val="24"/>
              </w:rPr>
              <w:t>Приёмы резания ножницами по прямым коротким вертикальным линиям. Бумажный фонарик</w:t>
            </w:r>
          </w:p>
        </w:tc>
        <w:tc>
          <w:tcPr>
            <w:tcW w:type="dxa" w:w="1193"/>
          </w:tcPr>
          <w:p w14:paraId="DF020000">
            <w:pPr>
              <w:rPr>
                <w:rFonts w:ascii="Times New Roman" w:hAnsi="Times New Roman"/>
                <w:b w:val="1"/>
                <w:sz w:val="24"/>
              </w:rPr>
            </w:pPr>
            <w:r>
              <w:rPr>
                <w:rFonts w:ascii="Times New Roman" w:hAnsi="Times New Roman"/>
                <w:b w:val="1"/>
                <w:sz w:val="24"/>
              </w:rPr>
              <w:t>1</w:t>
            </w:r>
          </w:p>
        </w:tc>
        <w:tc>
          <w:tcPr>
            <w:tcW w:type="dxa" w:w="1476"/>
          </w:tcPr>
          <w:p w14:paraId="E0020000">
            <w:pPr>
              <w:rPr>
                <w:rFonts w:ascii="Times New Roman" w:hAnsi="Times New Roman"/>
                <w:sz w:val="24"/>
              </w:rPr>
            </w:pPr>
            <w:r>
              <w:rPr>
                <w:rFonts w:ascii="Times New Roman" w:hAnsi="Times New Roman"/>
                <w:sz w:val="24"/>
              </w:rPr>
              <w:t>Декабрь</w:t>
            </w:r>
          </w:p>
          <w:p w14:paraId="E1020000">
            <w:pPr>
              <w:rPr>
                <w:rFonts w:ascii="Times New Roman" w:hAnsi="Times New Roman"/>
                <w:sz w:val="24"/>
              </w:rPr>
            </w:pPr>
            <w:r>
              <w:rPr>
                <w:rFonts w:ascii="Times New Roman" w:hAnsi="Times New Roman"/>
                <w:sz w:val="24"/>
              </w:rPr>
              <w:t>01</w:t>
            </w:r>
          </w:p>
        </w:tc>
        <w:tc>
          <w:tcPr>
            <w:tcW w:type="dxa" w:w="4901"/>
          </w:tcPr>
          <w:p w14:paraId="E2020000">
            <w:pPr>
              <w:rPr>
                <w:rFonts w:ascii="Times New Roman" w:hAnsi="Times New Roman"/>
                <w:sz w:val="24"/>
              </w:rPr>
            </w:pPr>
            <w:r>
              <w:rPr>
                <w:rFonts w:ascii="Times New Roman" w:hAnsi="Times New Roman"/>
                <w:sz w:val="24"/>
              </w:rPr>
              <w:t>Раздаточный материал. Обучение приёму «надрез по короткой вертикальной линии, не смыкая лезвия ножниц».</w:t>
            </w:r>
          </w:p>
        </w:tc>
        <w:tc>
          <w:tcPr>
            <w:tcW w:type="dxa" w:w="3027"/>
          </w:tcPr>
          <w:p w14:paraId="E3020000">
            <w:pPr>
              <w:rPr>
                <w:rFonts w:ascii="Times New Roman" w:hAnsi="Times New Roman"/>
                <w:sz w:val="24"/>
              </w:rPr>
            </w:pPr>
          </w:p>
        </w:tc>
      </w:tr>
      <w:tr>
        <w:tc>
          <w:tcPr>
            <w:tcW w:type="dxa" w:w="1080"/>
          </w:tcPr>
          <w:p w14:paraId="E4020000">
            <w:pPr>
              <w:rPr>
                <w:rFonts w:ascii="Times New Roman" w:hAnsi="Times New Roman"/>
                <w:b w:val="1"/>
                <w:sz w:val="24"/>
              </w:rPr>
            </w:pPr>
            <w:r>
              <w:rPr>
                <w:rFonts w:ascii="Times New Roman" w:hAnsi="Times New Roman"/>
                <w:b w:val="1"/>
                <w:sz w:val="24"/>
              </w:rPr>
              <w:t>26</w:t>
            </w:r>
          </w:p>
        </w:tc>
        <w:tc>
          <w:tcPr>
            <w:tcW w:type="dxa" w:w="4022"/>
          </w:tcPr>
          <w:p w14:paraId="E5020000">
            <w:pPr>
              <w:spacing w:after="192"/>
              <w:ind/>
              <w:rPr>
                <w:rFonts w:ascii="Times New Roman" w:hAnsi="Times New Roman"/>
                <w:color w:val="000000"/>
                <w:sz w:val="24"/>
              </w:rPr>
            </w:pPr>
            <w:r>
              <w:rPr>
                <w:rFonts w:ascii="Times New Roman" w:hAnsi="Times New Roman"/>
                <w:sz w:val="24"/>
              </w:rPr>
              <w:t>Приёмы резания ножницами по прямым коротким вертикальным линиям. Веточка ели.</w:t>
            </w:r>
          </w:p>
          <w:p w14:paraId="E6020000">
            <w:pPr>
              <w:rPr>
                <w:rFonts w:ascii="Times New Roman" w:hAnsi="Times New Roman"/>
                <w:color w:val="0D0D0D"/>
                <w:sz w:val="24"/>
              </w:rPr>
            </w:pPr>
          </w:p>
        </w:tc>
        <w:tc>
          <w:tcPr>
            <w:tcW w:type="dxa" w:w="1193"/>
          </w:tcPr>
          <w:p w14:paraId="E7020000">
            <w:pPr>
              <w:rPr>
                <w:rFonts w:ascii="Times New Roman" w:hAnsi="Times New Roman"/>
                <w:b w:val="1"/>
                <w:sz w:val="24"/>
              </w:rPr>
            </w:pPr>
            <w:r>
              <w:rPr>
                <w:rFonts w:ascii="Times New Roman" w:hAnsi="Times New Roman"/>
                <w:b w:val="1"/>
                <w:sz w:val="24"/>
              </w:rPr>
              <w:t>1</w:t>
            </w:r>
          </w:p>
        </w:tc>
        <w:tc>
          <w:tcPr>
            <w:tcW w:type="dxa" w:w="1476"/>
          </w:tcPr>
          <w:p w14:paraId="E8020000">
            <w:pPr>
              <w:rPr>
                <w:rFonts w:ascii="Times New Roman" w:hAnsi="Times New Roman"/>
                <w:sz w:val="24"/>
              </w:rPr>
            </w:pPr>
            <w:r>
              <w:rPr>
                <w:rFonts w:ascii="Times New Roman" w:hAnsi="Times New Roman"/>
                <w:sz w:val="24"/>
              </w:rPr>
              <w:t>06</w:t>
            </w:r>
          </w:p>
        </w:tc>
        <w:tc>
          <w:tcPr>
            <w:tcW w:type="dxa" w:w="4901"/>
          </w:tcPr>
          <w:p w14:paraId="E9020000">
            <w:pPr>
              <w:rPr>
                <w:rFonts w:ascii="Times New Roman" w:hAnsi="Times New Roman"/>
                <w:sz w:val="24"/>
              </w:rPr>
            </w:pPr>
            <w:r>
              <w:rPr>
                <w:rFonts w:ascii="Times New Roman" w:hAnsi="Times New Roman"/>
                <w:sz w:val="24"/>
              </w:rPr>
              <w:t>Сюжетные картинки по теме. Обучение приёму «надрез по коротким вертикальным линиям», без предварительной разметки.</w:t>
            </w:r>
          </w:p>
        </w:tc>
        <w:tc>
          <w:tcPr>
            <w:tcW w:type="dxa" w:w="3027"/>
          </w:tcPr>
          <w:p w14:paraId="EA020000">
            <w:pPr>
              <w:rPr>
                <w:rFonts w:ascii="Times New Roman" w:hAnsi="Times New Roman"/>
                <w:color w:val="000000"/>
                <w:sz w:val="24"/>
              </w:rPr>
            </w:pPr>
            <w:r>
              <w:rPr>
                <w:rFonts w:ascii="Times New Roman" w:hAnsi="Times New Roman"/>
                <w:color w:val="000000"/>
                <w:sz w:val="24"/>
              </w:rPr>
              <w:t>Всемирный день волонтёров;</w:t>
            </w:r>
          </w:p>
        </w:tc>
      </w:tr>
      <w:tr>
        <w:tc>
          <w:tcPr>
            <w:tcW w:type="dxa" w:w="1080"/>
          </w:tcPr>
          <w:p w14:paraId="EB020000">
            <w:pPr>
              <w:rPr>
                <w:rFonts w:ascii="Times New Roman" w:hAnsi="Times New Roman"/>
                <w:b w:val="1"/>
                <w:sz w:val="24"/>
              </w:rPr>
            </w:pPr>
            <w:r>
              <w:rPr>
                <w:rFonts w:ascii="Times New Roman" w:hAnsi="Times New Roman"/>
                <w:b w:val="1"/>
                <w:sz w:val="24"/>
              </w:rPr>
              <w:t>27</w:t>
            </w:r>
          </w:p>
        </w:tc>
        <w:tc>
          <w:tcPr>
            <w:tcW w:type="dxa" w:w="4022"/>
          </w:tcPr>
          <w:p w14:paraId="EC020000">
            <w:pPr>
              <w:rPr>
                <w:rFonts w:ascii="Times New Roman" w:hAnsi="Times New Roman"/>
                <w:color w:val="0D0D0D"/>
                <w:sz w:val="24"/>
              </w:rPr>
            </w:pPr>
            <w:r>
              <w:rPr>
                <w:rFonts w:ascii="Times New Roman" w:hAnsi="Times New Roman"/>
                <w:color w:val="000000"/>
                <w:sz w:val="24"/>
              </w:rPr>
              <w:t>Приёмы резания ножницами по прямым коротким наклонным линиям. Флажки.</w:t>
            </w:r>
          </w:p>
        </w:tc>
        <w:tc>
          <w:tcPr>
            <w:tcW w:type="dxa" w:w="1193"/>
          </w:tcPr>
          <w:p w14:paraId="ED020000">
            <w:pPr>
              <w:rPr>
                <w:rFonts w:ascii="Times New Roman" w:hAnsi="Times New Roman"/>
                <w:b w:val="1"/>
                <w:sz w:val="24"/>
              </w:rPr>
            </w:pPr>
            <w:r>
              <w:rPr>
                <w:rFonts w:ascii="Times New Roman" w:hAnsi="Times New Roman"/>
                <w:b w:val="1"/>
                <w:sz w:val="24"/>
              </w:rPr>
              <w:t>1</w:t>
            </w:r>
          </w:p>
        </w:tc>
        <w:tc>
          <w:tcPr>
            <w:tcW w:type="dxa" w:w="1476"/>
          </w:tcPr>
          <w:p w14:paraId="EE020000">
            <w:pPr>
              <w:rPr>
                <w:rFonts w:ascii="Times New Roman" w:hAnsi="Times New Roman"/>
                <w:sz w:val="24"/>
              </w:rPr>
            </w:pPr>
            <w:r>
              <w:rPr>
                <w:rFonts w:ascii="Times New Roman" w:hAnsi="Times New Roman"/>
                <w:sz w:val="24"/>
              </w:rPr>
              <w:t>08</w:t>
            </w:r>
          </w:p>
        </w:tc>
        <w:tc>
          <w:tcPr>
            <w:tcW w:type="dxa" w:w="4901"/>
          </w:tcPr>
          <w:p w14:paraId="EF020000">
            <w:pPr>
              <w:rPr>
                <w:rFonts w:ascii="Times New Roman" w:hAnsi="Times New Roman"/>
                <w:sz w:val="24"/>
              </w:rPr>
            </w:pPr>
            <w:r>
              <w:rPr>
                <w:rFonts w:ascii="Times New Roman" w:hAnsi="Times New Roman"/>
                <w:sz w:val="24"/>
              </w:rPr>
              <w:t>Образец, раздаточный  материал. Обучение разметке по шаблону. Закрепление умения резать по наклонной линии</w:t>
            </w:r>
          </w:p>
        </w:tc>
        <w:tc>
          <w:tcPr>
            <w:tcW w:type="dxa" w:w="3027"/>
          </w:tcPr>
          <w:p w14:paraId="F0020000">
            <w:pPr>
              <w:rPr>
                <w:rFonts w:ascii="Times New Roman" w:hAnsi="Times New Roman"/>
                <w:color w:val="000000"/>
                <w:sz w:val="24"/>
                <w:highlight w:val="white"/>
              </w:rPr>
            </w:pPr>
            <w:r>
              <w:rPr>
                <w:rFonts w:ascii="Times New Roman" w:hAnsi="Times New Roman"/>
                <w:color w:val="000000"/>
                <w:sz w:val="24"/>
              </w:rPr>
              <w:t>День Героев Отечества</w:t>
            </w:r>
            <w:r>
              <w:rPr>
                <w:rFonts w:ascii="Times New Roman" w:hAnsi="Times New Roman"/>
                <w:color w:val="000000"/>
                <w:sz w:val="24"/>
              </w:rPr>
              <w:t>; Всемирный день детского телевидения и радиовещания</w:t>
            </w:r>
          </w:p>
          <w:p w14:paraId="F1020000">
            <w:pPr>
              <w:rPr>
                <w:rFonts w:ascii="Times New Roman" w:hAnsi="Times New Roman"/>
                <w:color w:val="000000"/>
                <w:sz w:val="24"/>
              </w:rPr>
            </w:pPr>
            <w:r>
              <w:rPr>
                <w:rFonts w:ascii="Times New Roman" w:hAnsi="Times New Roman"/>
                <w:color w:val="000000"/>
                <w:sz w:val="24"/>
              </w:rPr>
              <w:t>Игра  «Укрась класс».</w:t>
            </w:r>
          </w:p>
          <w:p w14:paraId="F2020000">
            <w:pPr>
              <w:rPr>
                <w:rFonts w:ascii="Times New Roman" w:hAnsi="Times New Roman"/>
                <w:sz w:val="24"/>
              </w:rPr>
            </w:pPr>
          </w:p>
        </w:tc>
      </w:tr>
      <w:tr>
        <w:tc>
          <w:tcPr>
            <w:tcW w:type="dxa" w:w="1080"/>
          </w:tcPr>
          <w:p w14:paraId="F3020000">
            <w:pPr>
              <w:rPr>
                <w:rFonts w:ascii="Times New Roman" w:hAnsi="Times New Roman"/>
                <w:b w:val="1"/>
                <w:sz w:val="24"/>
              </w:rPr>
            </w:pPr>
            <w:r>
              <w:rPr>
                <w:rFonts w:ascii="Times New Roman" w:hAnsi="Times New Roman"/>
                <w:b w:val="1"/>
                <w:sz w:val="24"/>
              </w:rPr>
              <w:t>28</w:t>
            </w:r>
          </w:p>
        </w:tc>
        <w:tc>
          <w:tcPr>
            <w:tcW w:type="dxa" w:w="4022"/>
          </w:tcPr>
          <w:p w14:paraId="F4020000">
            <w:pPr>
              <w:rPr>
                <w:rFonts w:ascii="Times New Roman" w:hAnsi="Times New Roman"/>
                <w:color w:val="000000"/>
                <w:sz w:val="24"/>
              </w:rPr>
            </w:pPr>
          </w:p>
          <w:p w14:paraId="F5020000">
            <w:pPr>
              <w:rPr>
                <w:rFonts w:ascii="Times New Roman" w:hAnsi="Times New Roman"/>
                <w:color w:val="0D0D0D"/>
                <w:sz w:val="24"/>
              </w:rPr>
            </w:pPr>
            <w:r>
              <w:rPr>
                <w:rFonts w:ascii="Times New Roman" w:hAnsi="Times New Roman"/>
                <w:color w:val="000000"/>
                <w:sz w:val="24"/>
              </w:rPr>
              <w:t>Приёмы резания ножницами по прямым длинным линиям. Бумажный цветок.</w:t>
            </w:r>
          </w:p>
        </w:tc>
        <w:tc>
          <w:tcPr>
            <w:tcW w:type="dxa" w:w="1193"/>
          </w:tcPr>
          <w:p w14:paraId="F6020000">
            <w:pPr>
              <w:rPr>
                <w:rFonts w:ascii="Times New Roman" w:hAnsi="Times New Roman"/>
                <w:b w:val="1"/>
                <w:sz w:val="24"/>
              </w:rPr>
            </w:pPr>
            <w:r>
              <w:rPr>
                <w:rFonts w:ascii="Times New Roman" w:hAnsi="Times New Roman"/>
                <w:b w:val="1"/>
                <w:sz w:val="24"/>
              </w:rPr>
              <w:t>1</w:t>
            </w:r>
          </w:p>
        </w:tc>
        <w:tc>
          <w:tcPr>
            <w:tcW w:type="dxa" w:w="1476"/>
          </w:tcPr>
          <w:p w14:paraId="F7020000">
            <w:pPr>
              <w:rPr>
                <w:rFonts w:ascii="Times New Roman" w:hAnsi="Times New Roman"/>
                <w:sz w:val="24"/>
              </w:rPr>
            </w:pPr>
            <w:r>
              <w:rPr>
                <w:rFonts w:ascii="Times New Roman" w:hAnsi="Times New Roman"/>
                <w:sz w:val="24"/>
              </w:rPr>
              <w:t>13</w:t>
            </w:r>
          </w:p>
        </w:tc>
        <w:tc>
          <w:tcPr>
            <w:tcW w:type="dxa" w:w="4901"/>
          </w:tcPr>
          <w:p w14:paraId="F8020000">
            <w:pPr>
              <w:rPr>
                <w:rFonts w:ascii="Times New Roman" w:hAnsi="Times New Roman"/>
                <w:sz w:val="24"/>
              </w:rPr>
            </w:pPr>
            <w:r>
              <w:rPr>
                <w:rFonts w:ascii="Times New Roman" w:hAnsi="Times New Roman"/>
                <w:sz w:val="24"/>
              </w:rPr>
              <w:t>Сюжетные картинки по теме. Обучение приёму «разрез по длинной линии, не смыкая лезвия ножниц»</w:t>
            </w:r>
          </w:p>
        </w:tc>
        <w:tc>
          <w:tcPr>
            <w:tcW w:type="dxa" w:w="3027"/>
          </w:tcPr>
          <w:p w14:paraId="F9020000">
            <w:pPr>
              <w:rPr>
                <w:rFonts w:ascii="Times New Roman" w:hAnsi="Times New Roman"/>
                <w:color w:val="000000"/>
                <w:sz w:val="24"/>
                <w:shd w:fill="F5F5F5" w:val="clear"/>
              </w:rPr>
            </w:pPr>
            <w:r>
              <w:rPr>
                <w:rFonts w:ascii="Times New Roman" w:hAnsi="Times New Roman"/>
                <w:color w:val="000000"/>
                <w:sz w:val="24"/>
              </w:rPr>
              <w:t>День Конституции Российской Федерации</w:t>
            </w:r>
          </w:p>
          <w:p w14:paraId="FA020000">
            <w:pPr>
              <w:rPr>
                <w:rFonts w:ascii="Times New Roman" w:hAnsi="Times New Roman"/>
                <w:sz w:val="24"/>
              </w:rPr>
            </w:pPr>
            <w:r>
              <w:rPr>
                <w:rFonts w:ascii="Times New Roman" w:hAnsi="Times New Roman"/>
                <w:sz w:val="24"/>
              </w:rPr>
              <w:t>Д/и «Что сначала, что потом»</w:t>
            </w:r>
          </w:p>
        </w:tc>
      </w:tr>
      <w:tr>
        <w:tc>
          <w:tcPr>
            <w:tcW w:type="dxa" w:w="1080"/>
          </w:tcPr>
          <w:p w14:paraId="FB020000">
            <w:pPr>
              <w:rPr>
                <w:rFonts w:ascii="Times New Roman" w:hAnsi="Times New Roman"/>
                <w:b w:val="1"/>
                <w:sz w:val="24"/>
              </w:rPr>
            </w:pPr>
            <w:r>
              <w:rPr>
                <w:rFonts w:ascii="Times New Roman" w:hAnsi="Times New Roman"/>
                <w:b w:val="1"/>
                <w:sz w:val="24"/>
              </w:rPr>
              <w:t>29</w:t>
            </w:r>
          </w:p>
        </w:tc>
        <w:tc>
          <w:tcPr>
            <w:tcW w:type="dxa" w:w="4022"/>
          </w:tcPr>
          <w:p w14:paraId="FC020000">
            <w:pPr>
              <w:rPr>
                <w:rFonts w:ascii="Times New Roman" w:hAnsi="Times New Roman"/>
                <w:color w:val="0D0D0D"/>
                <w:sz w:val="24"/>
              </w:rPr>
            </w:pPr>
            <w:r>
              <w:rPr>
                <w:rFonts w:ascii="Times New Roman" w:hAnsi="Times New Roman"/>
                <w:sz w:val="24"/>
              </w:rPr>
              <w:t xml:space="preserve">Лепка из пластилина </w:t>
            </w:r>
            <w:r>
              <w:rPr>
                <w:rFonts w:ascii="Times New Roman" w:hAnsi="Times New Roman"/>
                <w:sz w:val="24"/>
              </w:rPr>
              <w:t>многодетальных</w:t>
            </w:r>
            <w:r>
              <w:rPr>
                <w:rFonts w:ascii="Times New Roman" w:hAnsi="Times New Roman"/>
                <w:sz w:val="24"/>
              </w:rPr>
              <w:t xml:space="preserve"> фигурок. Котик.</w:t>
            </w:r>
          </w:p>
        </w:tc>
        <w:tc>
          <w:tcPr>
            <w:tcW w:type="dxa" w:w="1193"/>
          </w:tcPr>
          <w:p w14:paraId="FD020000">
            <w:pPr>
              <w:rPr>
                <w:rFonts w:ascii="Times New Roman" w:hAnsi="Times New Roman"/>
                <w:b w:val="1"/>
                <w:sz w:val="24"/>
              </w:rPr>
            </w:pPr>
            <w:r>
              <w:rPr>
                <w:rFonts w:ascii="Times New Roman" w:hAnsi="Times New Roman"/>
                <w:b w:val="1"/>
                <w:sz w:val="24"/>
              </w:rPr>
              <w:t>1</w:t>
            </w:r>
          </w:p>
        </w:tc>
        <w:tc>
          <w:tcPr>
            <w:tcW w:type="dxa" w:w="1476"/>
          </w:tcPr>
          <w:p w14:paraId="FE020000">
            <w:pPr>
              <w:rPr>
                <w:rFonts w:ascii="Times New Roman" w:hAnsi="Times New Roman"/>
                <w:sz w:val="24"/>
              </w:rPr>
            </w:pPr>
            <w:r>
              <w:rPr>
                <w:rFonts w:ascii="Times New Roman" w:hAnsi="Times New Roman"/>
                <w:sz w:val="24"/>
              </w:rPr>
              <w:t>15</w:t>
            </w:r>
          </w:p>
        </w:tc>
        <w:tc>
          <w:tcPr>
            <w:tcW w:type="dxa" w:w="4901"/>
          </w:tcPr>
          <w:p w14:paraId="FF020000">
            <w:pPr>
              <w:rPr>
                <w:rFonts w:ascii="Times New Roman" w:hAnsi="Times New Roman"/>
                <w:sz w:val="24"/>
              </w:rPr>
            </w:pPr>
            <w:r>
              <w:rPr>
                <w:rFonts w:ascii="Times New Roman" w:hAnsi="Times New Roman"/>
                <w:sz w:val="24"/>
              </w:rPr>
              <w:t>Образец, раздаточный  материал. Обучение планированию ближайшей операции с опорой на предметно-операционный план.</w:t>
            </w:r>
          </w:p>
        </w:tc>
        <w:tc>
          <w:tcPr>
            <w:tcW w:type="dxa" w:w="3027"/>
          </w:tcPr>
          <w:p w14:paraId="00030000">
            <w:pPr>
              <w:rPr>
                <w:rFonts w:ascii="Times New Roman" w:hAnsi="Times New Roman"/>
                <w:sz w:val="24"/>
              </w:rPr>
            </w:pPr>
            <w:r>
              <w:rPr>
                <w:rFonts w:ascii="Times New Roman" w:hAnsi="Times New Roman"/>
                <w:sz w:val="24"/>
              </w:rPr>
              <w:t>Пластилиновая мозаика</w:t>
            </w:r>
          </w:p>
        </w:tc>
      </w:tr>
      <w:tr>
        <w:tc>
          <w:tcPr>
            <w:tcW w:type="dxa" w:w="1080"/>
          </w:tcPr>
          <w:p w14:paraId="01030000">
            <w:pPr>
              <w:rPr>
                <w:rFonts w:ascii="Times New Roman" w:hAnsi="Times New Roman"/>
                <w:b w:val="1"/>
                <w:sz w:val="24"/>
              </w:rPr>
            </w:pPr>
            <w:r>
              <w:rPr>
                <w:rFonts w:ascii="Times New Roman" w:hAnsi="Times New Roman"/>
                <w:b w:val="1"/>
                <w:sz w:val="24"/>
              </w:rPr>
              <w:t>30</w:t>
            </w:r>
          </w:p>
        </w:tc>
        <w:tc>
          <w:tcPr>
            <w:tcW w:type="dxa" w:w="4022"/>
          </w:tcPr>
          <w:p w14:paraId="02030000">
            <w:pPr>
              <w:spacing w:after="192"/>
              <w:ind/>
              <w:rPr>
                <w:rFonts w:ascii="Times New Roman" w:hAnsi="Times New Roman"/>
                <w:color w:val="000000"/>
                <w:sz w:val="24"/>
              </w:rPr>
            </w:pPr>
            <w:r>
              <w:rPr>
                <w:rFonts w:ascii="Times New Roman" w:hAnsi="Times New Roman"/>
                <w:sz w:val="24"/>
              </w:rPr>
              <w:t>Приёмы резания ножницами по кривым линиям.  Листочки.</w:t>
            </w:r>
          </w:p>
        </w:tc>
        <w:tc>
          <w:tcPr>
            <w:tcW w:type="dxa" w:w="1193"/>
          </w:tcPr>
          <w:p w14:paraId="03030000">
            <w:pPr>
              <w:rPr>
                <w:rFonts w:ascii="Times New Roman" w:hAnsi="Times New Roman"/>
                <w:b w:val="1"/>
                <w:sz w:val="24"/>
              </w:rPr>
            </w:pPr>
            <w:r>
              <w:rPr>
                <w:rFonts w:ascii="Times New Roman" w:hAnsi="Times New Roman"/>
                <w:b w:val="1"/>
                <w:sz w:val="24"/>
              </w:rPr>
              <w:t>1</w:t>
            </w:r>
          </w:p>
        </w:tc>
        <w:tc>
          <w:tcPr>
            <w:tcW w:type="dxa" w:w="1476"/>
          </w:tcPr>
          <w:p w14:paraId="04030000">
            <w:pPr>
              <w:rPr>
                <w:rFonts w:ascii="Times New Roman" w:hAnsi="Times New Roman"/>
                <w:sz w:val="24"/>
              </w:rPr>
            </w:pPr>
            <w:r>
              <w:rPr>
                <w:rFonts w:ascii="Times New Roman" w:hAnsi="Times New Roman"/>
                <w:sz w:val="24"/>
              </w:rPr>
              <w:t>20</w:t>
            </w:r>
          </w:p>
        </w:tc>
        <w:tc>
          <w:tcPr>
            <w:tcW w:type="dxa" w:w="4901"/>
          </w:tcPr>
          <w:p w14:paraId="05030000">
            <w:pPr>
              <w:rPr>
                <w:rFonts w:ascii="Times New Roman" w:hAnsi="Times New Roman"/>
                <w:sz w:val="24"/>
              </w:rPr>
            </w:pPr>
            <w:r>
              <w:rPr>
                <w:rFonts w:ascii="Times New Roman" w:hAnsi="Times New Roman"/>
                <w:sz w:val="24"/>
              </w:rPr>
              <w:t>Карточки Обучение приёму «разрез по незначительно изогнутой линии, не смыкая лезвия ножниц».</w:t>
            </w:r>
          </w:p>
        </w:tc>
        <w:tc>
          <w:tcPr>
            <w:tcW w:type="dxa" w:w="3027"/>
          </w:tcPr>
          <w:p w14:paraId="06030000">
            <w:pPr>
              <w:rPr>
                <w:rFonts w:ascii="Times New Roman" w:hAnsi="Times New Roman"/>
                <w:sz w:val="24"/>
              </w:rPr>
            </w:pPr>
            <w:r>
              <w:rPr>
                <w:rFonts w:ascii="Times New Roman" w:hAnsi="Times New Roman"/>
                <w:sz w:val="24"/>
              </w:rPr>
              <w:t>Игра «Чей листочек?»</w:t>
            </w:r>
          </w:p>
        </w:tc>
      </w:tr>
      <w:tr>
        <w:tc>
          <w:tcPr>
            <w:tcW w:type="dxa" w:w="1080"/>
          </w:tcPr>
          <w:p w14:paraId="07030000">
            <w:pPr>
              <w:rPr>
                <w:rFonts w:ascii="Times New Roman" w:hAnsi="Times New Roman"/>
                <w:b w:val="1"/>
                <w:sz w:val="24"/>
              </w:rPr>
            </w:pPr>
            <w:r>
              <w:rPr>
                <w:rFonts w:ascii="Times New Roman" w:hAnsi="Times New Roman"/>
                <w:b w:val="1"/>
                <w:sz w:val="24"/>
              </w:rPr>
              <w:t>31</w:t>
            </w:r>
          </w:p>
        </w:tc>
        <w:tc>
          <w:tcPr>
            <w:tcW w:type="dxa" w:w="4022"/>
          </w:tcPr>
          <w:p w14:paraId="08030000">
            <w:pPr>
              <w:spacing w:after="192"/>
              <w:ind/>
              <w:rPr>
                <w:rFonts w:ascii="Times New Roman" w:hAnsi="Times New Roman"/>
                <w:color w:val="000000"/>
                <w:sz w:val="24"/>
              </w:rPr>
            </w:pPr>
            <w:r>
              <w:rPr>
                <w:rFonts w:ascii="Times New Roman" w:hAnsi="Times New Roman"/>
                <w:sz w:val="24"/>
              </w:rPr>
              <w:t>Приёмы работы с бумагой. Аппликация «Ветка рябины».</w:t>
            </w:r>
          </w:p>
        </w:tc>
        <w:tc>
          <w:tcPr>
            <w:tcW w:type="dxa" w:w="1193"/>
          </w:tcPr>
          <w:p w14:paraId="09030000">
            <w:pPr>
              <w:rPr>
                <w:rFonts w:ascii="Times New Roman" w:hAnsi="Times New Roman"/>
                <w:b w:val="1"/>
                <w:sz w:val="24"/>
              </w:rPr>
            </w:pPr>
            <w:r>
              <w:rPr>
                <w:rFonts w:ascii="Times New Roman" w:hAnsi="Times New Roman"/>
                <w:b w:val="1"/>
                <w:sz w:val="24"/>
              </w:rPr>
              <w:t>1</w:t>
            </w:r>
          </w:p>
        </w:tc>
        <w:tc>
          <w:tcPr>
            <w:tcW w:type="dxa" w:w="1476"/>
          </w:tcPr>
          <w:p w14:paraId="0A030000">
            <w:pPr>
              <w:rPr>
                <w:rFonts w:ascii="Times New Roman" w:hAnsi="Times New Roman"/>
                <w:sz w:val="24"/>
              </w:rPr>
            </w:pPr>
            <w:r>
              <w:rPr>
                <w:rFonts w:ascii="Times New Roman" w:hAnsi="Times New Roman"/>
                <w:sz w:val="24"/>
              </w:rPr>
              <w:t>22</w:t>
            </w:r>
          </w:p>
        </w:tc>
        <w:tc>
          <w:tcPr>
            <w:tcW w:type="dxa" w:w="4901"/>
          </w:tcPr>
          <w:p w14:paraId="0B030000">
            <w:pPr>
              <w:rPr>
                <w:rFonts w:ascii="Times New Roman" w:hAnsi="Times New Roman"/>
                <w:sz w:val="24"/>
              </w:rPr>
            </w:pPr>
            <w:r>
              <w:rPr>
                <w:rFonts w:ascii="Times New Roman" w:hAnsi="Times New Roman"/>
                <w:sz w:val="24"/>
              </w:rPr>
              <w:t>Карточки. Сюжетные картинки по теме. Обучение приёму «</w:t>
            </w:r>
            <w:r>
              <w:rPr>
                <w:rFonts w:ascii="Times New Roman" w:hAnsi="Times New Roman"/>
                <w:sz w:val="24"/>
              </w:rPr>
              <w:t>сминание</w:t>
            </w:r>
            <w:r>
              <w:rPr>
                <w:rFonts w:ascii="Times New Roman" w:hAnsi="Times New Roman"/>
                <w:sz w:val="24"/>
              </w:rPr>
              <w:t xml:space="preserve"> бумаги» (скатывание шариков). Развитие умения </w:t>
            </w:r>
            <w:r>
              <w:rPr>
                <w:rFonts w:ascii="Times New Roman" w:hAnsi="Times New Roman"/>
                <w:sz w:val="24"/>
              </w:rPr>
              <w:t>наклеивать смятые из бумаги шарики на основу</w:t>
            </w:r>
          </w:p>
        </w:tc>
        <w:tc>
          <w:tcPr>
            <w:tcW w:type="dxa" w:w="3027"/>
          </w:tcPr>
          <w:p w14:paraId="0C030000">
            <w:pPr>
              <w:rPr>
                <w:rFonts w:ascii="Times New Roman" w:hAnsi="Times New Roman"/>
                <w:sz w:val="24"/>
              </w:rPr>
            </w:pPr>
            <w:r>
              <w:rPr>
                <w:rFonts w:ascii="Times New Roman" w:hAnsi="Times New Roman"/>
                <w:sz w:val="24"/>
              </w:rPr>
              <w:t>Игра «Один – много»</w:t>
            </w:r>
          </w:p>
        </w:tc>
      </w:tr>
      <w:tr>
        <w:tc>
          <w:tcPr>
            <w:tcW w:type="dxa" w:w="1080"/>
          </w:tcPr>
          <w:p w14:paraId="0D030000">
            <w:pPr>
              <w:rPr>
                <w:rFonts w:ascii="Times New Roman" w:hAnsi="Times New Roman"/>
                <w:b w:val="1"/>
                <w:sz w:val="24"/>
              </w:rPr>
            </w:pPr>
            <w:r>
              <w:rPr>
                <w:rFonts w:ascii="Times New Roman" w:hAnsi="Times New Roman"/>
                <w:b w:val="1"/>
                <w:sz w:val="24"/>
              </w:rPr>
              <w:t>32</w:t>
            </w:r>
          </w:p>
        </w:tc>
        <w:tc>
          <w:tcPr>
            <w:tcW w:type="dxa" w:w="4022"/>
          </w:tcPr>
          <w:p w14:paraId="0E030000">
            <w:pPr>
              <w:rPr>
                <w:rFonts w:ascii="Times New Roman" w:hAnsi="Times New Roman"/>
                <w:color w:val="0D0D0D"/>
                <w:sz w:val="24"/>
              </w:rPr>
            </w:pPr>
            <w:r>
              <w:rPr>
                <w:rFonts w:ascii="Times New Roman" w:hAnsi="Times New Roman"/>
                <w:sz w:val="24"/>
              </w:rPr>
              <w:t>Приёмы резания ножницами по кривым линиям. Аппликация из смятой бумаги «Цветы в корзине».</w:t>
            </w:r>
          </w:p>
        </w:tc>
        <w:tc>
          <w:tcPr>
            <w:tcW w:type="dxa" w:w="1193"/>
          </w:tcPr>
          <w:p w14:paraId="0F030000">
            <w:pPr>
              <w:rPr>
                <w:rFonts w:ascii="Times New Roman" w:hAnsi="Times New Roman"/>
                <w:b w:val="1"/>
                <w:sz w:val="24"/>
              </w:rPr>
            </w:pPr>
            <w:r>
              <w:rPr>
                <w:rFonts w:ascii="Times New Roman" w:hAnsi="Times New Roman"/>
                <w:b w:val="1"/>
                <w:sz w:val="24"/>
              </w:rPr>
              <w:t>1</w:t>
            </w:r>
          </w:p>
        </w:tc>
        <w:tc>
          <w:tcPr>
            <w:tcW w:type="dxa" w:w="1476"/>
          </w:tcPr>
          <w:p w14:paraId="10030000">
            <w:pPr>
              <w:rPr>
                <w:rFonts w:ascii="Times New Roman" w:hAnsi="Times New Roman"/>
                <w:sz w:val="24"/>
              </w:rPr>
            </w:pPr>
            <w:r>
              <w:rPr>
                <w:rFonts w:ascii="Times New Roman" w:hAnsi="Times New Roman"/>
                <w:sz w:val="24"/>
              </w:rPr>
              <w:t>27</w:t>
            </w:r>
          </w:p>
          <w:p w14:paraId="11030000">
            <w:pPr>
              <w:rPr>
                <w:rFonts w:ascii="Times New Roman" w:hAnsi="Times New Roman"/>
                <w:sz w:val="24"/>
              </w:rPr>
            </w:pPr>
          </w:p>
        </w:tc>
        <w:tc>
          <w:tcPr>
            <w:tcW w:type="dxa" w:w="4901"/>
          </w:tcPr>
          <w:p w14:paraId="12030000">
            <w:pPr>
              <w:rPr>
                <w:rFonts w:ascii="Times New Roman" w:hAnsi="Times New Roman"/>
                <w:sz w:val="24"/>
              </w:rPr>
            </w:pPr>
            <w:r>
              <w:rPr>
                <w:rFonts w:ascii="Times New Roman" w:hAnsi="Times New Roman"/>
                <w:sz w:val="24"/>
              </w:rPr>
              <w:t>Раздаточный материал. Обучение приёму «</w:t>
            </w:r>
            <w:r>
              <w:rPr>
                <w:rFonts w:ascii="Times New Roman" w:hAnsi="Times New Roman"/>
                <w:sz w:val="24"/>
              </w:rPr>
              <w:t>скругление</w:t>
            </w:r>
            <w:r>
              <w:rPr>
                <w:rFonts w:ascii="Times New Roman" w:hAnsi="Times New Roman"/>
                <w:sz w:val="24"/>
              </w:rPr>
              <w:t xml:space="preserve"> углов прямоугольной формы». Закрепление приёмов криволинейного вырезания и </w:t>
            </w:r>
            <w:r>
              <w:rPr>
                <w:rFonts w:ascii="Times New Roman" w:hAnsi="Times New Roman"/>
                <w:sz w:val="24"/>
              </w:rPr>
              <w:t>сминания</w:t>
            </w:r>
            <w:r>
              <w:rPr>
                <w:rFonts w:ascii="Times New Roman" w:hAnsi="Times New Roman"/>
                <w:sz w:val="24"/>
              </w:rPr>
              <w:t xml:space="preserve"> бумаги.</w:t>
            </w:r>
          </w:p>
        </w:tc>
        <w:tc>
          <w:tcPr>
            <w:tcW w:type="dxa" w:w="3027"/>
          </w:tcPr>
          <w:p w14:paraId="13030000">
            <w:pPr>
              <w:rPr>
                <w:rFonts w:ascii="Times New Roman" w:hAnsi="Times New Roman"/>
                <w:sz w:val="24"/>
              </w:rPr>
            </w:pPr>
            <w:r>
              <w:rPr>
                <w:rFonts w:ascii="Times New Roman" w:hAnsi="Times New Roman"/>
                <w:sz w:val="24"/>
              </w:rPr>
              <w:t>Игра «На полянке»</w:t>
            </w:r>
          </w:p>
        </w:tc>
      </w:tr>
      <w:tr>
        <w:tc>
          <w:tcPr>
            <w:tcW w:type="dxa" w:w="12672"/>
            <w:gridSpan w:val="5"/>
          </w:tcPr>
          <w:p w14:paraId="14030000">
            <w:pPr>
              <w:ind/>
              <w:jc w:val="center"/>
              <w:rPr>
                <w:rFonts w:ascii="Times New Roman" w:hAnsi="Times New Roman"/>
                <w:b w:val="1"/>
                <w:sz w:val="24"/>
              </w:rPr>
            </w:pPr>
            <w:r>
              <w:rPr>
                <w:rFonts w:ascii="Times New Roman" w:hAnsi="Times New Roman"/>
                <w:b w:val="1"/>
                <w:sz w:val="24"/>
              </w:rPr>
              <w:t>3 четверть – 20ч.</w:t>
            </w:r>
          </w:p>
        </w:tc>
        <w:tc>
          <w:tcPr>
            <w:tcW w:type="dxa" w:w="3027"/>
          </w:tcPr>
          <w:p w14:paraId="15030000">
            <w:pPr>
              <w:rPr>
                <w:rFonts w:ascii="Times New Roman" w:hAnsi="Times New Roman"/>
                <w:b w:val="1"/>
                <w:sz w:val="24"/>
              </w:rPr>
            </w:pPr>
          </w:p>
        </w:tc>
      </w:tr>
      <w:tr>
        <w:tc>
          <w:tcPr>
            <w:tcW w:type="dxa" w:w="1080"/>
          </w:tcPr>
          <w:p w14:paraId="16030000">
            <w:pPr>
              <w:rPr>
                <w:rFonts w:ascii="Times New Roman" w:hAnsi="Times New Roman"/>
                <w:b w:val="1"/>
                <w:sz w:val="24"/>
              </w:rPr>
            </w:pPr>
            <w:r>
              <w:rPr>
                <w:rFonts w:ascii="Times New Roman" w:hAnsi="Times New Roman"/>
                <w:b w:val="1"/>
                <w:sz w:val="24"/>
              </w:rPr>
              <w:t>33</w:t>
            </w:r>
          </w:p>
        </w:tc>
        <w:tc>
          <w:tcPr>
            <w:tcW w:type="dxa" w:w="4022"/>
          </w:tcPr>
          <w:p w14:paraId="17030000">
            <w:pPr>
              <w:spacing w:after="192"/>
              <w:ind/>
              <w:rPr>
                <w:rFonts w:ascii="Times New Roman" w:hAnsi="Times New Roman"/>
                <w:color w:val="000000"/>
                <w:sz w:val="24"/>
              </w:rPr>
            </w:pPr>
            <w:r>
              <w:rPr>
                <w:rFonts w:ascii="Times New Roman" w:hAnsi="Times New Roman"/>
                <w:sz w:val="24"/>
              </w:rPr>
              <w:t>Что надо знать о нитках. Клубок ниток.</w:t>
            </w:r>
          </w:p>
        </w:tc>
        <w:tc>
          <w:tcPr>
            <w:tcW w:type="dxa" w:w="1193"/>
          </w:tcPr>
          <w:p w14:paraId="18030000">
            <w:pPr>
              <w:rPr>
                <w:rFonts w:ascii="Times New Roman" w:hAnsi="Times New Roman"/>
                <w:b w:val="1"/>
                <w:sz w:val="24"/>
              </w:rPr>
            </w:pPr>
            <w:r>
              <w:rPr>
                <w:rFonts w:ascii="Times New Roman" w:hAnsi="Times New Roman"/>
                <w:b w:val="1"/>
                <w:sz w:val="24"/>
              </w:rPr>
              <w:t>1</w:t>
            </w:r>
          </w:p>
        </w:tc>
        <w:tc>
          <w:tcPr>
            <w:tcW w:type="dxa" w:w="1476"/>
          </w:tcPr>
          <w:p w14:paraId="19030000">
            <w:pPr>
              <w:rPr>
                <w:rFonts w:ascii="Times New Roman" w:hAnsi="Times New Roman"/>
                <w:sz w:val="24"/>
              </w:rPr>
            </w:pPr>
            <w:r>
              <w:rPr>
                <w:rFonts w:ascii="Times New Roman" w:hAnsi="Times New Roman"/>
                <w:sz w:val="24"/>
              </w:rPr>
              <w:t>29.12</w:t>
            </w:r>
          </w:p>
        </w:tc>
        <w:tc>
          <w:tcPr>
            <w:tcW w:type="dxa" w:w="4901"/>
          </w:tcPr>
          <w:p w14:paraId="1A030000">
            <w:pPr>
              <w:rPr>
                <w:rFonts w:ascii="Times New Roman" w:hAnsi="Times New Roman"/>
                <w:sz w:val="24"/>
              </w:rPr>
            </w:pPr>
            <w:r>
              <w:rPr>
                <w:rFonts w:ascii="Times New Roman" w:hAnsi="Times New Roman"/>
                <w:sz w:val="24"/>
              </w:rPr>
              <w:t>Раздаточный материал. Формирование представлений о нитках. Обучение определению их физических свойств.</w:t>
            </w:r>
          </w:p>
        </w:tc>
        <w:tc>
          <w:tcPr>
            <w:tcW w:type="dxa" w:w="3027"/>
          </w:tcPr>
          <w:p w14:paraId="1B030000">
            <w:pPr>
              <w:spacing w:beforeAutospacing="on"/>
              <w:ind/>
              <w:rPr>
                <w:rFonts w:ascii="Times New Roman" w:hAnsi="Times New Roman"/>
                <w:color w:val="000000"/>
                <w:sz w:val="24"/>
              </w:rPr>
            </w:pPr>
            <w:r>
              <w:rPr>
                <w:rFonts w:ascii="Times New Roman" w:hAnsi="Times New Roman"/>
                <w:color w:val="000000"/>
                <w:sz w:val="24"/>
              </w:rPr>
              <w:t>День российской печати;</w:t>
            </w:r>
          </w:p>
          <w:p w14:paraId="1C030000">
            <w:pPr>
              <w:rPr>
                <w:rFonts w:ascii="Times New Roman" w:hAnsi="Times New Roman"/>
                <w:sz w:val="24"/>
              </w:rPr>
            </w:pPr>
          </w:p>
          <w:p w14:paraId="1D030000">
            <w:pPr>
              <w:rPr>
                <w:rFonts w:ascii="Times New Roman" w:hAnsi="Times New Roman"/>
                <w:sz w:val="24"/>
              </w:rPr>
            </w:pPr>
          </w:p>
          <w:p w14:paraId="1E030000">
            <w:pPr>
              <w:rPr>
                <w:rFonts w:ascii="Times New Roman" w:hAnsi="Times New Roman"/>
                <w:sz w:val="24"/>
              </w:rPr>
            </w:pPr>
            <w:r>
              <w:rPr>
                <w:rFonts w:ascii="Times New Roman" w:hAnsi="Times New Roman"/>
                <w:sz w:val="24"/>
              </w:rPr>
              <w:t>Игра «Домино» (вопрос – ответ)</w:t>
            </w:r>
          </w:p>
        </w:tc>
      </w:tr>
      <w:tr>
        <w:tc>
          <w:tcPr>
            <w:tcW w:type="dxa" w:w="1080"/>
          </w:tcPr>
          <w:p w14:paraId="1F030000">
            <w:pPr>
              <w:rPr>
                <w:rFonts w:ascii="Times New Roman" w:hAnsi="Times New Roman"/>
                <w:b w:val="1"/>
                <w:sz w:val="24"/>
              </w:rPr>
            </w:pPr>
            <w:r>
              <w:rPr>
                <w:rFonts w:ascii="Times New Roman" w:hAnsi="Times New Roman"/>
                <w:b w:val="1"/>
                <w:sz w:val="24"/>
              </w:rPr>
              <w:t>34</w:t>
            </w:r>
          </w:p>
        </w:tc>
        <w:tc>
          <w:tcPr>
            <w:tcW w:type="dxa" w:w="4022"/>
          </w:tcPr>
          <w:p w14:paraId="20030000">
            <w:pPr>
              <w:rPr>
                <w:rFonts w:ascii="Times New Roman" w:hAnsi="Times New Roman"/>
                <w:color w:val="0D0D0D"/>
                <w:sz w:val="24"/>
              </w:rPr>
            </w:pPr>
            <w:r>
              <w:rPr>
                <w:rFonts w:ascii="Times New Roman" w:hAnsi="Times New Roman"/>
                <w:sz w:val="24"/>
              </w:rPr>
              <w:t>Наматывание ниток. Изготовление игрушки «Цветочек».</w:t>
            </w:r>
          </w:p>
        </w:tc>
        <w:tc>
          <w:tcPr>
            <w:tcW w:type="dxa" w:w="1193"/>
          </w:tcPr>
          <w:p w14:paraId="21030000">
            <w:pPr>
              <w:rPr>
                <w:rFonts w:ascii="Times New Roman" w:hAnsi="Times New Roman"/>
                <w:b w:val="1"/>
                <w:sz w:val="24"/>
              </w:rPr>
            </w:pPr>
            <w:r>
              <w:rPr>
                <w:rFonts w:ascii="Times New Roman" w:hAnsi="Times New Roman"/>
                <w:b w:val="1"/>
                <w:sz w:val="24"/>
              </w:rPr>
              <w:t>1</w:t>
            </w:r>
          </w:p>
        </w:tc>
        <w:tc>
          <w:tcPr>
            <w:tcW w:type="dxa" w:w="1476"/>
          </w:tcPr>
          <w:p w14:paraId="22030000">
            <w:pPr>
              <w:rPr>
                <w:rFonts w:ascii="Times New Roman" w:hAnsi="Times New Roman"/>
                <w:sz w:val="24"/>
              </w:rPr>
            </w:pPr>
            <w:r>
              <w:rPr>
                <w:rFonts w:ascii="Times New Roman" w:hAnsi="Times New Roman"/>
                <w:sz w:val="24"/>
              </w:rPr>
              <w:t>Январь</w:t>
            </w:r>
          </w:p>
          <w:p w14:paraId="23030000">
            <w:pPr>
              <w:rPr>
                <w:rFonts w:ascii="Times New Roman" w:hAnsi="Times New Roman"/>
                <w:sz w:val="24"/>
              </w:rPr>
            </w:pPr>
            <w:r>
              <w:rPr>
                <w:rFonts w:ascii="Times New Roman" w:hAnsi="Times New Roman"/>
                <w:sz w:val="24"/>
              </w:rPr>
              <w:t>10</w:t>
            </w:r>
          </w:p>
        </w:tc>
        <w:tc>
          <w:tcPr>
            <w:tcW w:type="dxa" w:w="4901"/>
          </w:tcPr>
          <w:p w14:paraId="24030000">
            <w:pPr>
              <w:rPr>
                <w:rFonts w:ascii="Times New Roman" w:hAnsi="Times New Roman"/>
                <w:sz w:val="24"/>
              </w:rPr>
            </w:pPr>
            <w:r>
              <w:rPr>
                <w:rFonts w:ascii="Times New Roman" w:hAnsi="Times New Roman"/>
                <w:sz w:val="24"/>
              </w:rPr>
              <w:t>Карточки Обучение приёму «наматывание ниток на основу».</w:t>
            </w:r>
          </w:p>
        </w:tc>
        <w:tc>
          <w:tcPr>
            <w:tcW w:type="dxa" w:w="3027"/>
          </w:tcPr>
          <w:p w14:paraId="25030000">
            <w:pPr>
              <w:spacing w:beforeAutospacing="on"/>
              <w:ind/>
              <w:rPr>
                <w:rFonts w:ascii="Times New Roman" w:hAnsi="Times New Roman"/>
                <w:color w:val="000000"/>
                <w:sz w:val="24"/>
              </w:rPr>
            </w:pPr>
            <w:r>
              <w:rPr>
                <w:rFonts w:ascii="Times New Roman" w:hAnsi="Times New Roman"/>
                <w:color w:val="000000"/>
                <w:sz w:val="24"/>
              </w:rPr>
              <w:t xml:space="preserve">115 лет со дня рождения Павла Филипповича </w:t>
            </w:r>
            <w:r>
              <w:rPr>
                <w:rFonts w:ascii="Times New Roman" w:hAnsi="Times New Roman"/>
                <w:color w:val="000000"/>
                <w:sz w:val="24"/>
              </w:rPr>
              <w:t>Нилина</w:t>
            </w:r>
            <w:r>
              <w:rPr>
                <w:rFonts w:ascii="Times New Roman" w:hAnsi="Times New Roman"/>
                <w:color w:val="000000"/>
                <w:sz w:val="24"/>
              </w:rPr>
              <w:t>, писателя (1908 – 1981);</w:t>
            </w:r>
          </w:p>
          <w:p w14:paraId="26030000">
            <w:pPr>
              <w:rPr>
                <w:rFonts w:ascii="Times New Roman" w:hAnsi="Times New Roman"/>
                <w:sz w:val="24"/>
              </w:rPr>
            </w:pPr>
            <w:r>
              <w:rPr>
                <w:rFonts w:ascii="Times New Roman" w:hAnsi="Times New Roman"/>
                <w:sz w:val="24"/>
              </w:rPr>
              <w:t>Игра – аукцион «Юный технолог»</w:t>
            </w:r>
          </w:p>
        </w:tc>
      </w:tr>
      <w:tr>
        <w:tc>
          <w:tcPr>
            <w:tcW w:type="dxa" w:w="1080"/>
          </w:tcPr>
          <w:p w14:paraId="27030000">
            <w:pPr>
              <w:rPr>
                <w:rFonts w:ascii="Times New Roman" w:hAnsi="Times New Roman"/>
                <w:b w:val="1"/>
                <w:sz w:val="24"/>
              </w:rPr>
            </w:pPr>
            <w:r>
              <w:rPr>
                <w:rFonts w:ascii="Times New Roman" w:hAnsi="Times New Roman"/>
                <w:b w:val="1"/>
                <w:sz w:val="24"/>
              </w:rPr>
              <w:t>35</w:t>
            </w:r>
          </w:p>
        </w:tc>
        <w:tc>
          <w:tcPr>
            <w:tcW w:type="dxa" w:w="4022"/>
          </w:tcPr>
          <w:p w14:paraId="28030000">
            <w:pPr>
              <w:rPr>
                <w:rFonts w:ascii="Times New Roman" w:hAnsi="Times New Roman"/>
                <w:color w:val="0D0D0D"/>
                <w:sz w:val="24"/>
              </w:rPr>
            </w:pPr>
            <w:r>
              <w:rPr>
                <w:rFonts w:ascii="Times New Roman" w:hAnsi="Times New Roman"/>
                <w:sz w:val="24"/>
              </w:rPr>
              <w:t>Наматывание ниток. Изготовление игрушки «Бабочка».</w:t>
            </w:r>
          </w:p>
        </w:tc>
        <w:tc>
          <w:tcPr>
            <w:tcW w:type="dxa" w:w="1193"/>
          </w:tcPr>
          <w:p w14:paraId="29030000">
            <w:pPr>
              <w:rPr>
                <w:rFonts w:ascii="Times New Roman" w:hAnsi="Times New Roman"/>
                <w:b w:val="1"/>
                <w:sz w:val="24"/>
              </w:rPr>
            </w:pPr>
            <w:r>
              <w:rPr>
                <w:rFonts w:ascii="Times New Roman" w:hAnsi="Times New Roman"/>
                <w:b w:val="1"/>
                <w:sz w:val="24"/>
              </w:rPr>
              <w:t>1</w:t>
            </w:r>
          </w:p>
        </w:tc>
        <w:tc>
          <w:tcPr>
            <w:tcW w:type="dxa" w:w="1476"/>
          </w:tcPr>
          <w:p w14:paraId="2A030000">
            <w:pPr>
              <w:rPr>
                <w:rFonts w:ascii="Times New Roman" w:hAnsi="Times New Roman"/>
                <w:sz w:val="24"/>
              </w:rPr>
            </w:pPr>
            <w:r>
              <w:rPr>
                <w:rFonts w:ascii="Times New Roman" w:hAnsi="Times New Roman"/>
                <w:sz w:val="24"/>
              </w:rPr>
              <w:t>12</w:t>
            </w:r>
          </w:p>
        </w:tc>
        <w:tc>
          <w:tcPr>
            <w:tcW w:type="dxa" w:w="4901"/>
          </w:tcPr>
          <w:p w14:paraId="2B030000">
            <w:pPr>
              <w:rPr>
                <w:rFonts w:ascii="Times New Roman" w:hAnsi="Times New Roman"/>
                <w:sz w:val="24"/>
              </w:rPr>
            </w:pPr>
            <w:r>
              <w:rPr>
                <w:rFonts w:ascii="Times New Roman" w:hAnsi="Times New Roman"/>
                <w:sz w:val="24"/>
              </w:rPr>
              <w:t>Карточки Обучение приёму «наматывание ниток на основу».</w:t>
            </w:r>
          </w:p>
        </w:tc>
        <w:tc>
          <w:tcPr>
            <w:tcW w:type="dxa" w:w="3027"/>
          </w:tcPr>
          <w:p w14:paraId="2C030000">
            <w:pPr>
              <w:rPr>
                <w:rFonts w:ascii="Times New Roman" w:hAnsi="Times New Roman"/>
                <w:sz w:val="24"/>
              </w:rPr>
            </w:pPr>
          </w:p>
        </w:tc>
      </w:tr>
      <w:tr>
        <w:tc>
          <w:tcPr>
            <w:tcW w:type="dxa" w:w="1080"/>
          </w:tcPr>
          <w:p w14:paraId="2D030000">
            <w:pPr>
              <w:rPr>
                <w:rFonts w:ascii="Times New Roman" w:hAnsi="Times New Roman"/>
                <w:b w:val="1"/>
                <w:sz w:val="24"/>
              </w:rPr>
            </w:pPr>
            <w:r>
              <w:rPr>
                <w:rFonts w:ascii="Times New Roman" w:hAnsi="Times New Roman"/>
                <w:b w:val="1"/>
                <w:sz w:val="24"/>
              </w:rPr>
              <w:t>36</w:t>
            </w:r>
          </w:p>
        </w:tc>
        <w:tc>
          <w:tcPr>
            <w:tcW w:type="dxa" w:w="4022"/>
          </w:tcPr>
          <w:p w14:paraId="2E030000">
            <w:pPr>
              <w:spacing w:after="192"/>
              <w:ind/>
              <w:rPr>
                <w:rFonts w:ascii="Times New Roman" w:hAnsi="Times New Roman"/>
                <w:sz w:val="24"/>
              </w:rPr>
            </w:pPr>
            <w:r>
              <w:rPr>
                <w:rFonts w:ascii="Times New Roman" w:hAnsi="Times New Roman"/>
                <w:sz w:val="24"/>
              </w:rPr>
              <w:t>Изготовление кисточки из ниток.</w:t>
            </w:r>
          </w:p>
          <w:p w14:paraId="2F030000">
            <w:pPr>
              <w:spacing w:after="192"/>
              <w:ind/>
              <w:rPr>
                <w:rFonts w:ascii="Times New Roman" w:hAnsi="Times New Roman"/>
                <w:color w:val="000000"/>
                <w:sz w:val="24"/>
              </w:rPr>
            </w:pPr>
          </w:p>
        </w:tc>
        <w:tc>
          <w:tcPr>
            <w:tcW w:type="dxa" w:w="1193"/>
          </w:tcPr>
          <w:p w14:paraId="30030000">
            <w:pPr>
              <w:rPr>
                <w:rFonts w:ascii="Times New Roman" w:hAnsi="Times New Roman"/>
                <w:b w:val="1"/>
                <w:sz w:val="24"/>
              </w:rPr>
            </w:pPr>
            <w:r>
              <w:rPr>
                <w:rFonts w:ascii="Times New Roman" w:hAnsi="Times New Roman"/>
                <w:b w:val="1"/>
                <w:sz w:val="24"/>
              </w:rPr>
              <w:t>1</w:t>
            </w:r>
          </w:p>
        </w:tc>
        <w:tc>
          <w:tcPr>
            <w:tcW w:type="dxa" w:w="1476"/>
          </w:tcPr>
          <w:p w14:paraId="31030000">
            <w:pPr>
              <w:rPr>
                <w:rFonts w:ascii="Times New Roman" w:hAnsi="Times New Roman"/>
                <w:sz w:val="24"/>
              </w:rPr>
            </w:pPr>
            <w:r>
              <w:rPr>
                <w:rFonts w:ascii="Times New Roman" w:hAnsi="Times New Roman"/>
                <w:sz w:val="24"/>
              </w:rPr>
              <w:t>17</w:t>
            </w:r>
          </w:p>
        </w:tc>
        <w:tc>
          <w:tcPr>
            <w:tcW w:type="dxa" w:w="4901"/>
          </w:tcPr>
          <w:p w14:paraId="32030000">
            <w:pPr>
              <w:rPr>
                <w:rFonts w:ascii="Times New Roman" w:hAnsi="Times New Roman"/>
                <w:sz w:val="24"/>
              </w:rPr>
            </w:pPr>
            <w:r>
              <w:rPr>
                <w:rFonts w:ascii="Times New Roman" w:hAnsi="Times New Roman"/>
                <w:sz w:val="24"/>
              </w:rPr>
              <w:t xml:space="preserve"> Образец, раздаточный  материал</w:t>
            </w:r>
          </w:p>
          <w:p w14:paraId="33030000">
            <w:pPr>
              <w:rPr>
                <w:rFonts w:ascii="Times New Roman" w:hAnsi="Times New Roman"/>
                <w:sz w:val="24"/>
              </w:rPr>
            </w:pPr>
            <w:r>
              <w:rPr>
                <w:rFonts w:ascii="Times New Roman" w:hAnsi="Times New Roman"/>
                <w:sz w:val="24"/>
              </w:rPr>
              <w:t xml:space="preserve">Формирование умения повторять за учителем анализ образца и планировать ход работы по </w:t>
            </w:r>
            <w:r>
              <w:rPr>
                <w:rFonts w:ascii="Times New Roman" w:hAnsi="Times New Roman"/>
                <w:sz w:val="24"/>
              </w:rPr>
              <w:t>предметнооперационному</w:t>
            </w:r>
            <w:r>
              <w:rPr>
                <w:rFonts w:ascii="Times New Roman" w:hAnsi="Times New Roman"/>
                <w:sz w:val="24"/>
              </w:rPr>
              <w:t xml:space="preserve"> плану</w:t>
            </w:r>
          </w:p>
        </w:tc>
        <w:tc>
          <w:tcPr>
            <w:tcW w:type="dxa" w:w="3027"/>
          </w:tcPr>
          <w:p w14:paraId="34030000">
            <w:pPr>
              <w:rPr>
                <w:rFonts w:ascii="Times New Roman" w:hAnsi="Times New Roman"/>
                <w:sz w:val="24"/>
              </w:rPr>
            </w:pPr>
            <w:r>
              <w:rPr>
                <w:rFonts w:ascii="Times New Roman" w:hAnsi="Times New Roman"/>
                <w:sz w:val="24"/>
              </w:rPr>
              <w:t>Игра « Нитки»</w:t>
            </w:r>
          </w:p>
        </w:tc>
      </w:tr>
      <w:tr>
        <w:tc>
          <w:tcPr>
            <w:tcW w:type="dxa" w:w="1080"/>
          </w:tcPr>
          <w:p w14:paraId="35030000">
            <w:pPr>
              <w:rPr>
                <w:rFonts w:ascii="Times New Roman" w:hAnsi="Times New Roman"/>
                <w:b w:val="1"/>
                <w:sz w:val="24"/>
              </w:rPr>
            </w:pPr>
            <w:r>
              <w:rPr>
                <w:rFonts w:ascii="Times New Roman" w:hAnsi="Times New Roman"/>
                <w:b w:val="1"/>
                <w:sz w:val="24"/>
              </w:rPr>
              <w:t>37</w:t>
            </w:r>
          </w:p>
        </w:tc>
        <w:tc>
          <w:tcPr>
            <w:tcW w:type="dxa" w:w="4022"/>
          </w:tcPr>
          <w:p w14:paraId="36030000">
            <w:pPr>
              <w:spacing w:after="150"/>
              <w:ind/>
              <w:rPr>
                <w:rFonts w:ascii="Times New Roman" w:hAnsi="Times New Roman"/>
                <w:color w:val="000000"/>
                <w:sz w:val="24"/>
              </w:rPr>
            </w:pPr>
            <w:r>
              <w:rPr>
                <w:rFonts w:ascii="Times New Roman" w:hAnsi="Times New Roman"/>
                <w:sz w:val="24"/>
              </w:rPr>
              <w:t>Вырезание из бумаги предметов округлой формы. Аппликация «Фрукты на тарелке».</w:t>
            </w:r>
          </w:p>
          <w:p w14:paraId="37030000">
            <w:pPr>
              <w:spacing w:after="192"/>
              <w:ind/>
              <w:rPr>
                <w:rFonts w:ascii="Times New Roman" w:hAnsi="Times New Roman"/>
                <w:color w:val="000000"/>
                <w:sz w:val="24"/>
              </w:rPr>
            </w:pPr>
          </w:p>
        </w:tc>
        <w:tc>
          <w:tcPr>
            <w:tcW w:type="dxa" w:w="1193"/>
          </w:tcPr>
          <w:p w14:paraId="38030000">
            <w:pPr>
              <w:rPr>
                <w:rFonts w:ascii="Times New Roman" w:hAnsi="Times New Roman"/>
                <w:b w:val="1"/>
                <w:sz w:val="24"/>
              </w:rPr>
            </w:pPr>
            <w:r>
              <w:rPr>
                <w:rFonts w:ascii="Times New Roman" w:hAnsi="Times New Roman"/>
                <w:b w:val="1"/>
                <w:sz w:val="24"/>
              </w:rPr>
              <w:t>1</w:t>
            </w:r>
          </w:p>
        </w:tc>
        <w:tc>
          <w:tcPr>
            <w:tcW w:type="dxa" w:w="1476"/>
          </w:tcPr>
          <w:p w14:paraId="39030000">
            <w:pPr>
              <w:rPr>
                <w:rFonts w:ascii="Times New Roman" w:hAnsi="Times New Roman"/>
                <w:sz w:val="24"/>
              </w:rPr>
            </w:pPr>
            <w:r>
              <w:rPr>
                <w:rFonts w:ascii="Times New Roman" w:hAnsi="Times New Roman"/>
                <w:sz w:val="24"/>
              </w:rPr>
              <w:t>19</w:t>
            </w:r>
          </w:p>
        </w:tc>
        <w:tc>
          <w:tcPr>
            <w:tcW w:type="dxa" w:w="4901"/>
          </w:tcPr>
          <w:p w14:paraId="3A030000">
            <w:pPr>
              <w:rPr>
                <w:rFonts w:ascii="Times New Roman" w:hAnsi="Times New Roman"/>
                <w:sz w:val="24"/>
              </w:rPr>
            </w:pPr>
            <w:r>
              <w:rPr>
                <w:rFonts w:ascii="Times New Roman" w:hAnsi="Times New Roman"/>
                <w:sz w:val="24"/>
              </w:rPr>
              <w:t xml:space="preserve"> Образец, раздаточный  материал</w:t>
            </w:r>
          </w:p>
          <w:p w14:paraId="3B030000">
            <w:pPr>
              <w:rPr>
                <w:rFonts w:ascii="Times New Roman" w:hAnsi="Times New Roman"/>
                <w:sz w:val="24"/>
              </w:rPr>
            </w:pPr>
            <w:r>
              <w:rPr>
                <w:rFonts w:ascii="Times New Roman" w:hAnsi="Times New Roman"/>
                <w:sz w:val="24"/>
              </w:rPr>
              <w:t>Формирование умения устанавливать пространственные соотношения предметов. Обучение приёму резания ножницами по кривой линии</w:t>
            </w:r>
          </w:p>
        </w:tc>
        <w:tc>
          <w:tcPr>
            <w:tcW w:type="dxa" w:w="3027"/>
          </w:tcPr>
          <w:p w14:paraId="3C030000">
            <w:pPr>
              <w:spacing w:beforeAutospacing="on"/>
              <w:ind/>
              <w:rPr>
                <w:rFonts w:ascii="Times New Roman" w:hAnsi="Times New Roman"/>
                <w:color w:val="000000"/>
                <w:sz w:val="24"/>
              </w:rPr>
            </w:pPr>
            <w:r>
              <w:rPr>
                <w:rFonts w:ascii="Times New Roman" w:hAnsi="Times New Roman"/>
                <w:color w:val="000000"/>
                <w:sz w:val="24"/>
              </w:rPr>
              <w:t>  </w:t>
            </w:r>
            <w:r>
              <w:rPr>
                <w:rFonts w:ascii="Times New Roman" w:hAnsi="Times New Roman"/>
                <w:color w:val="000000"/>
                <w:sz w:val="24"/>
              </w:rPr>
              <w:t>День снятия блокады Ленинграда.</w:t>
            </w:r>
          </w:p>
          <w:p w14:paraId="3D030000">
            <w:pPr>
              <w:spacing w:beforeAutospacing="on"/>
              <w:ind/>
              <w:rPr>
                <w:rFonts w:ascii="Times New Roman" w:hAnsi="Times New Roman"/>
                <w:color w:val="4E2800"/>
                <w:sz w:val="24"/>
              </w:rPr>
            </w:pPr>
            <w:r>
              <w:rPr>
                <w:rFonts w:ascii="Times New Roman" w:hAnsi="Times New Roman"/>
                <w:b w:val="1"/>
                <w:color w:val="4E2800"/>
                <w:sz w:val="27"/>
              </w:rPr>
              <w:t> </w:t>
            </w:r>
          </w:p>
          <w:p w14:paraId="3E030000">
            <w:pPr>
              <w:rPr>
                <w:rFonts w:ascii="Times New Roman" w:hAnsi="Times New Roman"/>
                <w:sz w:val="24"/>
              </w:rPr>
            </w:pPr>
          </w:p>
          <w:p w14:paraId="3F030000">
            <w:pPr>
              <w:rPr>
                <w:rFonts w:ascii="Times New Roman" w:hAnsi="Times New Roman"/>
                <w:sz w:val="24"/>
              </w:rPr>
            </w:pPr>
            <w:r>
              <w:rPr>
                <w:rFonts w:ascii="Times New Roman" w:hAnsi="Times New Roman"/>
                <w:sz w:val="24"/>
              </w:rPr>
              <w:t>Игра «Фрукты»</w:t>
            </w:r>
          </w:p>
        </w:tc>
      </w:tr>
      <w:tr>
        <w:tc>
          <w:tcPr>
            <w:tcW w:type="dxa" w:w="1080"/>
          </w:tcPr>
          <w:p w14:paraId="40030000">
            <w:pPr>
              <w:rPr>
                <w:rFonts w:ascii="Times New Roman" w:hAnsi="Times New Roman"/>
                <w:b w:val="1"/>
                <w:sz w:val="24"/>
              </w:rPr>
            </w:pPr>
            <w:r>
              <w:rPr>
                <w:rFonts w:ascii="Times New Roman" w:hAnsi="Times New Roman"/>
                <w:b w:val="1"/>
                <w:sz w:val="24"/>
              </w:rPr>
              <w:t>38</w:t>
            </w:r>
          </w:p>
        </w:tc>
        <w:tc>
          <w:tcPr>
            <w:tcW w:type="dxa" w:w="4022"/>
          </w:tcPr>
          <w:p w14:paraId="41030000">
            <w:pPr>
              <w:spacing w:after="150"/>
              <w:ind/>
              <w:rPr>
                <w:rFonts w:ascii="Times New Roman" w:hAnsi="Times New Roman"/>
                <w:color w:val="000000"/>
                <w:sz w:val="24"/>
              </w:rPr>
            </w:pPr>
            <w:r>
              <w:rPr>
                <w:rFonts w:ascii="Times New Roman" w:hAnsi="Times New Roman"/>
                <w:sz w:val="24"/>
              </w:rPr>
              <w:t>Вырезание из бумаги круга. Аппликация «Снеговик».</w:t>
            </w:r>
          </w:p>
          <w:p w14:paraId="42030000">
            <w:pPr>
              <w:spacing w:after="192"/>
              <w:ind/>
              <w:rPr>
                <w:rFonts w:ascii="Times New Roman" w:hAnsi="Times New Roman"/>
                <w:color w:val="000000"/>
                <w:sz w:val="24"/>
              </w:rPr>
            </w:pPr>
          </w:p>
        </w:tc>
        <w:tc>
          <w:tcPr>
            <w:tcW w:type="dxa" w:w="1193"/>
          </w:tcPr>
          <w:p w14:paraId="43030000">
            <w:pPr>
              <w:rPr>
                <w:rFonts w:ascii="Times New Roman" w:hAnsi="Times New Roman"/>
                <w:b w:val="1"/>
                <w:sz w:val="24"/>
              </w:rPr>
            </w:pPr>
            <w:r>
              <w:rPr>
                <w:rFonts w:ascii="Times New Roman" w:hAnsi="Times New Roman"/>
                <w:b w:val="1"/>
                <w:sz w:val="24"/>
              </w:rPr>
              <w:t>1</w:t>
            </w:r>
          </w:p>
        </w:tc>
        <w:tc>
          <w:tcPr>
            <w:tcW w:type="dxa" w:w="1476"/>
          </w:tcPr>
          <w:p w14:paraId="44030000">
            <w:pPr>
              <w:rPr>
                <w:rFonts w:ascii="Times New Roman" w:hAnsi="Times New Roman"/>
                <w:sz w:val="24"/>
              </w:rPr>
            </w:pPr>
            <w:r>
              <w:rPr>
                <w:rFonts w:ascii="Times New Roman" w:hAnsi="Times New Roman"/>
                <w:sz w:val="24"/>
              </w:rPr>
              <w:t>24</w:t>
            </w:r>
          </w:p>
        </w:tc>
        <w:tc>
          <w:tcPr>
            <w:tcW w:type="dxa" w:w="4901"/>
          </w:tcPr>
          <w:p w14:paraId="45030000">
            <w:pPr>
              <w:rPr>
                <w:rFonts w:ascii="Times New Roman" w:hAnsi="Times New Roman"/>
                <w:sz w:val="24"/>
              </w:rPr>
            </w:pPr>
            <w:r>
              <w:rPr>
                <w:rFonts w:ascii="Times New Roman" w:hAnsi="Times New Roman"/>
                <w:sz w:val="24"/>
              </w:rPr>
              <w:t xml:space="preserve"> Образец, раздаточный  материал</w:t>
            </w:r>
          </w:p>
          <w:p w14:paraId="46030000">
            <w:pPr>
              <w:rPr>
                <w:rFonts w:ascii="Times New Roman" w:hAnsi="Times New Roman"/>
                <w:sz w:val="24"/>
              </w:rPr>
            </w:pPr>
            <w:r>
              <w:rPr>
                <w:rFonts w:ascii="Times New Roman" w:hAnsi="Times New Roman"/>
                <w:sz w:val="24"/>
              </w:rPr>
              <w:t xml:space="preserve">Развитие анализирующей способности в ходе обследования аппликации, состоящей из </w:t>
            </w:r>
            <w:r>
              <w:rPr>
                <w:rFonts w:ascii="Times New Roman" w:hAnsi="Times New Roman"/>
                <w:sz w:val="24"/>
              </w:rPr>
              <w:t>кругов.</w:t>
            </w:r>
          </w:p>
        </w:tc>
        <w:tc>
          <w:tcPr>
            <w:tcW w:type="dxa" w:w="3027"/>
          </w:tcPr>
          <w:p w14:paraId="47030000">
            <w:pPr>
              <w:rPr>
                <w:rFonts w:ascii="Times New Roman" w:hAnsi="Times New Roman"/>
                <w:sz w:val="24"/>
              </w:rPr>
            </w:pPr>
            <w:r>
              <w:rPr>
                <w:rFonts w:ascii="Times New Roman" w:hAnsi="Times New Roman"/>
                <w:sz w:val="24"/>
              </w:rPr>
              <w:t>Д/и «Найди отличия»</w:t>
            </w:r>
          </w:p>
        </w:tc>
      </w:tr>
      <w:tr>
        <w:tc>
          <w:tcPr>
            <w:tcW w:type="dxa" w:w="1080"/>
          </w:tcPr>
          <w:p w14:paraId="48030000">
            <w:pPr>
              <w:rPr>
                <w:rFonts w:ascii="Times New Roman" w:hAnsi="Times New Roman"/>
                <w:b w:val="1"/>
                <w:sz w:val="24"/>
              </w:rPr>
            </w:pPr>
            <w:r>
              <w:rPr>
                <w:rFonts w:ascii="Times New Roman" w:hAnsi="Times New Roman"/>
                <w:b w:val="1"/>
                <w:sz w:val="24"/>
              </w:rPr>
              <w:t>39</w:t>
            </w:r>
          </w:p>
        </w:tc>
        <w:tc>
          <w:tcPr>
            <w:tcW w:type="dxa" w:w="4022"/>
          </w:tcPr>
          <w:p w14:paraId="49030000">
            <w:pPr>
              <w:spacing w:after="150"/>
              <w:ind/>
              <w:rPr>
                <w:rFonts w:ascii="Times New Roman" w:hAnsi="Times New Roman"/>
                <w:color w:val="000000"/>
                <w:sz w:val="24"/>
              </w:rPr>
            </w:pPr>
            <w:r>
              <w:rPr>
                <w:rFonts w:ascii="Times New Roman" w:hAnsi="Times New Roman"/>
                <w:sz w:val="24"/>
              </w:rPr>
              <w:t>Вырезание из бумаги круга. Аппликация «Гусеница»</w:t>
            </w:r>
          </w:p>
        </w:tc>
        <w:tc>
          <w:tcPr>
            <w:tcW w:type="dxa" w:w="1193"/>
          </w:tcPr>
          <w:p w14:paraId="4A030000">
            <w:pPr>
              <w:rPr>
                <w:rFonts w:ascii="Times New Roman" w:hAnsi="Times New Roman"/>
                <w:b w:val="1"/>
                <w:sz w:val="24"/>
              </w:rPr>
            </w:pPr>
            <w:r>
              <w:rPr>
                <w:rFonts w:ascii="Times New Roman" w:hAnsi="Times New Roman"/>
                <w:b w:val="1"/>
                <w:sz w:val="24"/>
              </w:rPr>
              <w:t>1</w:t>
            </w:r>
          </w:p>
        </w:tc>
        <w:tc>
          <w:tcPr>
            <w:tcW w:type="dxa" w:w="1476"/>
          </w:tcPr>
          <w:p w14:paraId="4B030000">
            <w:pPr>
              <w:rPr>
                <w:rFonts w:ascii="Times New Roman" w:hAnsi="Times New Roman"/>
                <w:sz w:val="24"/>
              </w:rPr>
            </w:pPr>
            <w:r>
              <w:rPr>
                <w:rFonts w:ascii="Times New Roman" w:hAnsi="Times New Roman"/>
                <w:sz w:val="24"/>
              </w:rPr>
              <w:t>26</w:t>
            </w:r>
          </w:p>
        </w:tc>
        <w:tc>
          <w:tcPr>
            <w:tcW w:type="dxa" w:w="4901"/>
          </w:tcPr>
          <w:p w14:paraId="4C030000">
            <w:pPr>
              <w:rPr>
                <w:rFonts w:ascii="Times New Roman" w:hAnsi="Times New Roman"/>
                <w:sz w:val="24"/>
              </w:rPr>
            </w:pPr>
            <w:r>
              <w:rPr>
                <w:rFonts w:ascii="Times New Roman" w:hAnsi="Times New Roman"/>
                <w:sz w:val="24"/>
              </w:rPr>
              <w:t>Раздаточный материал.</w:t>
            </w:r>
          </w:p>
          <w:p w14:paraId="4D030000">
            <w:pPr>
              <w:rPr>
                <w:rFonts w:ascii="Times New Roman" w:hAnsi="Times New Roman"/>
                <w:sz w:val="24"/>
              </w:rPr>
            </w:pPr>
            <w:r>
              <w:rPr>
                <w:rFonts w:ascii="Times New Roman" w:hAnsi="Times New Roman"/>
                <w:sz w:val="24"/>
              </w:rPr>
              <w:t>Развитие умения вырезать по кругу, рационально используя приёмы резания бумаги.</w:t>
            </w:r>
          </w:p>
        </w:tc>
        <w:tc>
          <w:tcPr>
            <w:tcW w:type="dxa" w:w="3027"/>
          </w:tcPr>
          <w:p w14:paraId="4E030000">
            <w:pPr>
              <w:rPr>
                <w:rFonts w:ascii="Times New Roman" w:hAnsi="Times New Roman"/>
                <w:sz w:val="24"/>
              </w:rPr>
            </w:pPr>
            <w:r>
              <w:rPr>
                <w:rFonts w:ascii="Times New Roman" w:hAnsi="Times New Roman"/>
                <w:sz w:val="24"/>
              </w:rPr>
              <w:t>Игра « Гусеница»</w:t>
            </w:r>
          </w:p>
        </w:tc>
      </w:tr>
      <w:tr>
        <w:tc>
          <w:tcPr>
            <w:tcW w:type="dxa" w:w="1080"/>
          </w:tcPr>
          <w:p w14:paraId="4F030000">
            <w:pPr>
              <w:rPr>
                <w:rFonts w:ascii="Times New Roman" w:hAnsi="Times New Roman"/>
                <w:b w:val="1"/>
                <w:sz w:val="24"/>
              </w:rPr>
            </w:pPr>
            <w:r>
              <w:rPr>
                <w:rFonts w:ascii="Times New Roman" w:hAnsi="Times New Roman"/>
                <w:b w:val="1"/>
                <w:sz w:val="24"/>
              </w:rPr>
              <w:t>40</w:t>
            </w:r>
          </w:p>
        </w:tc>
        <w:tc>
          <w:tcPr>
            <w:tcW w:type="dxa" w:w="4022"/>
          </w:tcPr>
          <w:p w14:paraId="50030000">
            <w:pPr>
              <w:spacing w:after="150"/>
              <w:ind/>
              <w:rPr>
                <w:rFonts w:ascii="Times New Roman" w:hAnsi="Times New Roman"/>
                <w:color w:val="000000"/>
                <w:sz w:val="24"/>
              </w:rPr>
            </w:pPr>
            <w:r>
              <w:rPr>
                <w:rFonts w:ascii="Times New Roman" w:hAnsi="Times New Roman"/>
                <w:sz w:val="24"/>
              </w:rPr>
              <w:t>Вырезание из бумаги овала. Изготовление игрушки «Цыплёнок в скорлупе».</w:t>
            </w:r>
          </w:p>
        </w:tc>
        <w:tc>
          <w:tcPr>
            <w:tcW w:type="dxa" w:w="1193"/>
          </w:tcPr>
          <w:p w14:paraId="51030000">
            <w:pPr>
              <w:rPr>
                <w:rFonts w:ascii="Times New Roman" w:hAnsi="Times New Roman"/>
                <w:b w:val="1"/>
                <w:sz w:val="24"/>
              </w:rPr>
            </w:pPr>
            <w:r>
              <w:rPr>
                <w:rFonts w:ascii="Times New Roman" w:hAnsi="Times New Roman"/>
                <w:b w:val="1"/>
                <w:sz w:val="24"/>
              </w:rPr>
              <w:t>1</w:t>
            </w:r>
          </w:p>
        </w:tc>
        <w:tc>
          <w:tcPr>
            <w:tcW w:type="dxa" w:w="1476"/>
          </w:tcPr>
          <w:p w14:paraId="52030000">
            <w:pPr>
              <w:rPr>
                <w:rFonts w:ascii="Times New Roman" w:hAnsi="Times New Roman"/>
                <w:sz w:val="24"/>
              </w:rPr>
            </w:pPr>
            <w:r>
              <w:rPr>
                <w:rFonts w:ascii="Times New Roman" w:hAnsi="Times New Roman"/>
                <w:sz w:val="24"/>
              </w:rPr>
              <w:t>31</w:t>
            </w:r>
          </w:p>
        </w:tc>
        <w:tc>
          <w:tcPr>
            <w:tcW w:type="dxa" w:w="4901"/>
          </w:tcPr>
          <w:p w14:paraId="53030000">
            <w:pPr>
              <w:rPr>
                <w:rFonts w:ascii="Times New Roman" w:hAnsi="Times New Roman"/>
                <w:sz w:val="24"/>
              </w:rPr>
            </w:pPr>
            <w:r>
              <w:rPr>
                <w:rFonts w:ascii="Times New Roman" w:hAnsi="Times New Roman"/>
                <w:sz w:val="24"/>
              </w:rPr>
              <w:t>Раздаточный материал.</w:t>
            </w:r>
          </w:p>
          <w:p w14:paraId="54030000">
            <w:pPr>
              <w:rPr>
                <w:rFonts w:ascii="Times New Roman" w:hAnsi="Times New Roman"/>
                <w:sz w:val="24"/>
              </w:rPr>
            </w:pPr>
            <w:r>
              <w:rPr>
                <w:rFonts w:ascii="Times New Roman" w:hAnsi="Times New Roman"/>
                <w:sz w:val="24"/>
              </w:rPr>
              <w:t xml:space="preserve">Развитие умения планировать ход работы над изделием по вопросам учителя, с помощью </w:t>
            </w:r>
            <w:r>
              <w:rPr>
                <w:rFonts w:ascii="Times New Roman" w:hAnsi="Times New Roman"/>
                <w:sz w:val="24"/>
              </w:rPr>
              <w:t>предметнооперационного</w:t>
            </w:r>
            <w:r>
              <w:rPr>
                <w:rFonts w:ascii="Times New Roman" w:hAnsi="Times New Roman"/>
                <w:sz w:val="24"/>
              </w:rPr>
              <w:t xml:space="preserve"> плана.</w:t>
            </w:r>
          </w:p>
        </w:tc>
        <w:tc>
          <w:tcPr>
            <w:tcW w:type="dxa" w:w="3027"/>
          </w:tcPr>
          <w:p w14:paraId="55030000">
            <w:pPr>
              <w:rPr>
                <w:rFonts w:ascii="Times New Roman" w:hAnsi="Times New Roman"/>
                <w:sz w:val="24"/>
              </w:rPr>
            </w:pPr>
            <w:r>
              <w:rPr>
                <w:rFonts w:ascii="Times New Roman" w:hAnsi="Times New Roman"/>
                <w:sz w:val="24"/>
              </w:rPr>
              <w:t>Д/и «Кто чем полезен?»</w:t>
            </w:r>
          </w:p>
        </w:tc>
      </w:tr>
      <w:tr>
        <w:tc>
          <w:tcPr>
            <w:tcW w:type="dxa" w:w="1080"/>
          </w:tcPr>
          <w:p w14:paraId="56030000">
            <w:pPr>
              <w:rPr>
                <w:rFonts w:ascii="Times New Roman" w:hAnsi="Times New Roman"/>
                <w:b w:val="1"/>
                <w:sz w:val="24"/>
              </w:rPr>
            </w:pPr>
            <w:r>
              <w:rPr>
                <w:rFonts w:ascii="Times New Roman" w:hAnsi="Times New Roman"/>
                <w:b w:val="1"/>
                <w:sz w:val="24"/>
              </w:rPr>
              <w:t>41</w:t>
            </w:r>
          </w:p>
        </w:tc>
        <w:tc>
          <w:tcPr>
            <w:tcW w:type="dxa" w:w="4022"/>
          </w:tcPr>
          <w:p w14:paraId="57030000">
            <w:pPr>
              <w:spacing w:after="150"/>
              <w:ind/>
              <w:rPr>
                <w:rFonts w:ascii="Times New Roman" w:hAnsi="Times New Roman"/>
                <w:color w:val="000000"/>
                <w:sz w:val="24"/>
              </w:rPr>
            </w:pPr>
            <w:r>
              <w:rPr>
                <w:rFonts w:ascii="Times New Roman" w:hAnsi="Times New Roman"/>
                <w:color w:val="000000"/>
                <w:sz w:val="24"/>
              </w:rPr>
              <w:t>Складывание фигурок из бумаги. Пароходик.</w:t>
            </w:r>
          </w:p>
          <w:p w14:paraId="58030000">
            <w:pPr>
              <w:rPr>
                <w:rFonts w:ascii="Times New Roman" w:hAnsi="Times New Roman"/>
                <w:color w:val="0D0D0D"/>
                <w:sz w:val="24"/>
              </w:rPr>
            </w:pPr>
          </w:p>
        </w:tc>
        <w:tc>
          <w:tcPr>
            <w:tcW w:type="dxa" w:w="1193"/>
          </w:tcPr>
          <w:p w14:paraId="59030000">
            <w:pPr>
              <w:rPr>
                <w:rFonts w:ascii="Times New Roman" w:hAnsi="Times New Roman"/>
                <w:b w:val="1"/>
                <w:sz w:val="24"/>
              </w:rPr>
            </w:pPr>
            <w:r>
              <w:rPr>
                <w:rFonts w:ascii="Times New Roman" w:hAnsi="Times New Roman"/>
                <w:b w:val="1"/>
                <w:sz w:val="24"/>
              </w:rPr>
              <w:t>1</w:t>
            </w:r>
          </w:p>
        </w:tc>
        <w:tc>
          <w:tcPr>
            <w:tcW w:type="dxa" w:w="1476"/>
          </w:tcPr>
          <w:p w14:paraId="5A030000">
            <w:pPr>
              <w:rPr>
                <w:rFonts w:ascii="Times New Roman" w:hAnsi="Times New Roman"/>
                <w:sz w:val="24"/>
              </w:rPr>
            </w:pPr>
            <w:r>
              <w:rPr>
                <w:rFonts w:ascii="Times New Roman" w:hAnsi="Times New Roman"/>
                <w:sz w:val="24"/>
              </w:rPr>
              <w:t>Февраль</w:t>
            </w:r>
          </w:p>
          <w:p w14:paraId="5B030000">
            <w:pPr>
              <w:rPr>
                <w:rFonts w:ascii="Times New Roman" w:hAnsi="Times New Roman"/>
                <w:sz w:val="24"/>
              </w:rPr>
            </w:pPr>
            <w:r>
              <w:rPr>
                <w:rFonts w:ascii="Times New Roman" w:hAnsi="Times New Roman"/>
                <w:sz w:val="24"/>
              </w:rPr>
              <w:t>02</w:t>
            </w:r>
          </w:p>
        </w:tc>
        <w:tc>
          <w:tcPr>
            <w:tcW w:type="dxa" w:w="4901"/>
          </w:tcPr>
          <w:p w14:paraId="5C030000">
            <w:pPr>
              <w:rPr>
                <w:rFonts w:ascii="Times New Roman" w:hAnsi="Times New Roman"/>
                <w:sz w:val="24"/>
              </w:rPr>
            </w:pPr>
            <w:r>
              <w:rPr>
                <w:rFonts w:ascii="Times New Roman" w:hAnsi="Times New Roman"/>
                <w:sz w:val="24"/>
              </w:rPr>
              <w:t xml:space="preserve">Карточки </w:t>
            </w:r>
          </w:p>
          <w:p w14:paraId="5D030000">
            <w:pPr>
              <w:rPr>
                <w:rFonts w:ascii="Times New Roman" w:hAnsi="Times New Roman"/>
                <w:sz w:val="24"/>
              </w:rPr>
            </w:pPr>
            <w:r>
              <w:rPr>
                <w:rFonts w:ascii="Times New Roman" w:hAnsi="Times New Roman"/>
                <w:sz w:val="24"/>
              </w:rPr>
              <w:t>Обучение приёму «сгибание сторон к середине»</w:t>
            </w:r>
          </w:p>
        </w:tc>
        <w:tc>
          <w:tcPr>
            <w:tcW w:type="dxa" w:w="3027"/>
          </w:tcPr>
          <w:p w14:paraId="5E030000">
            <w:pPr>
              <w:rPr>
                <w:rFonts w:ascii="Times New Roman" w:hAnsi="Times New Roman"/>
                <w:sz w:val="24"/>
              </w:rPr>
            </w:pPr>
            <w:r>
              <w:rPr>
                <w:rFonts w:ascii="Times New Roman" w:hAnsi="Times New Roman"/>
                <w:sz w:val="24"/>
              </w:rPr>
              <w:t>Сгибание бумаги.</w:t>
            </w:r>
          </w:p>
        </w:tc>
      </w:tr>
      <w:tr>
        <w:trPr>
          <w:trHeight w:hRule="atLeast" w:val="876"/>
        </w:trPr>
        <w:tc>
          <w:tcPr>
            <w:tcW w:type="dxa" w:w="1080"/>
          </w:tcPr>
          <w:p w14:paraId="5F030000">
            <w:pPr>
              <w:rPr>
                <w:rFonts w:ascii="Times New Roman" w:hAnsi="Times New Roman"/>
                <w:b w:val="1"/>
                <w:sz w:val="24"/>
              </w:rPr>
            </w:pPr>
            <w:r>
              <w:rPr>
                <w:rFonts w:ascii="Times New Roman" w:hAnsi="Times New Roman"/>
                <w:b w:val="1"/>
                <w:sz w:val="24"/>
              </w:rPr>
              <w:t>42</w:t>
            </w:r>
          </w:p>
        </w:tc>
        <w:tc>
          <w:tcPr>
            <w:tcW w:type="dxa" w:w="4022"/>
          </w:tcPr>
          <w:p w14:paraId="60030000">
            <w:pPr>
              <w:spacing w:after="192"/>
              <w:ind/>
              <w:rPr>
                <w:rFonts w:ascii="Times New Roman" w:hAnsi="Times New Roman"/>
                <w:color w:val="000000"/>
                <w:sz w:val="24"/>
              </w:rPr>
            </w:pPr>
            <w:r>
              <w:rPr>
                <w:rFonts w:ascii="Times New Roman" w:hAnsi="Times New Roman"/>
                <w:sz w:val="24"/>
              </w:rPr>
              <w:t>Складывание фигурок из бумаги. Стрела.</w:t>
            </w:r>
          </w:p>
        </w:tc>
        <w:tc>
          <w:tcPr>
            <w:tcW w:type="dxa" w:w="1193"/>
          </w:tcPr>
          <w:p w14:paraId="61030000">
            <w:pPr>
              <w:rPr>
                <w:rFonts w:ascii="Times New Roman" w:hAnsi="Times New Roman"/>
                <w:b w:val="1"/>
                <w:sz w:val="24"/>
              </w:rPr>
            </w:pPr>
            <w:r>
              <w:rPr>
                <w:rFonts w:ascii="Times New Roman" w:hAnsi="Times New Roman"/>
                <w:b w:val="1"/>
                <w:sz w:val="24"/>
              </w:rPr>
              <w:t>1</w:t>
            </w:r>
          </w:p>
        </w:tc>
        <w:tc>
          <w:tcPr>
            <w:tcW w:type="dxa" w:w="1476"/>
          </w:tcPr>
          <w:p w14:paraId="62030000">
            <w:pPr>
              <w:rPr>
                <w:rFonts w:ascii="Times New Roman" w:hAnsi="Times New Roman"/>
                <w:sz w:val="24"/>
              </w:rPr>
            </w:pPr>
            <w:r>
              <w:rPr>
                <w:rFonts w:ascii="Times New Roman" w:hAnsi="Times New Roman"/>
                <w:sz w:val="24"/>
              </w:rPr>
              <w:t>07</w:t>
            </w:r>
          </w:p>
        </w:tc>
        <w:tc>
          <w:tcPr>
            <w:tcW w:type="dxa" w:w="4901"/>
          </w:tcPr>
          <w:p w14:paraId="63030000">
            <w:pPr>
              <w:rPr>
                <w:rFonts w:ascii="Times New Roman" w:hAnsi="Times New Roman"/>
                <w:sz w:val="24"/>
              </w:rPr>
            </w:pPr>
            <w:r>
              <w:rPr>
                <w:rFonts w:ascii="Times New Roman" w:hAnsi="Times New Roman"/>
                <w:sz w:val="24"/>
              </w:rPr>
              <w:t xml:space="preserve"> Образец, раздаточный  материал</w:t>
            </w:r>
          </w:p>
          <w:p w14:paraId="64030000">
            <w:pPr>
              <w:rPr>
                <w:rFonts w:ascii="Times New Roman" w:hAnsi="Times New Roman"/>
                <w:sz w:val="24"/>
              </w:rPr>
            </w:pPr>
            <w:r>
              <w:rPr>
                <w:rFonts w:ascii="Times New Roman" w:hAnsi="Times New Roman"/>
                <w:sz w:val="24"/>
              </w:rPr>
              <w:t>Обучение приёму «сгибание углов к середине».</w:t>
            </w:r>
          </w:p>
        </w:tc>
        <w:tc>
          <w:tcPr>
            <w:tcW w:type="dxa" w:w="3027"/>
          </w:tcPr>
          <w:p w14:paraId="65030000">
            <w:pPr>
              <w:rPr>
                <w:rFonts w:ascii="Times New Roman" w:hAnsi="Times New Roman"/>
                <w:sz w:val="24"/>
              </w:rPr>
            </w:pPr>
            <w:r>
              <w:rPr>
                <w:rFonts w:ascii="Times New Roman" w:hAnsi="Times New Roman"/>
                <w:sz w:val="24"/>
              </w:rPr>
              <w:t>Оригами</w:t>
            </w:r>
          </w:p>
        </w:tc>
      </w:tr>
      <w:tr>
        <w:tc>
          <w:tcPr>
            <w:tcW w:type="dxa" w:w="1080"/>
          </w:tcPr>
          <w:p w14:paraId="66030000">
            <w:pPr>
              <w:rPr>
                <w:rFonts w:ascii="Times New Roman" w:hAnsi="Times New Roman"/>
                <w:b w:val="1"/>
                <w:sz w:val="24"/>
              </w:rPr>
            </w:pPr>
            <w:r>
              <w:rPr>
                <w:rFonts w:ascii="Times New Roman" w:hAnsi="Times New Roman"/>
                <w:b w:val="1"/>
                <w:sz w:val="24"/>
              </w:rPr>
              <w:t>43</w:t>
            </w:r>
          </w:p>
        </w:tc>
        <w:tc>
          <w:tcPr>
            <w:tcW w:type="dxa" w:w="4022"/>
          </w:tcPr>
          <w:p w14:paraId="67030000">
            <w:pPr>
              <w:spacing w:after="192"/>
              <w:ind/>
              <w:rPr>
                <w:rFonts w:ascii="Times New Roman" w:hAnsi="Times New Roman"/>
                <w:color w:val="000000"/>
                <w:sz w:val="24"/>
              </w:rPr>
            </w:pPr>
            <w:r>
              <w:rPr>
                <w:rFonts w:ascii="Times New Roman" w:hAnsi="Times New Roman"/>
                <w:sz w:val="24"/>
              </w:rPr>
              <w:t xml:space="preserve">Симметричное вырезание из бумаги, сложенной пополам. </w:t>
            </w:r>
            <w:r>
              <w:rPr>
                <w:rFonts w:ascii="Times New Roman" w:hAnsi="Times New Roman"/>
                <w:sz w:val="24"/>
              </w:rPr>
              <w:t>Плетённый</w:t>
            </w:r>
            <w:r>
              <w:rPr>
                <w:rFonts w:ascii="Times New Roman" w:hAnsi="Times New Roman"/>
                <w:sz w:val="24"/>
              </w:rPr>
              <w:t xml:space="preserve"> коврик.</w:t>
            </w:r>
          </w:p>
        </w:tc>
        <w:tc>
          <w:tcPr>
            <w:tcW w:type="dxa" w:w="1193"/>
          </w:tcPr>
          <w:p w14:paraId="68030000">
            <w:pPr>
              <w:rPr>
                <w:rFonts w:ascii="Times New Roman" w:hAnsi="Times New Roman"/>
                <w:b w:val="1"/>
                <w:sz w:val="24"/>
              </w:rPr>
            </w:pPr>
            <w:r>
              <w:rPr>
                <w:rFonts w:ascii="Times New Roman" w:hAnsi="Times New Roman"/>
                <w:b w:val="1"/>
                <w:sz w:val="24"/>
              </w:rPr>
              <w:t>1</w:t>
            </w:r>
          </w:p>
        </w:tc>
        <w:tc>
          <w:tcPr>
            <w:tcW w:type="dxa" w:w="1476"/>
          </w:tcPr>
          <w:p w14:paraId="69030000">
            <w:pPr>
              <w:rPr>
                <w:rFonts w:ascii="Times New Roman" w:hAnsi="Times New Roman"/>
                <w:sz w:val="24"/>
              </w:rPr>
            </w:pPr>
            <w:r>
              <w:rPr>
                <w:rFonts w:ascii="Times New Roman" w:hAnsi="Times New Roman"/>
                <w:sz w:val="24"/>
              </w:rPr>
              <w:t>09</w:t>
            </w:r>
          </w:p>
        </w:tc>
        <w:tc>
          <w:tcPr>
            <w:tcW w:type="dxa" w:w="4901"/>
          </w:tcPr>
          <w:p w14:paraId="6A030000">
            <w:pPr>
              <w:rPr>
                <w:rFonts w:ascii="Times New Roman" w:hAnsi="Times New Roman"/>
                <w:sz w:val="24"/>
              </w:rPr>
            </w:pPr>
            <w:r>
              <w:rPr>
                <w:rFonts w:ascii="Times New Roman" w:hAnsi="Times New Roman"/>
                <w:sz w:val="24"/>
              </w:rPr>
              <w:t>Образец, раздаточный  материал.</w:t>
            </w:r>
          </w:p>
          <w:p w14:paraId="6B030000">
            <w:pPr>
              <w:rPr>
                <w:rFonts w:ascii="Times New Roman" w:hAnsi="Times New Roman"/>
                <w:sz w:val="24"/>
              </w:rPr>
            </w:pPr>
            <w:r>
              <w:rPr>
                <w:rFonts w:ascii="Times New Roman" w:hAnsi="Times New Roman"/>
                <w:sz w:val="24"/>
              </w:rPr>
              <w:t>Формирование умения делать разметку по шаблону. Обучение приёму «плетение вверх-вниз»</w:t>
            </w:r>
          </w:p>
        </w:tc>
        <w:tc>
          <w:tcPr>
            <w:tcW w:type="dxa" w:w="3027"/>
          </w:tcPr>
          <w:p w14:paraId="6C030000">
            <w:pPr>
              <w:rPr>
                <w:rFonts w:ascii="Times New Roman" w:hAnsi="Times New Roman"/>
                <w:sz w:val="24"/>
              </w:rPr>
            </w:pPr>
            <w:r>
              <w:rPr>
                <w:rFonts w:ascii="Times New Roman" w:hAnsi="Times New Roman"/>
                <w:color w:val="000000"/>
                <w:sz w:val="24"/>
              </w:rPr>
              <w:t>Конкурс «Самый красивый орнамент»</w:t>
            </w:r>
          </w:p>
        </w:tc>
      </w:tr>
      <w:tr>
        <w:tc>
          <w:tcPr>
            <w:tcW w:type="dxa" w:w="1080"/>
          </w:tcPr>
          <w:p w14:paraId="6D030000">
            <w:pPr>
              <w:rPr>
                <w:rFonts w:ascii="Times New Roman" w:hAnsi="Times New Roman"/>
                <w:b w:val="1"/>
                <w:sz w:val="24"/>
              </w:rPr>
            </w:pPr>
            <w:r>
              <w:rPr>
                <w:rFonts w:ascii="Times New Roman" w:hAnsi="Times New Roman"/>
                <w:b w:val="1"/>
                <w:sz w:val="24"/>
              </w:rPr>
              <w:t>44</w:t>
            </w:r>
          </w:p>
        </w:tc>
        <w:tc>
          <w:tcPr>
            <w:tcW w:type="dxa" w:w="4022"/>
          </w:tcPr>
          <w:p w14:paraId="6E030000">
            <w:pPr>
              <w:spacing w:after="192"/>
              <w:ind/>
              <w:rPr>
                <w:rFonts w:ascii="Times New Roman" w:hAnsi="Times New Roman"/>
                <w:color w:val="000000"/>
                <w:sz w:val="24"/>
              </w:rPr>
            </w:pPr>
            <w:r>
              <w:rPr>
                <w:rFonts w:ascii="Times New Roman" w:hAnsi="Times New Roman"/>
                <w:sz w:val="24"/>
              </w:rPr>
              <w:t>Симметричное вырезание из бумаги, сложенной пополам. Птичка.</w:t>
            </w:r>
          </w:p>
        </w:tc>
        <w:tc>
          <w:tcPr>
            <w:tcW w:type="dxa" w:w="1193"/>
          </w:tcPr>
          <w:p w14:paraId="6F030000">
            <w:pPr>
              <w:rPr>
                <w:rFonts w:ascii="Times New Roman" w:hAnsi="Times New Roman"/>
                <w:b w:val="1"/>
                <w:sz w:val="24"/>
              </w:rPr>
            </w:pPr>
            <w:r>
              <w:rPr>
                <w:rFonts w:ascii="Times New Roman" w:hAnsi="Times New Roman"/>
                <w:b w:val="1"/>
                <w:sz w:val="24"/>
              </w:rPr>
              <w:t>1</w:t>
            </w:r>
          </w:p>
        </w:tc>
        <w:tc>
          <w:tcPr>
            <w:tcW w:type="dxa" w:w="1476"/>
          </w:tcPr>
          <w:p w14:paraId="70030000">
            <w:pPr>
              <w:rPr>
                <w:rFonts w:ascii="Times New Roman" w:hAnsi="Times New Roman"/>
                <w:sz w:val="24"/>
              </w:rPr>
            </w:pPr>
            <w:r>
              <w:rPr>
                <w:rFonts w:ascii="Times New Roman" w:hAnsi="Times New Roman"/>
                <w:sz w:val="24"/>
              </w:rPr>
              <w:t>21</w:t>
            </w:r>
          </w:p>
        </w:tc>
        <w:tc>
          <w:tcPr>
            <w:tcW w:type="dxa" w:w="4901"/>
          </w:tcPr>
          <w:p w14:paraId="71030000">
            <w:pPr>
              <w:rPr>
                <w:rFonts w:ascii="Times New Roman" w:hAnsi="Times New Roman"/>
                <w:sz w:val="24"/>
              </w:rPr>
            </w:pPr>
            <w:r>
              <w:rPr>
                <w:rFonts w:ascii="Times New Roman" w:hAnsi="Times New Roman"/>
                <w:sz w:val="24"/>
              </w:rPr>
              <w:t xml:space="preserve">Карточки </w:t>
            </w:r>
          </w:p>
          <w:p w14:paraId="72030000">
            <w:pPr>
              <w:rPr>
                <w:rFonts w:ascii="Times New Roman" w:hAnsi="Times New Roman"/>
                <w:sz w:val="24"/>
              </w:rPr>
            </w:pPr>
            <w:r>
              <w:rPr>
                <w:rFonts w:ascii="Times New Roman" w:hAnsi="Times New Roman"/>
                <w:sz w:val="24"/>
              </w:rPr>
              <w:t>Обучение самостоятельной сборке конструкции с опорой на предметно-операционный план и образец</w:t>
            </w:r>
          </w:p>
        </w:tc>
        <w:tc>
          <w:tcPr>
            <w:tcW w:type="dxa" w:w="3027"/>
          </w:tcPr>
          <w:p w14:paraId="73030000">
            <w:pPr>
              <w:rPr>
                <w:rFonts w:ascii="Times New Roman" w:hAnsi="Times New Roman"/>
                <w:sz w:val="24"/>
              </w:rPr>
            </w:pPr>
            <w:r>
              <w:rPr>
                <w:rFonts w:ascii="Times New Roman" w:hAnsi="Times New Roman"/>
                <w:sz w:val="24"/>
              </w:rPr>
              <w:t>Игра « Птицы»</w:t>
            </w:r>
          </w:p>
        </w:tc>
      </w:tr>
      <w:tr>
        <w:tc>
          <w:tcPr>
            <w:tcW w:type="dxa" w:w="1080"/>
          </w:tcPr>
          <w:p w14:paraId="74030000">
            <w:pPr>
              <w:rPr>
                <w:rFonts w:ascii="Times New Roman" w:hAnsi="Times New Roman"/>
                <w:b w:val="1"/>
                <w:sz w:val="24"/>
              </w:rPr>
            </w:pPr>
            <w:r>
              <w:rPr>
                <w:rFonts w:ascii="Times New Roman" w:hAnsi="Times New Roman"/>
                <w:b w:val="1"/>
                <w:sz w:val="24"/>
              </w:rPr>
              <w:t>45</w:t>
            </w:r>
          </w:p>
        </w:tc>
        <w:tc>
          <w:tcPr>
            <w:tcW w:type="dxa" w:w="4022"/>
          </w:tcPr>
          <w:p w14:paraId="75030000">
            <w:pPr>
              <w:spacing w:after="192"/>
              <w:ind/>
              <w:rPr>
                <w:rFonts w:ascii="Times New Roman" w:hAnsi="Times New Roman"/>
                <w:color w:val="000000"/>
                <w:sz w:val="24"/>
              </w:rPr>
            </w:pPr>
            <w:r>
              <w:rPr>
                <w:rFonts w:ascii="Times New Roman" w:hAnsi="Times New Roman"/>
                <w:sz w:val="24"/>
              </w:rPr>
              <w:t>Симметричное вырезание орнаментов из бумаги, сложенной пополам. Закладка для книг.</w:t>
            </w:r>
          </w:p>
        </w:tc>
        <w:tc>
          <w:tcPr>
            <w:tcW w:type="dxa" w:w="1193"/>
          </w:tcPr>
          <w:p w14:paraId="76030000">
            <w:pPr>
              <w:rPr>
                <w:rFonts w:ascii="Times New Roman" w:hAnsi="Times New Roman"/>
                <w:b w:val="1"/>
                <w:sz w:val="24"/>
              </w:rPr>
            </w:pPr>
            <w:r>
              <w:rPr>
                <w:rFonts w:ascii="Times New Roman" w:hAnsi="Times New Roman"/>
                <w:b w:val="1"/>
                <w:sz w:val="24"/>
              </w:rPr>
              <w:t>1</w:t>
            </w:r>
          </w:p>
        </w:tc>
        <w:tc>
          <w:tcPr>
            <w:tcW w:type="dxa" w:w="1476"/>
          </w:tcPr>
          <w:p w14:paraId="77030000">
            <w:pPr>
              <w:rPr>
                <w:rFonts w:ascii="Times New Roman" w:hAnsi="Times New Roman"/>
                <w:sz w:val="24"/>
              </w:rPr>
            </w:pPr>
            <w:r>
              <w:rPr>
                <w:rFonts w:ascii="Times New Roman" w:hAnsi="Times New Roman"/>
                <w:sz w:val="24"/>
              </w:rPr>
              <w:t>28</w:t>
            </w:r>
          </w:p>
        </w:tc>
        <w:tc>
          <w:tcPr>
            <w:tcW w:type="dxa" w:w="4901"/>
          </w:tcPr>
          <w:p w14:paraId="78030000">
            <w:pPr>
              <w:rPr>
                <w:rFonts w:ascii="Times New Roman" w:hAnsi="Times New Roman"/>
                <w:sz w:val="24"/>
              </w:rPr>
            </w:pPr>
            <w:r>
              <w:rPr>
                <w:rFonts w:ascii="Times New Roman" w:hAnsi="Times New Roman"/>
                <w:sz w:val="24"/>
              </w:rPr>
              <w:t xml:space="preserve"> Образец, раздаточный  материал</w:t>
            </w:r>
          </w:p>
          <w:p w14:paraId="79030000">
            <w:pPr>
              <w:rPr>
                <w:rFonts w:ascii="Times New Roman" w:hAnsi="Times New Roman"/>
                <w:sz w:val="24"/>
              </w:rPr>
            </w:pPr>
            <w:r>
              <w:rPr>
                <w:rFonts w:ascii="Times New Roman" w:hAnsi="Times New Roman"/>
                <w:sz w:val="24"/>
              </w:rPr>
              <w:t>Расширение представлений об орнаменте. Обучение приёму разметки по шаблону чередующихся геометрических форм.</w:t>
            </w:r>
          </w:p>
        </w:tc>
        <w:tc>
          <w:tcPr>
            <w:tcW w:type="dxa" w:w="3027"/>
          </w:tcPr>
          <w:p w14:paraId="7A030000">
            <w:pPr>
              <w:spacing w:beforeAutospacing="on"/>
              <w:ind/>
              <w:rPr>
                <w:rFonts w:ascii="Times New Roman" w:hAnsi="Times New Roman"/>
                <w:color w:val="000000"/>
                <w:sz w:val="24"/>
              </w:rPr>
            </w:pPr>
            <w:r>
              <w:rPr>
                <w:rFonts w:ascii="Times New Roman" w:hAnsi="Times New Roman"/>
                <w:color w:val="000000"/>
                <w:sz w:val="24"/>
              </w:rPr>
              <w:t>110 лет со дня рождения Ирвина Шоу, американского писателя (1913 – 1984);</w:t>
            </w:r>
          </w:p>
          <w:p w14:paraId="7B030000">
            <w:pPr>
              <w:rPr>
                <w:rFonts w:ascii="Times New Roman" w:hAnsi="Times New Roman"/>
                <w:sz w:val="24"/>
              </w:rPr>
            </w:pPr>
            <w:r>
              <w:rPr>
                <w:rFonts w:ascii="Times New Roman" w:hAnsi="Times New Roman"/>
                <w:color w:val="000000"/>
                <w:sz w:val="24"/>
              </w:rPr>
              <w:t>Конкурс «Самый красивый орнамент»</w:t>
            </w:r>
          </w:p>
        </w:tc>
      </w:tr>
      <w:tr>
        <w:tc>
          <w:tcPr>
            <w:tcW w:type="dxa" w:w="1080"/>
          </w:tcPr>
          <w:p w14:paraId="7C030000">
            <w:pPr>
              <w:rPr>
                <w:rFonts w:ascii="Times New Roman" w:hAnsi="Times New Roman"/>
                <w:b w:val="1"/>
                <w:sz w:val="24"/>
              </w:rPr>
            </w:pPr>
            <w:r>
              <w:rPr>
                <w:rFonts w:ascii="Times New Roman" w:hAnsi="Times New Roman"/>
                <w:b w:val="1"/>
                <w:sz w:val="24"/>
              </w:rPr>
              <w:t>46</w:t>
            </w:r>
          </w:p>
        </w:tc>
        <w:tc>
          <w:tcPr>
            <w:tcW w:type="dxa" w:w="4022"/>
          </w:tcPr>
          <w:p w14:paraId="7D030000">
            <w:pPr>
              <w:spacing w:after="192"/>
              <w:ind/>
              <w:rPr>
                <w:rFonts w:ascii="Times New Roman" w:hAnsi="Times New Roman"/>
                <w:color w:val="000000"/>
                <w:sz w:val="24"/>
              </w:rPr>
            </w:pPr>
            <w:r>
              <w:rPr>
                <w:rFonts w:ascii="Times New Roman" w:hAnsi="Times New Roman"/>
                <w:sz w:val="24"/>
              </w:rPr>
              <w:t xml:space="preserve">Симметричное вырезание предметов из бумаги, сложенной пополам. </w:t>
            </w:r>
            <w:r>
              <w:rPr>
                <w:rFonts w:ascii="Times New Roman" w:hAnsi="Times New Roman"/>
                <w:sz w:val="24"/>
              </w:rPr>
              <w:t>Аппликация «Самолёт в облаках»</w:t>
            </w:r>
          </w:p>
        </w:tc>
        <w:tc>
          <w:tcPr>
            <w:tcW w:type="dxa" w:w="1193"/>
          </w:tcPr>
          <w:p w14:paraId="7E030000">
            <w:pPr>
              <w:rPr>
                <w:rFonts w:ascii="Times New Roman" w:hAnsi="Times New Roman"/>
                <w:b w:val="1"/>
                <w:sz w:val="24"/>
              </w:rPr>
            </w:pPr>
            <w:r>
              <w:rPr>
                <w:rFonts w:ascii="Times New Roman" w:hAnsi="Times New Roman"/>
                <w:b w:val="1"/>
                <w:sz w:val="24"/>
              </w:rPr>
              <w:t>1</w:t>
            </w:r>
          </w:p>
        </w:tc>
        <w:tc>
          <w:tcPr>
            <w:tcW w:type="dxa" w:w="1476"/>
          </w:tcPr>
          <w:p w14:paraId="7F030000">
            <w:pPr>
              <w:rPr>
                <w:rFonts w:ascii="Times New Roman" w:hAnsi="Times New Roman"/>
                <w:sz w:val="24"/>
              </w:rPr>
            </w:pPr>
            <w:r>
              <w:rPr>
                <w:rFonts w:ascii="Times New Roman" w:hAnsi="Times New Roman"/>
                <w:sz w:val="24"/>
              </w:rPr>
              <w:t>Март</w:t>
            </w:r>
          </w:p>
          <w:p w14:paraId="80030000">
            <w:pPr>
              <w:rPr>
                <w:rFonts w:ascii="Times New Roman" w:hAnsi="Times New Roman"/>
                <w:sz w:val="24"/>
              </w:rPr>
            </w:pPr>
            <w:r>
              <w:rPr>
                <w:rFonts w:ascii="Times New Roman" w:hAnsi="Times New Roman"/>
                <w:sz w:val="24"/>
              </w:rPr>
              <w:t>01</w:t>
            </w:r>
          </w:p>
        </w:tc>
        <w:tc>
          <w:tcPr>
            <w:tcW w:type="dxa" w:w="4901"/>
          </w:tcPr>
          <w:p w14:paraId="81030000">
            <w:pPr>
              <w:rPr>
                <w:rFonts w:ascii="Times New Roman" w:hAnsi="Times New Roman"/>
                <w:sz w:val="24"/>
              </w:rPr>
            </w:pPr>
            <w:r>
              <w:rPr>
                <w:rFonts w:ascii="Times New Roman" w:hAnsi="Times New Roman"/>
                <w:sz w:val="24"/>
              </w:rPr>
              <w:t>Образец, раздаточный  материал.</w:t>
            </w:r>
          </w:p>
          <w:p w14:paraId="82030000">
            <w:pPr>
              <w:rPr>
                <w:rFonts w:ascii="Times New Roman" w:hAnsi="Times New Roman"/>
                <w:sz w:val="24"/>
              </w:rPr>
            </w:pPr>
            <w:r>
              <w:rPr>
                <w:rFonts w:ascii="Times New Roman" w:hAnsi="Times New Roman"/>
                <w:sz w:val="24"/>
              </w:rPr>
              <w:t>Обучение симметричному вырезанию изображений сложного контура.</w:t>
            </w:r>
          </w:p>
        </w:tc>
        <w:tc>
          <w:tcPr>
            <w:tcW w:type="dxa" w:w="3027"/>
          </w:tcPr>
          <w:p w14:paraId="83030000">
            <w:pPr>
              <w:rPr>
                <w:rFonts w:ascii="Times New Roman" w:hAnsi="Times New Roman"/>
                <w:color w:val="000000"/>
                <w:sz w:val="24"/>
              </w:rPr>
            </w:pPr>
            <w:r>
              <w:rPr>
                <w:rFonts w:ascii="Times New Roman" w:hAnsi="Times New Roman"/>
                <w:color w:val="000000"/>
                <w:sz w:val="24"/>
              </w:rPr>
              <w:t>Всемирный день писателя</w:t>
            </w:r>
          </w:p>
          <w:p w14:paraId="84030000">
            <w:pPr>
              <w:rPr>
                <w:rFonts w:ascii="Times New Roman" w:hAnsi="Times New Roman"/>
                <w:sz w:val="24"/>
              </w:rPr>
            </w:pPr>
          </w:p>
          <w:p w14:paraId="85030000">
            <w:pPr>
              <w:rPr>
                <w:rFonts w:ascii="Times New Roman" w:hAnsi="Times New Roman"/>
                <w:sz w:val="24"/>
              </w:rPr>
            </w:pPr>
            <w:r>
              <w:rPr>
                <w:rFonts w:ascii="Times New Roman" w:hAnsi="Times New Roman"/>
                <w:sz w:val="24"/>
              </w:rPr>
              <w:t xml:space="preserve">Игра «Назовите предметы с </w:t>
            </w:r>
            <w:r>
              <w:rPr>
                <w:rFonts w:ascii="Times New Roman" w:hAnsi="Times New Roman"/>
                <w:sz w:val="24"/>
              </w:rPr>
              <w:t>одинаковыми половинками»</w:t>
            </w:r>
          </w:p>
        </w:tc>
      </w:tr>
      <w:tr>
        <w:tc>
          <w:tcPr>
            <w:tcW w:type="dxa" w:w="1080"/>
          </w:tcPr>
          <w:p w14:paraId="86030000">
            <w:pPr>
              <w:rPr>
                <w:rFonts w:ascii="Times New Roman" w:hAnsi="Times New Roman"/>
                <w:b w:val="1"/>
                <w:sz w:val="24"/>
              </w:rPr>
            </w:pPr>
            <w:r>
              <w:rPr>
                <w:rFonts w:ascii="Times New Roman" w:hAnsi="Times New Roman"/>
                <w:b w:val="1"/>
                <w:sz w:val="24"/>
              </w:rPr>
              <w:t>47</w:t>
            </w:r>
          </w:p>
        </w:tc>
        <w:tc>
          <w:tcPr>
            <w:tcW w:type="dxa" w:w="4022"/>
          </w:tcPr>
          <w:p w14:paraId="87030000">
            <w:pPr>
              <w:spacing w:after="150"/>
              <w:ind/>
              <w:rPr>
                <w:rFonts w:ascii="Times New Roman" w:hAnsi="Times New Roman"/>
                <w:color w:val="000000"/>
                <w:sz w:val="24"/>
              </w:rPr>
            </w:pPr>
            <w:r>
              <w:rPr>
                <w:rFonts w:ascii="Times New Roman" w:hAnsi="Times New Roman"/>
                <w:color w:val="000000"/>
                <w:sz w:val="24"/>
              </w:rPr>
              <w:t>Лепка из пластилина макета.</w:t>
            </w:r>
          </w:p>
          <w:p w14:paraId="88030000">
            <w:pPr>
              <w:spacing w:after="150"/>
              <w:ind/>
              <w:rPr>
                <w:rFonts w:ascii="Times New Roman" w:hAnsi="Times New Roman"/>
                <w:color w:val="000000"/>
                <w:sz w:val="24"/>
              </w:rPr>
            </w:pPr>
            <w:r>
              <w:rPr>
                <w:rFonts w:ascii="Times New Roman" w:hAnsi="Times New Roman"/>
                <w:color w:val="000000"/>
                <w:sz w:val="24"/>
              </w:rPr>
              <w:t>«</w:t>
            </w:r>
            <w:r>
              <w:rPr>
                <w:rFonts w:ascii="Times New Roman" w:hAnsi="Times New Roman"/>
                <w:color w:val="000000"/>
                <w:sz w:val="24"/>
              </w:rPr>
              <w:t xml:space="preserve"> </w:t>
            </w:r>
            <w:r>
              <w:rPr>
                <w:rFonts w:ascii="Times New Roman" w:hAnsi="Times New Roman"/>
                <w:color w:val="000000"/>
                <w:sz w:val="24"/>
              </w:rPr>
              <w:t>Снегурочка в лесу».</w:t>
            </w:r>
          </w:p>
          <w:p w14:paraId="89030000">
            <w:pPr>
              <w:rPr>
                <w:rFonts w:ascii="Times New Roman" w:hAnsi="Times New Roman"/>
                <w:color w:val="0D0D0D"/>
                <w:sz w:val="24"/>
              </w:rPr>
            </w:pPr>
          </w:p>
        </w:tc>
        <w:tc>
          <w:tcPr>
            <w:tcW w:type="dxa" w:w="1193"/>
          </w:tcPr>
          <w:p w14:paraId="8A030000">
            <w:pPr>
              <w:rPr>
                <w:rFonts w:ascii="Times New Roman" w:hAnsi="Times New Roman"/>
                <w:b w:val="1"/>
                <w:sz w:val="24"/>
              </w:rPr>
            </w:pPr>
            <w:r>
              <w:rPr>
                <w:rFonts w:ascii="Times New Roman" w:hAnsi="Times New Roman"/>
                <w:b w:val="1"/>
                <w:sz w:val="24"/>
              </w:rPr>
              <w:t>1</w:t>
            </w:r>
          </w:p>
        </w:tc>
        <w:tc>
          <w:tcPr>
            <w:tcW w:type="dxa" w:w="1476"/>
          </w:tcPr>
          <w:p w14:paraId="8B030000">
            <w:pPr>
              <w:rPr>
                <w:rFonts w:ascii="Times New Roman" w:hAnsi="Times New Roman"/>
                <w:sz w:val="24"/>
              </w:rPr>
            </w:pPr>
            <w:r>
              <w:rPr>
                <w:rFonts w:ascii="Times New Roman" w:hAnsi="Times New Roman"/>
                <w:sz w:val="24"/>
              </w:rPr>
              <w:t>06</w:t>
            </w:r>
          </w:p>
        </w:tc>
        <w:tc>
          <w:tcPr>
            <w:tcW w:type="dxa" w:w="4901"/>
          </w:tcPr>
          <w:p w14:paraId="8C030000">
            <w:pPr>
              <w:rPr>
                <w:rFonts w:ascii="Times New Roman" w:hAnsi="Times New Roman"/>
                <w:sz w:val="24"/>
              </w:rPr>
            </w:pPr>
            <w:r>
              <w:rPr>
                <w:rFonts w:ascii="Times New Roman" w:hAnsi="Times New Roman"/>
                <w:sz w:val="24"/>
              </w:rPr>
              <w:t>Карточки</w:t>
            </w:r>
          </w:p>
          <w:p w14:paraId="8D030000">
            <w:pPr>
              <w:rPr>
                <w:rFonts w:ascii="Times New Roman" w:hAnsi="Times New Roman"/>
                <w:sz w:val="24"/>
              </w:rPr>
            </w:pPr>
            <w:r>
              <w:rPr>
                <w:rFonts w:ascii="Times New Roman" w:hAnsi="Times New Roman"/>
                <w:sz w:val="24"/>
              </w:rPr>
              <w:t>Знакомство с элементарными представлениями о геометризации форм человеческой фигуры.</w:t>
            </w:r>
          </w:p>
        </w:tc>
        <w:tc>
          <w:tcPr>
            <w:tcW w:type="dxa" w:w="3027"/>
          </w:tcPr>
          <w:p w14:paraId="8E030000">
            <w:pPr>
              <w:rPr>
                <w:rFonts w:ascii="Times New Roman" w:hAnsi="Times New Roman"/>
                <w:sz w:val="24"/>
              </w:rPr>
            </w:pPr>
            <w:r>
              <w:rPr>
                <w:rFonts w:ascii="Times New Roman" w:hAnsi="Times New Roman"/>
                <w:sz w:val="24"/>
              </w:rPr>
              <w:t>Игра «Человек из  бумаги»</w:t>
            </w:r>
          </w:p>
        </w:tc>
      </w:tr>
      <w:tr>
        <w:tc>
          <w:tcPr>
            <w:tcW w:type="dxa" w:w="1080"/>
          </w:tcPr>
          <w:p w14:paraId="8F030000">
            <w:pPr>
              <w:rPr>
                <w:rFonts w:ascii="Times New Roman" w:hAnsi="Times New Roman"/>
                <w:b w:val="1"/>
                <w:sz w:val="24"/>
              </w:rPr>
            </w:pPr>
            <w:r>
              <w:rPr>
                <w:rFonts w:ascii="Times New Roman" w:hAnsi="Times New Roman"/>
                <w:b w:val="1"/>
                <w:sz w:val="24"/>
              </w:rPr>
              <w:t>48</w:t>
            </w:r>
          </w:p>
        </w:tc>
        <w:tc>
          <w:tcPr>
            <w:tcW w:type="dxa" w:w="4022"/>
          </w:tcPr>
          <w:p w14:paraId="90030000">
            <w:pPr>
              <w:spacing w:after="150"/>
              <w:ind/>
              <w:rPr>
                <w:rFonts w:ascii="Times New Roman" w:hAnsi="Times New Roman"/>
                <w:color w:val="000000"/>
                <w:sz w:val="24"/>
              </w:rPr>
            </w:pPr>
            <w:r>
              <w:rPr>
                <w:rFonts w:ascii="Times New Roman" w:hAnsi="Times New Roman"/>
                <w:color w:val="000000"/>
                <w:sz w:val="24"/>
              </w:rPr>
              <w:t>Что надо знать о природных материалах. Травы.</w:t>
            </w:r>
          </w:p>
          <w:p w14:paraId="91030000">
            <w:pPr>
              <w:spacing w:after="150"/>
              <w:ind/>
              <w:rPr>
                <w:rFonts w:ascii="Times New Roman" w:hAnsi="Times New Roman"/>
                <w:color w:val="000000"/>
                <w:sz w:val="24"/>
              </w:rPr>
            </w:pPr>
            <w:r>
              <w:rPr>
                <w:rFonts w:ascii="Times New Roman" w:hAnsi="Times New Roman"/>
                <w:color w:val="000000"/>
                <w:sz w:val="24"/>
              </w:rPr>
              <w:t>Конструирование из тростниковой травы и пластилина.</w:t>
            </w:r>
          </w:p>
          <w:p w14:paraId="92030000">
            <w:pPr>
              <w:spacing w:after="150"/>
              <w:ind/>
              <w:rPr>
                <w:rFonts w:ascii="Times New Roman" w:hAnsi="Times New Roman"/>
                <w:color w:val="000000"/>
                <w:sz w:val="24"/>
              </w:rPr>
            </w:pPr>
            <w:r>
              <w:rPr>
                <w:rFonts w:ascii="Times New Roman" w:hAnsi="Times New Roman"/>
                <w:color w:val="000000"/>
                <w:sz w:val="24"/>
              </w:rPr>
              <w:t>Ёжик.</w:t>
            </w:r>
          </w:p>
        </w:tc>
        <w:tc>
          <w:tcPr>
            <w:tcW w:type="dxa" w:w="1193"/>
          </w:tcPr>
          <w:p w14:paraId="93030000">
            <w:pPr>
              <w:rPr>
                <w:rFonts w:ascii="Times New Roman" w:hAnsi="Times New Roman"/>
                <w:b w:val="1"/>
                <w:sz w:val="24"/>
              </w:rPr>
            </w:pPr>
            <w:r>
              <w:rPr>
                <w:rFonts w:ascii="Times New Roman" w:hAnsi="Times New Roman"/>
                <w:b w:val="1"/>
                <w:sz w:val="24"/>
              </w:rPr>
              <w:t>1</w:t>
            </w:r>
          </w:p>
        </w:tc>
        <w:tc>
          <w:tcPr>
            <w:tcW w:type="dxa" w:w="1476"/>
          </w:tcPr>
          <w:p w14:paraId="94030000">
            <w:pPr>
              <w:rPr>
                <w:rFonts w:ascii="Times New Roman" w:hAnsi="Times New Roman"/>
                <w:sz w:val="24"/>
              </w:rPr>
            </w:pPr>
            <w:r>
              <w:rPr>
                <w:rFonts w:ascii="Times New Roman" w:hAnsi="Times New Roman"/>
                <w:sz w:val="24"/>
              </w:rPr>
              <w:t>13</w:t>
            </w:r>
          </w:p>
        </w:tc>
        <w:tc>
          <w:tcPr>
            <w:tcW w:type="dxa" w:w="4901"/>
          </w:tcPr>
          <w:p w14:paraId="95030000">
            <w:pPr>
              <w:rPr>
                <w:rFonts w:ascii="Times New Roman" w:hAnsi="Times New Roman"/>
                <w:sz w:val="24"/>
              </w:rPr>
            </w:pPr>
            <w:r>
              <w:rPr>
                <w:rFonts w:ascii="Times New Roman" w:hAnsi="Times New Roman"/>
                <w:sz w:val="24"/>
              </w:rPr>
              <w:t>Образец, раздаточный  материал. Совершенствование навыков скатывать из пластилина заготовку конической формы. Закрепление знаний о природных материалах.</w:t>
            </w:r>
          </w:p>
        </w:tc>
        <w:tc>
          <w:tcPr>
            <w:tcW w:type="dxa" w:w="3027"/>
          </w:tcPr>
          <w:p w14:paraId="96030000">
            <w:pPr>
              <w:rPr>
                <w:rFonts w:ascii="Times New Roman" w:hAnsi="Times New Roman"/>
                <w:sz w:val="24"/>
              </w:rPr>
            </w:pPr>
            <w:r>
              <w:rPr>
                <w:rFonts w:ascii="Times New Roman" w:hAnsi="Times New Roman"/>
                <w:sz w:val="24"/>
              </w:rPr>
              <w:t>Загадка о еже.</w:t>
            </w:r>
          </w:p>
          <w:p w14:paraId="97030000">
            <w:pPr>
              <w:rPr>
                <w:rFonts w:ascii="Times New Roman" w:hAnsi="Times New Roman"/>
                <w:sz w:val="24"/>
              </w:rPr>
            </w:pPr>
            <w:r>
              <w:rPr>
                <w:rFonts w:ascii="Times New Roman" w:hAnsi="Times New Roman"/>
                <w:sz w:val="24"/>
              </w:rPr>
              <w:t>Игра «Выберите только травы»</w:t>
            </w:r>
          </w:p>
        </w:tc>
      </w:tr>
      <w:tr>
        <w:tc>
          <w:tcPr>
            <w:tcW w:type="dxa" w:w="1080"/>
          </w:tcPr>
          <w:p w14:paraId="98030000">
            <w:pPr>
              <w:rPr>
                <w:rFonts w:ascii="Times New Roman" w:hAnsi="Times New Roman"/>
                <w:b w:val="1"/>
                <w:sz w:val="24"/>
              </w:rPr>
            </w:pPr>
            <w:r>
              <w:rPr>
                <w:rFonts w:ascii="Times New Roman" w:hAnsi="Times New Roman"/>
                <w:b w:val="1"/>
                <w:sz w:val="24"/>
              </w:rPr>
              <w:t>49</w:t>
            </w:r>
          </w:p>
        </w:tc>
        <w:tc>
          <w:tcPr>
            <w:tcW w:type="dxa" w:w="4022"/>
          </w:tcPr>
          <w:p w14:paraId="99030000">
            <w:pPr>
              <w:spacing w:after="150"/>
              <w:ind/>
              <w:rPr>
                <w:rFonts w:ascii="Times New Roman" w:hAnsi="Times New Roman"/>
                <w:color w:val="000000"/>
                <w:sz w:val="24"/>
              </w:rPr>
            </w:pPr>
            <w:r>
              <w:rPr>
                <w:rFonts w:ascii="Times New Roman" w:hAnsi="Times New Roman"/>
                <w:color w:val="000000"/>
                <w:sz w:val="24"/>
              </w:rPr>
              <w:t>Вырезание симметричных форм из бумаги</w:t>
            </w:r>
            <w:r>
              <w:rPr>
                <w:rFonts w:ascii="Times New Roman" w:hAnsi="Times New Roman"/>
                <w:color w:val="000000"/>
                <w:sz w:val="24"/>
              </w:rPr>
              <w:t xml:space="preserve"> ,</w:t>
            </w:r>
            <w:r>
              <w:rPr>
                <w:rFonts w:ascii="Times New Roman" w:hAnsi="Times New Roman"/>
                <w:color w:val="000000"/>
                <w:sz w:val="24"/>
              </w:rPr>
              <w:t xml:space="preserve"> сложенной несколько раз. Коллективная аппликация.</w:t>
            </w:r>
          </w:p>
          <w:p w14:paraId="9A030000">
            <w:pPr>
              <w:spacing w:after="150"/>
              <w:ind/>
              <w:rPr>
                <w:rFonts w:ascii="Times New Roman" w:hAnsi="Times New Roman"/>
                <w:color w:val="000000"/>
                <w:sz w:val="24"/>
              </w:rPr>
            </w:pPr>
            <w:r>
              <w:rPr>
                <w:rFonts w:ascii="Times New Roman" w:hAnsi="Times New Roman"/>
                <w:color w:val="000000"/>
                <w:sz w:val="24"/>
              </w:rPr>
              <w:t>Букет цветов.</w:t>
            </w:r>
          </w:p>
          <w:p w14:paraId="9B030000">
            <w:pPr>
              <w:rPr>
                <w:rFonts w:ascii="Times New Roman" w:hAnsi="Times New Roman"/>
                <w:b w:val="1"/>
                <w:color w:val="0D0D0D"/>
                <w:sz w:val="24"/>
              </w:rPr>
            </w:pPr>
          </w:p>
        </w:tc>
        <w:tc>
          <w:tcPr>
            <w:tcW w:type="dxa" w:w="1193"/>
          </w:tcPr>
          <w:p w14:paraId="9C030000">
            <w:pPr>
              <w:rPr>
                <w:rFonts w:ascii="Times New Roman" w:hAnsi="Times New Roman"/>
                <w:b w:val="1"/>
                <w:sz w:val="24"/>
              </w:rPr>
            </w:pPr>
            <w:r>
              <w:rPr>
                <w:rFonts w:ascii="Times New Roman" w:hAnsi="Times New Roman"/>
                <w:b w:val="1"/>
                <w:sz w:val="24"/>
              </w:rPr>
              <w:t>1</w:t>
            </w:r>
          </w:p>
        </w:tc>
        <w:tc>
          <w:tcPr>
            <w:tcW w:type="dxa" w:w="1476"/>
          </w:tcPr>
          <w:p w14:paraId="9D030000">
            <w:pPr>
              <w:rPr>
                <w:rFonts w:ascii="Times New Roman" w:hAnsi="Times New Roman"/>
                <w:sz w:val="24"/>
              </w:rPr>
            </w:pPr>
            <w:r>
              <w:rPr>
                <w:rFonts w:ascii="Times New Roman" w:hAnsi="Times New Roman"/>
                <w:sz w:val="24"/>
              </w:rPr>
              <w:t>15</w:t>
            </w:r>
          </w:p>
        </w:tc>
        <w:tc>
          <w:tcPr>
            <w:tcW w:type="dxa" w:w="4901"/>
          </w:tcPr>
          <w:p w14:paraId="9E030000">
            <w:pPr>
              <w:rPr>
                <w:rFonts w:ascii="Times New Roman" w:hAnsi="Times New Roman"/>
                <w:sz w:val="24"/>
              </w:rPr>
            </w:pPr>
            <w:r>
              <w:rPr>
                <w:rFonts w:ascii="Times New Roman" w:hAnsi="Times New Roman"/>
                <w:sz w:val="24"/>
              </w:rPr>
              <w:t xml:space="preserve">Карточки. Обучение навыку вырезать </w:t>
            </w:r>
            <w:r>
              <w:rPr>
                <w:rFonts w:ascii="Times New Roman" w:hAnsi="Times New Roman"/>
                <w:sz w:val="24"/>
              </w:rPr>
              <w:t>четырёхлепестковые</w:t>
            </w:r>
            <w:r>
              <w:rPr>
                <w:rFonts w:ascii="Times New Roman" w:hAnsi="Times New Roman"/>
                <w:sz w:val="24"/>
              </w:rPr>
              <w:t xml:space="preserve"> цветки. Формирование умения определять форму, количество, величину, протяжённость и контур лепестков.</w:t>
            </w:r>
          </w:p>
        </w:tc>
        <w:tc>
          <w:tcPr>
            <w:tcW w:type="dxa" w:w="3027"/>
          </w:tcPr>
          <w:p w14:paraId="9F030000">
            <w:pPr>
              <w:rPr>
                <w:rFonts w:ascii="Times New Roman" w:hAnsi="Times New Roman"/>
                <w:color w:val="000000"/>
                <w:sz w:val="24"/>
              </w:rPr>
            </w:pPr>
            <w:r>
              <w:rPr>
                <w:rFonts w:ascii="Times New Roman" w:hAnsi="Times New Roman"/>
                <w:color w:val="000000"/>
                <w:sz w:val="24"/>
              </w:rPr>
              <w:t>110 лет со дня рождения  Сергея Владимировича Михалкова, русского поэта, писателя, драматурга (1913 – 2009)</w:t>
            </w:r>
          </w:p>
          <w:p w14:paraId="A0030000">
            <w:pPr>
              <w:rPr>
                <w:rFonts w:ascii="Times New Roman" w:hAnsi="Times New Roman"/>
                <w:sz w:val="24"/>
              </w:rPr>
            </w:pPr>
            <w:r>
              <w:rPr>
                <w:rFonts w:ascii="Times New Roman" w:hAnsi="Times New Roman"/>
                <w:sz w:val="24"/>
              </w:rPr>
              <w:t>Игра «Прогулка на полянку»</w:t>
            </w:r>
          </w:p>
        </w:tc>
      </w:tr>
      <w:tr>
        <w:tc>
          <w:tcPr>
            <w:tcW w:type="dxa" w:w="1080"/>
          </w:tcPr>
          <w:p w14:paraId="A1030000">
            <w:pPr>
              <w:rPr>
                <w:rFonts w:ascii="Times New Roman" w:hAnsi="Times New Roman"/>
                <w:b w:val="1"/>
                <w:sz w:val="24"/>
              </w:rPr>
            </w:pPr>
            <w:r>
              <w:rPr>
                <w:rFonts w:ascii="Times New Roman" w:hAnsi="Times New Roman"/>
                <w:b w:val="1"/>
                <w:sz w:val="24"/>
              </w:rPr>
              <w:t>50</w:t>
            </w:r>
          </w:p>
        </w:tc>
        <w:tc>
          <w:tcPr>
            <w:tcW w:type="dxa" w:w="4022"/>
          </w:tcPr>
          <w:p w14:paraId="A2030000">
            <w:pPr>
              <w:spacing w:after="150"/>
              <w:ind/>
              <w:rPr>
                <w:rFonts w:ascii="Times New Roman" w:hAnsi="Times New Roman"/>
                <w:color w:val="000000"/>
                <w:sz w:val="24"/>
              </w:rPr>
            </w:pPr>
            <w:r>
              <w:rPr>
                <w:rFonts w:ascii="Times New Roman" w:hAnsi="Times New Roman"/>
                <w:color w:val="000000"/>
                <w:sz w:val="24"/>
              </w:rPr>
              <w:t>Приемы сгибания бумаги (сгибание бумаги по типу гармошки). Конструирование.</w:t>
            </w:r>
          </w:p>
          <w:p w14:paraId="A3030000">
            <w:pPr>
              <w:spacing w:after="150"/>
              <w:ind/>
              <w:rPr>
                <w:rFonts w:ascii="Times New Roman" w:hAnsi="Times New Roman"/>
                <w:color w:val="000000"/>
                <w:sz w:val="24"/>
              </w:rPr>
            </w:pPr>
            <w:r>
              <w:rPr>
                <w:rFonts w:ascii="Times New Roman" w:hAnsi="Times New Roman"/>
                <w:color w:val="000000"/>
                <w:sz w:val="24"/>
              </w:rPr>
              <w:t>Декоративная птица.</w:t>
            </w:r>
          </w:p>
        </w:tc>
        <w:tc>
          <w:tcPr>
            <w:tcW w:type="dxa" w:w="1193"/>
          </w:tcPr>
          <w:p w14:paraId="A4030000">
            <w:pPr>
              <w:rPr>
                <w:rFonts w:ascii="Times New Roman" w:hAnsi="Times New Roman"/>
                <w:b w:val="1"/>
                <w:sz w:val="24"/>
              </w:rPr>
            </w:pPr>
            <w:r>
              <w:rPr>
                <w:rFonts w:ascii="Times New Roman" w:hAnsi="Times New Roman"/>
                <w:b w:val="1"/>
                <w:sz w:val="24"/>
              </w:rPr>
              <w:t>1</w:t>
            </w:r>
          </w:p>
        </w:tc>
        <w:tc>
          <w:tcPr>
            <w:tcW w:type="dxa" w:w="1476"/>
          </w:tcPr>
          <w:p w14:paraId="A5030000">
            <w:pPr>
              <w:rPr>
                <w:rFonts w:ascii="Times New Roman" w:hAnsi="Times New Roman"/>
                <w:sz w:val="24"/>
              </w:rPr>
            </w:pPr>
            <w:r>
              <w:rPr>
                <w:rFonts w:ascii="Times New Roman" w:hAnsi="Times New Roman"/>
                <w:sz w:val="24"/>
              </w:rPr>
              <w:t>20</w:t>
            </w:r>
          </w:p>
        </w:tc>
        <w:tc>
          <w:tcPr>
            <w:tcW w:type="dxa" w:w="4901"/>
          </w:tcPr>
          <w:p w14:paraId="A6030000">
            <w:pPr>
              <w:rPr>
                <w:rFonts w:ascii="Times New Roman" w:hAnsi="Times New Roman"/>
                <w:sz w:val="24"/>
              </w:rPr>
            </w:pPr>
            <w:r>
              <w:rPr>
                <w:rFonts w:ascii="Times New Roman" w:hAnsi="Times New Roman"/>
                <w:sz w:val="24"/>
              </w:rPr>
              <w:t>Обучение складыванию гармошки. Закрепление способа предметного симметричного вырезания из бумаги, сложенной пополам.</w:t>
            </w:r>
          </w:p>
        </w:tc>
        <w:tc>
          <w:tcPr>
            <w:tcW w:type="dxa" w:w="3027"/>
          </w:tcPr>
          <w:p w14:paraId="A7030000">
            <w:pPr>
              <w:rPr>
                <w:rFonts w:ascii="Times New Roman" w:hAnsi="Times New Roman"/>
                <w:color w:val="000000"/>
                <w:sz w:val="24"/>
              </w:rPr>
            </w:pPr>
            <w:r>
              <w:rPr>
                <w:rFonts w:ascii="Times New Roman" w:hAnsi="Times New Roman"/>
                <w:color w:val="000000"/>
                <w:sz w:val="24"/>
              </w:rPr>
              <w:t>115 лет со дня рождения Бориса Николаевича Полевого (</w:t>
            </w:r>
            <w:r>
              <w:rPr>
                <w:rFonts w:ascii="Times New Roman" w:hAnsi="Times New Roman"/>
                <w:color w:val="000000"/>
                <w:sz w:val="24"/>
              </w:rPr>
              <w:t>Кампова</w:t>
            </w:r>
            <w:r>
              <w:rPr>
                <w:rFonts w:ascii="Times New Roman" w:hAnsi="Times New Roman"/>
                <w:color w:val="000000"/>
                <w:sz w:val="24"/>
              </w:rPr>
              <w:t>), писателя (1908-1981);</w:t>
            </w:r>
          </w:p>
        </w:tc>
      </w:tr>
      <w:tr>
        <w:tc>
          <w:tcPr>
            <w:tcW w:type="dxa" w:w="1080"/>
          </w:tcPr>
          <w:p w14:paraId="A8030000">
            <w:pPr>
              <w:rPr>
                <w:rFonts w:ascii="Times New Roman" w:hAnsi="Times New Roman"/>
                <w:b w:val="1"/>
                <w:sz w:val="24"/>
              </w:rPr>
            </w:pPr>
            <w:r>
              <w:rPr>
                <w:rFonts w:ascii="Times New Roman" w:hAnsi="Times New Roman"/>
                <w:b w:val="1"/>
                <w:sz w:val="24"/>
              </w:rPr>
              <w:t>51</w:t>
            </w:r>
          </w:p>
        </w:tc>
        <w:tc>
          <w:tcPr>
            <w:tcW w:type="dxa" w:w="4022"/>
          </w:tcPr>
          <w:p w14:paraId="A9030000">
            <w:pPr>
              <w:spacing w:after="192"/>
              <w:ind/>
              <w:rPr>
                <w:rFonts w:ascii="Times New Roman" w:hAnsi="Times New Roman"/>
                <w:color w:val="0D0D0D"/>
                <w:sz w:val="24"/>
              </w:rPr>
            </w:pPr>
            <w:r>
              <w:rPr>
                <w:rFonts w:ascii="Times New Roman" w:hAnsi="Times New Roman"/>
                <w:sz w:val="24"/>
              </w:rPr>
              <w:t>Инструменты для швейных работ.</w:t>
            </w:r>
          </w:p>
        </w:tc>
        <w:tc>
          <w:tcPr>
            <w:tcW w:type="dxa" w:w="1193"/>
          </w:tcPr>
          <w:p w14:paraId="AA030000">
            <w:pPr>
              <w:rPr>
                <w:rFonts w:ascii="Times New Roman" w:hAnsi="Times New Roman"/>
                <w:b w:val="1"/>
                <w:sz w:val="24"/>
              </w:rPr>
            </w:pPr>
            <w:r>
              <w:rPr>
                <w:rFonts w:ascii="Times New Roman" w:hAnsi="Times New Roman"/>
                <w:b w:val="1"/>
                <w:sz w:val="24"/>
              </w:rPr>
              <w:t>1</w:t>
            </w:r>
          </w:p>
        </w:tc>
        <w:tc>
          <w:tcPr>
            <w:tcW w:type="dxa" w:w="1476"/>
          </w:tcPr>
          <w:p w14:paraId="AB030000">
            <w:pPr>
              <w:rPr>
                <w:rFonts w:ascii="Times New Roman" w:hAnsi="Times New Roman"/>
                <w:sz w:val="24"/>
              </w:rPr>
            </w:pPr>
            <w:r>
              <w:rPr>
                <w:rFonts w:ascii="Times New Roman" w:hAnsi="Times New Roman"/>
                <w:sz w:val="24"/>
              </w:rPr>
              <w:t>22</w:t>
            </w:r>
          </w:p>
        </w:tc>
        <w:tc>
          <w:tcPr>
            <w:tcW w:type="dxa" w:w="4901"/>
          </w:tcPr>
          <w:p w14:paraId="AC030000">
            <w:pPr>
              <w:rPr>
                <w:rFonts w:ascii="Times New Roman" w:hAnsi="Times New Roman"/>
                <w:sz w:val="24"/>
              </w:rPr>
            </w:pPr>
            <w:r>
              <w:rPr>
                <w:rFonts w:ascii="Times New Roman" w:hAnsi="Times New Roman"/>
                <w:sz w:val="24"/>
              </w:rPr>
              <w:t xml:space="preserve"> Знакомство с правилами безопасной работы с иглой. Выработка умения вдевать нитку в иголку, закреплять нитку в начале и конце строчки</w:t>
            </w:r>
          </w:p>
        </w:tc>
        <w:tc>
          <w:tcPr>
            <w:tcW w:type="dxa" w:w="3027"/>
          </w:tcPr>
          <w:p w14:paraId="AD030000">
            <w:pPr>
              <w:rPr>
                <w:rFonts w:ascii="Times New Roman" w:hAnsi="Times New Roman"/>
                <w:sz w:val="24"/>
              </w:rPr>
            </w:pPr>
            <w:r>
              <w:rPr>
                <w:rFonts w:ascii="Times New Roman" w:hAnsi="Times New Roman"/>
                <w:sz w:val="24"/>
              </w:rPr>
              <w:t>Повторение правил</w:t>
            </w:r>
          </w:p>
        </w:tc>
      </w:tr>
      <w:tr>
        <w:tc>
          <w:tcPr>
            <w:tcW w:type="dxa" w:w="1080"/>
          </w:tcPr>
          <w:p w14:paraId="AE030000">
            <w:pPr>
              <w:rPr>
                <w:rFonts w:ascii="Times New Roman" w:hAnsi="Times New Roman"/>
                <w:b w:val="1"/>
                <w:sz w:val="24"/>
              </w:rPr>
            </w:pPr>
            <w:r>
              <w:rPr>
                <w:rFonts w:ascii="Times New Roman" w:hAnsi="Times New Roman"/>
                <w:b w:val="1"/>
                <w:sz w:val="24"/>
              </w:rPr>
              <w:t>52</w:t>
            </w:r>
          </w:p>
        </w:tc>
        <w:tc>
          <w:tcPr>
            <w:tcW w:type="dxa" w:w="4022"/>
          </w:tcPr>
          <w:p w14:paraId="AF030000">
            <w:pPr>
              <w:rPr>
                <w:rFonts w:ascii="Times New Roman" w:hAnsi="Times New Roman"/>
                <w:color w:val="0D0D0D"/>
                <w:sz w:val="24"/>
              </w:rPr>
            </w:pPr>
            <w:r>
              <w:rPr>
                <w:rFonts w:ascii="Times New Roman" w:hAnsi="Times New Roman"/>
                <w:sz w:val="24"/>
              </w:rPr>
              <w:t>Приёмы шитья. Шитьё по проколам, горизонтальным линиям</w:t>
            </w:r>
          </w:p>
        </w:tc>
        <w:tc>
          <w:tcPr>
            <w:tcW w:type="dxa" w:w="1193"/>
          </w:tcPr>
          <w:p w14:paraId="B0030000">
            <w:pPr>
              <w:rPr>
                <w:rFonts w:ascii="Times New Roman" w:hAnsi="Times New Roman"/>
                <w:b w:val="1"/>
                <w:sz w:val="24"/>
              </w:rPr>
            </w:pPr>
            <w:r>
              <w:rPr>
                <w:rFonts w:ascii="Times New Roman" w:hAnsi="Times New Roman"/>
                <w:b w:val="1"/>
                <w:sz w:val="24"/>
              </w:rPr>
              <w:t>1</w:t>
            </w:r>
          </w:p>
        </w:tc>
        <w:tc>
          <w:tcPr>
            <w:tcW w:type="dxa" w:w="1476"/>
          </w:tcPr>
          <w:p w14:paraId="B1030000">
            <w:pPr>
              <w:rPr>
                <w:rFonts w:ascii="Times New Roman" w:hAnsi="Times New Roman"/>
                <w:sz w:val="24"/>
              </w:rPr>
            </w:pPr>
            <w:r>
              <w:rPr>
                <w:rFonts w:ascii="Times New Roman" w:hAnsi="Times New Roman"/>
                <w:sz w:val="24"/>
              </w:rPr>
              <w:t>Апрель</w:t>
            </w:r>
          </w:p>
          <w:p w14:paraId="B2030000">
            <w:pPr>
              <w:rPr>
                <w:rFonts w:ascii="Times New Roman" w:hAnsi="Times New Roman"/>
                <w:sz w:val="24"/>
              </w:rPr>
            </w:pPr>
            <w:r>
              <w:rPr>
                <w:rFonts w:ascii="Times New Roman" w:hAnsi="Times New Roman"/>
                <w:sz w:val="24"/>
              </w:rPr>
              <w:t>03</w:t>
            </w:r>
          </w:p>
        </w:tc>
        <w:tc>
          <w:tcPr>
            <w:tcW w:type="dxa" w:w="4901"/>
          </w:tcPr>
          <w:p w14:paraId="B3030000">
            <w:pPr>
              <w:rPr>
                <w:rFonts w:ascii="Times New Roman" w:hAnsi="Times New Roman"/>
                <w:sz w:val="24"/>
              </w:rPr>
            </w:pPr>
            <w:r>
              <w:rPr>
                <w:rFonts w:ascii="Times New Roman" w:hAnsi="Times New Roman"/>
                <w:sz w:val="24"/>
              </w:rPr>
              <w:t xml:space="preserve"> Образец, раздаточный  материал.</w:t>
            </w:r>
          </w:p>
          <w:p w14:paraId="B4030000">
            <w:pPr>
              <w:rPr>
                <w:rFonts w:ascii="Times New Roman" w:hAnsi="Times New Roman"/>
                <w:sz w:val="24"/>
              </w:rPr>
            </w:pPr>
            <w:r>
              <w:rPr>
                <w:rFonts w:ascii="Times New Roman" w:hAnsi="Times New Roman"/>
                <w:sz w:val="24"/>
              </w:rPr>
              <w:t xml:space="preserve">Выработка умения вдевать нитку в иголку, закреплять нитку в начале и конце строчки. </w:t>
            </w:r>
            <w:r>
              <w:rPr>
                <w:rFonts w:ascii="Times New Roman" w:hAnsi="Times New Roman"/>
                <w:sz w:val="24"/>
              </w:rPr>
              <w:t>Обучение приёму шитья «игла вверх-вниз».</w:t>
            </w:r>
          </w:p>
        </w:tc>
        <w:tc>
          <w:tcPr>
            <w:tcW w:type="dxa" w:w="3027"/>
          </w:tcPr>
          <w:p w14:paraId="B5030000">
            <w:pPr>
              <w:rPr>
                <w:rFonts w:ascii="Times New Roman" w:hAnsi="Times New Roman"/>
                <w:sz w:val="24"/>
              </w:rPr>
            </w:pPr>
            <w:r>
              <w:rPr>
                <w:rFonts w:ascii="Times New Roman" w:hAnsi="Times New Roman"/>
                <w:sz w:val="24"/>
              </w:rPr>
              <w:t>Игра «Доскажи словечко»</w:t>
            </w:r>
          </w:p>
        </w:tc>
      </w:tr>
      <w:tr>
        <w:tc>
          <w:tcPr>
            <w:tcW w:type="dxa" w:w="1080"/>
          </w:tcPr>
          <w:p w14:paraId="B6030000">
            <w:pPr>
              <w:rPr>
                <w:rFonts w:ascii="Times New Roman" w:hAnsi="Times New Roman"/>
                <w:b w:val="1"/>
                <w:sz w:val="24"/>
              </w:rPr>
            </w:pPr>
          </w:p>
        </w:tc>
        <w:tc>
          <w:tcPr>
            <w:tcW w:type="dxa" w:w="4022"/>
          </w:tcPr>
          <w:p w14:paraId="B7030000">
            <w:pPr>
              <w:rPr>
                <w:rFonts w:ascii="Times New Roman" w:hAnsi="Times New Roman"/>
                <w:sz w:val="24"/>
              </w:rPr>
            </w:pPr>
            <w:r>
              <w:rPr>
                <w:rFonts w:ascii="Times New Roman" w:hAnsi="Times New Roman"/>
                <w:b w:val="1"/>
                <w:sz w:val="24"/>
              </w:rPr>
              <w:t>4 четверть -  14ч.</w:t>
            </w:r>
          </w:p>
        </w:tc>
        <w:tc>
          <w:tcPr>
            <w:tcW w:type="dxa" w:w="1193"/>
          </w:tcPr>
          <w:p w14:paraId="B8030000">
            <w:pPr>
              <w:rPr>
                <w:rFonts w:ascii="Times New Roman" w:hAnsi="Times New Roman"/>
                <w:b w:val="1"/>
                <w:sz w:val="24"/>
              </w:rPr>
            </w:pPr>
          </w:p>
        </w:tc>
        <w:tc>
          <w:tcPr>
            <w:tcW w:type="dxa" w:w="1476"/>
          </w:tcPr>
          <w:p w14:paraId="B9030000">
            <w:pPr>
              <w:rPr>
                <w:rFonts w:ascii="Times New Roman" w:hAnsi="Times New Roman"/>
                <w:sz w:val="24"/>
              </w:rPr>
            </w:pPr>
          </w:p>
        </w:tc>
        <w:tc>
          <w:tcPr>
            <w:tcW w:type="dxa" w:w="4901"/>
          </w:tcPr>
          <w:p w14:paraId="BA030000">
            <w:pPr>
              <w:rPr>
                <w:rFonts w:ascii="Times New Roman" w:hAnsi="Times New Roman"/>
                <w:sz w:val="24"/>
              </w:rPr>
            </w:pPr>
          </w:p>
        </w:tc>
        <w:tc>
          <w:tcPr>
            <w:tcW w:type="dxa" w:w="3027"/>
          </w:tcPr>
          <w:p w14:paraId="BB030000">
            <w:pPr>
              <w:rPr>
                <w:rFonts w:ascii="Times New Roman" w:hAnsi="Times New Roman"/>
                <w:sz w:val="24"/>
              </w:rPr>
            </w:pPr>
          </w:p>
        </w:tc>
      </w:tr>
      <w:tr>
        <w:tc>
          <w:tcPr>
            <w:tcW w:type="dxa" w:w="1080"/>
          </w:tcPr>
          <w:p w14:paraId="BC030000">
            <w:pPr>
              <w:rPr>
                <w:rFonts w:ascii="Times New Roman" w:hAnsi="Times New Roman"/>
                <w:b w:val="1"/>
                <w:sz w:val="24"/>
              </w:rPr>
            </w:pPr>
            <w:r>
              <w:rPr>
                <w:rFonts w:ascii="Times New Roman" w:hAnsi="Times New Roman"/>
                <w:b w:val="1"/>
                <w:sz w:val="24"/>
              </w:rPr>
              <w:t>53</w:t>
            </w:r>
          </w:p>
        </w:tc>
        <w:tc>
          <w:tcPr>
            <w:tcW w:type="dxa" w:w="4022"/>
          </w:tcPr>
          <w:p w14:paraId="BD030000">
            <w:pPr>
              <w:rPr>
                <w:rFonts w:ascii="Times New Roman" w:hAnsi="Times New Roman"/>
                <w:color w:val="0D0D0D"/>
                <w:sz w:val="24"/>
              </w:rPr>
            </w:pPr>
            <w:r>
              <w:rPr>
                <w:rFonts w:ascii="Times New Roman" w:hAnsi="Times New Roman"/>
                <w:sz w:val="24"/>
              </w:rPr>
              <w:t>Приёмы шитья. Шитьё по проколам, вертикальным линиям.</w:t>
            </w:r>
          </w:p>
        </w:tc>
        <w:tc>
          <w:tcPr>
            <w:tcW w:type="dxa" w:w="1193"/>
          </w:tcPr>
          <w:p w14:paraId="BE030000">
            <w:pPr>
              <w:rPr>
                <w:rFonts w:ascii="Times New Roman" w:hAnsi="Times New Roman"/>
                <w:b w:val="1"/>
                <w:sz w:val="24"/>
              </w:rPr>
            </w:pPr>
            <w:r>
              <w:rPr>
                <w:rFonts w:ascii="Times New Roman" w:hAnsi="Times New Roman"/>
                <w:b w:val="1"/>
                <w:sz w:val="24"/>
              </w:rPr>
              <w:t>1</w:t>
            </w:r>
          </w:p>
        </w:tc>
        <w:tc>
          <w:tcPr>
            <w:tcW w:type="dxa" w:w="1476"/>
          </w:tcPr>
          <w:p w14:paraId="BF030000">
            <w:pPr>
              <w:rPr>
                <w:rFonts w:ascii="Times New Roman" w:hAnsi="Times New Roman"/>
                <w:sz w:val="24"/>
              </w:rPr>
            </w:pPr>
            <w:r>
              <w:rPr>
                <w:rFonts w:ascii="Times New Roman" w:hAnsi="Times New Roman"/>
                <w:sz w:val="24"/>
              </w:rPr>
              <w:t>05</w:t>
            </w:r>
          </w:p>
        </w:tc>
        <w:tc>
          <w:tcPr>
            <w:tcW w:type="dxa" w:w="4901"/>
          </w:tcPr>
          <w:p w14:paraId="C0030000">
            <w:pPr>
              <w:rPr>
                <w:rFonts w:ascii="Times New Roman" w:hAnsi="Times New Roman"/>
                <w:sz w:val="24"/>
              </w:rPr>
            </w:pPr>
            <w:r>
              <w:rPr>
                <w:rFonts w:ascii="Times New Roman" w:hAnsi="Times New Roman"/>
                <w:sz w:val="24"/>
              </w:rPr>
              <w:t>Образец, раздаточный  материал. Выработка умения вдевать нитку в иголку, закреплять нитку в начале и конце строчки. Обучение приёму шитья «игла вверх-вниз».</w:t>
            </w:r>
          </w:p>
        </w:tc>
        <w:tc>
          <w:tcPr>
            <w:tcW w:type="dxa" w:w="3027"/>
          </w:tcPr>
          <w:p w14:paraId="C1030000">
            <w:pPr>
              <w:rPr>
                <w:rFonts w:ascii="Times New Roman" w:hAnsi="Times New Roman"/>
                <w:sz w:val="24"/>
              </w:rPr>
            </w:pPr>
            <w:r>
              <w:rPr>
                <w:rFonts w:ascii="Times New Roman" w:hAnsi="Times New Roman"/>
                <w:color w:val="000000"/>
                <w:sz w:val="24"/>
              </w:rPr>
              <w:t>Всемирный день здоровья;</w:t>
            </w:r>
          </w:p>
        </w:tc>
      </w:tr>
      <w:tr>
        <w:tc>
          <w:tcPr>
            <w:tcW w:type="dxa" w:w="1080"/>
          </w:tcPr>
          <w:p w14:paraId="C2030000">
            <w:pPr>
              <w:rPr>
                <w:rFonts w:ascii="Times New Roman" w:hAnsi="Times New Roman"/>
                <w:b w:val="1"/>
                <w:sz w:val="24"/>
              </w:rPr>
            </w:pPr>
            <w:r>
              <w:rPr>
                <w:rFonts w:ascii="Times New Roman" w:hAnsi="Times New Roman"/>
                <w:b w:val="1"/>
                <w:sz w:val="24"/>
              </w:rPr>
              <w:t>54</w:t>
            </w:r>
          </w:p>
        </w:tc>
        <w:tc>
          <w:tcPr>
            <w:tcW w:type="dxa" w:w="4022"/>
          </w:tcPr>
          <w:p w14:paraId="C3030000">
            <w:pPr>
              <w:spacing w:after="192"/>
              <w:ind/>
              <w:rPr>
                <w:rFonts w:ascii="Times New Roman" w:hAnsi="Times New Roman"/>
                <w:color w:val="000000"/>
                <w:sz w:val="24"/>
              </w:rPr>
            </w:pPr>
            <w:r>
              <w:rPr>
                <w:rFonts w:ascii="Times New Roman" w:hAnsi="Times New Roman"/>
                <w:sz w:val="24"/>
              </w:rPr>
              <w:t>Приёмы шитья. Шитьё по проколам, наклонным линиям.</w:t>
            </w:r>
          </w:p>
        </w:tc>
        <w:tc>
          <w:tcPr>
            <w:tcW w:type="dxa" w:w="1193"/>
          </w:tcPr>
          <w:p w14:paraId="C4030000">
            <w:pPr>
              <w:rPr>
                <w:rFonts w:ascii="Times New Roman" w:hAnsi="Times New Roman"/>
                <w:b w:val="1"/>
                <w:sz w:val="24"/>
              </w:rPr>
            </w:pPr>
            <w:r>
              <w:rPr>
                <w:rFonts w:ascii="Times New Roman" w:hAnsi="Times New Roman"/>
                <w:b w:val="1"/>
                <w:sz w:val="24"/>
              </w:rPr>
              <w:t>1</w:t>
            </w:r>
          </w:p>
        </w:tc>
        <w:tc>
          <w:tcPr>
            <w:tcW w:type="dxa" w:w="1476"/>
          </w:tcPr>
          <w:p w14:paraId="C5030000">
            <w:pPr>
              <w:rPr>
                <w:rFonts w:ascii="Times New Roman" w:hAnsi="Times New Roman"/>
                <w:color w:val="000000"/>
                <w:sz w:val="24"/>
              </w:rPr>
            </w:pPr>
            <w:r>
              <w:rPr>
                <w:rFonts w:ascii="Times New Roman" w:hAnsi="Times New Roman"/>
                <w:color w:val="000000"/>
                <w:sz w:val="24"/>
              </w:rPr>
              <w:t>10</w:t>
            </w:r>
          </w:p>
        </w:tc>
        <w:tc>
          <w:tcPr>
            <w:tcW w:type="dxa" w:w="4901"/>
          </w:tcPr>
          <w:p w14:paraId="C6030000">
            <w:pPr>
              <w:rPr>
                <w:rFonts w:ascii="Times New Roman" w:hAnsi="Times New Roman"/>
                <w:sz w:val="24"/>
              </w:rPr>
            </w:pPr>
            <w:r>
              <w:rPr>
                <w:rFonts w:ascii="Times New Roman" w:hAnsi="Times New Roman"/>
                <w:sz w:val="24"/>
              </w:rPr>
              <w:t>Образец, раздаточный  материал. Выработка умения вдевать нитку в иголку, закреплять нитку в начале и конце строчки. Обучение приёму шитья «игла вверх-вниз».</w:t>
            </w:r>
          </w:p>
        </w:tc>
        <w:tc>
          <w:tcPr>
            <w:tcW w:type="dxa" w:w="3027"/>
          </w:tcPr>
          <w:p w14:paraId="C7030000">
            <w:pPr>
              <w:rPr>
                <w:rFonts w:ascii="Times New Roman" w:hAnsi="Times New Roman"/>
                <w:sz w:val="24"/>
              </w:rPr>
            </w:pPr>
            <w:r>
              <w:rPr>
                <w:rFonts w:ascii="Times New Roman" w:hAnsi="Times New Roman"/>
                <w:sz w:val="24"/>
              </w:rPr>
              <w:t>Игра</w:t>
            </w:r>
          </w:p>
        </w:tc>
      </w:tr>
      <w:tr>
        <w:tc>
          <w:tcPr>
            <w:tcW w:type="dxa" w:w="1080"/>
          </w:tcPr>
          <w:p w14:paraId="C8030000">
            <w:pPr>
              <w:rPr>
                <w:rFonts w:ascii="Times New Roman" w:hAnsi="Times New Roman"/>
                <w:b w:val="1"/>
                <w:sz w:val="24"/>
              </w:rPr>
            </w:pPr>
            <w:r>
              <w:rPr>
                <w:rFonts w:ascii="Times New Roman" w:hAnsi="Times New Roman"/>
                <w:b w:val="1"/>
                <w:sz w:val="24"/>
              </w:rPr>
              <w:t>55</w:t>
            </w:r>
          </w:p>
        </w:tc>
        <w:tc>
          <w:tcPr>
            <w:tcW w:type="dxa" w:w="4022"/>
          </w:tcPr>
          <w:p w14:paraId="C9030000">
            <w:pPr>
              <w:spacing w:after="192"/>
              <w:ind/>
              <w:rPr>
                <w:rFonts w:ascii="Times New Roman" w:hAnsi="Times New Roman"/>
                <w:color w:val="0D0D0D"/>
                <w:sz w:val="24"/>
              </w:rPr>
            </w:pPr>
            <w:r>
              <w:rPr>
                <w:rFonts w:ascii="Times New Roman" w:hAnsi="Times New Roman"/>
                <w:sz w:val="24"/>
              </w:rPr>
              <w:t>Приёмы шитья. Шитьё по проколам. Треугольник.</w:t>
            </w:r>
          </w:p>
        </w:tc>
        <w:tc>
          <w:tcPr>
            <w:tcW w:type="dxa" w:w="1193"/>
          </w:tcPr>
          <w:p w14:paraId="CA030000">
            <w:pPr>
              <w:rPr>
                <w:rFonts w:ascii="Times New Roman" w:hAnsi="Times New Roman"/>
                <w:b w:val="1"/>
                <w:sz w:val="24"/>
              </w:rPr>
            </w:pPr>
            <w:r>
              <w:rPr>
                <w:rFonts w:ascii="Times New Roman" w:hAnsi="Times New Roman"/>
                <w:b w:val="1"/>
                <w:sz w:val="24"/>
              </w:rPr>
              <w:t>1</w:t>
            </w:r>
          </w:p>
        </w:tc>
        <w:tc>
          <w:tcPr>
            <w:tcW w:type="dxa" w:w="1476"/>
          </w:tcPr>
          <w:p w14:paraId="CB030000">
            <w:pPr>
              <w:rPr>
                <w:rFonts w:ascii="Times New Roman" w:hAnsi="Times New Roman"/>
                <w:color w:val="000000"/>
                <w:sz w:val="24"/>
              </w:rPr>
            </w:pPr>
            <w:r>
              <w:rPr>
                <w:rFonts w:ascii="Times New Roman" w:hAnsi="Times New Roman"/>
                <w:color w:val="000000"/>
                <w:sz w:val="24"/>
              </w:rPr>
              <w:t>12</w:t>
            </w:r>
          </w:p>
        </w:tc>
        <w:tc>
          <w:tcPr>
            <w:tcW w:type="dxa" w:w="4901"/>
          </w:tcPr>
          <w:p w14:paraId="CC030000">
            <w:pPr>
              <w:rPr>
                <w:rFonts w:ascii="Times New Roman" w:hAnsi="Times New Roman"/>
                <w:sz w:val="24"/>
              </w:rPr>
            </w:pPr>
            <w:r>
              <w:rPr>
                <w:rFonts w:ascii="Times New Roman" w:hAnsi="Times New Roman"/>
                <w:sz w:val="24"/>
              </w:rPr>
              <w:t>Раздаточный материал. Закрепление правил безопасной работы с иглой. Совершенствование навыков узнавать и называть геометрические фигуры.</w:t>
            </w:r>
          </w:p>
        </w:tc>
        <w:tc>
          <w:tcPr>
            <w:tcW w:type="dxa" w:w="3027"/>
          </w:tcPr>
          <w:p w14:paraId="CD030000">
            <w:pPr>
              <w:rPr>
                <w:rFonts w:ascii="Times New Roman" w:hAnsi="Times New Roman"/>
                <w:sz w:val="24"/>
              </w:rPr>
            </w:pPr>
            <w:r>
              <w:rPr>
                <w:rFonts w:ascii="Times New Roman" w:hAnsi="Times New Roman"/>
                <w:sz w:val="24"/>
              </w:rPr>
              <w:t>Игра «Узнай по описанию»</w:t>
            </w:r>
          </w:p>
        </w:tc>
      </w:tr>
      <w:tr>
        <w:tc>
          <w:tcPr>
            <w:tcW w:type="dxa" w:w="1080"/>
          </w:tcPr>
          <w:p w14:paraId="CE030000">
            <w:pPr>
              <w:rPr>
                <w:rFonts w:ascii="Times New Roman" w:hAnsi="Times New Roman"/>
                <w:b w:val="1"/>
                <w:sz w:val="24"/>
              </w:rPr>
            </w:pPr>
            <w:r>
              <w:rPr>
                <w:rFonts w:ascii="Times New Roman" w:hAnsi="Times New Roman"/>
                <w:b w:val="1"/>
                <w:sz w:val="24"/>
              </w:rPr>
              <w:t>56</w:t>
            </w:r>
          </w:p>
        </w:tc>
        <w:tc>
          <w:tcPr>
            <w:tcW w:type="dxa" w:w="4022"/>
          </w:tcPr>
          <w:p w14:paraId="CF030000">
            <w:pPr>
              <w:spacing w:after="150"/>
              <w:ind/>
              <w:rPr>
                <w:rFonts w:ascii="Times New Roman" w:hAnsi="Times New Roman"/>
                <w:color w:val="000000"/>
                <w:sz w:val="24"/>
              </w:rPr>
            </w:pPr>
            <w:r>
              <w:rPr>
                <w:rFonts w:ascii="Times New Roman" w:hAnsi="Times New Roman"/>
                <w:sz w:val="24"/>
              </w:rPr>
              <w:t>Приёмы шитья. Шитьё по проколам. Квадрат.</w:t>
            </w:r>
          </w:p>
        </w:tc>
        <w:tc>
          <w:tcPr>
            <w:tcW w:type="dxa" w:w="1193"/>
          </w:tcPr>
          <w:p w14:paraId="D0030000">
            <w:pPr>
              <w:rPr>
                <w:rFonts w:ascii="Times New Roman" w:hAnsi="Times New Roman"/>
                <w:b w:val="1"/>
                <w:sz w:val="24"/>
              </w:rPr>
            </w:pPr>
            <w:r>
              <w:rPr>
                <w:rFonts w:ascii="Times New Roman" w:hAnsi="Times New Roman"/>
                <w:b w:val="1"/>
                <w:sz w:val="24"/>
              </w:rPr>
              <w:t>1</w:t>
            </w:r>
          </w:p>
        </w:tc>
        <w:tc>
          <w:tcPr>
            <w:tcW w:type="dxa" w:w="1476"/>
          </w:tcPr>
          <w:p w14:paraId="D1030000">
            <w:pPr>
              <w:rPr>
                <w:rFonts w:ascii="Times New Roman" w:hAnsi="Times New Roman"/>
                <w:sz w:val="24"/>
              </w:rPr>
            </w:pPr>
            <w:r>
              <w:rPr>
                <w:rFonts w:ascii="Times New Roman" w:hAnsi="Times New Roman"/>
                <w:sz w:val="24"/>
              </w:rPr>
              <w:t>17</w:t>
            </w:r>
          </w:p>
        </w:tc>
        <w:tc>
          <w:tcPr>
            <w:tcW w:type="dxa" w:w="4901"/>
          </w:tcPr>
          <w:p w14:paraId="D2030000">
            <w:pPr>
              <w:rPr>
                <w:rFonts w:ascii="Times New Roman" w:hAnsi="Times New Roman"/>
                <w:sz w:val="24"/>
              </w:rPr>
            </w:pPr>
            <w:r>
              <w:rPr>
                <w:rFonts w:ascii="Times New Roman" w:hAnsi="Times New Roman"/>
                <w:sz w:val="24"/>
              </w:rPr>
              <w:t>Карточки. Выработка умения вдевать нитку в иголку, закреплять нитку в начале и конце строчки. Закрепление приёма шитья «игла вверх-вниз».</w:t>
            </w:r>
          </w:p>
        </w:tc>
        <w:tc>
          <w:tcPr>
            <w:tcW w:type="dxa" w:w="3027"/>
          </w:tcPr>
          <w:p w14:paraId="D3030000">
            <w:pPr>
              <w:rPr>
                <w:rFonts w:ascii="Times New Roman" w:hAnsi="Times New Roman"/>
                <w:sz w:val="24"/>
              </w:rPr>
            </w:pPr>
            <w:r>
              <w:rPr>
                <w:rFonts w:ascii="Times New Roman" w:hAnsi="Times New Roman"/>
                <w:sz w:val="24"/>
              </w:rPr>
              <w:t>Игра «Найдите пару»</w:t>
            </w:r>
          </w:p>
        </w:tc>
      </w:tr>
      <w:tr>
        <w:tc>
          <w:tcPr>
            <w:tcW w:type="dxa" w:w="1080"/>
          </w:tcPr>
          <w:p w14:paraId="D4030000">
            <w:pPr>
              <w:rPr>
                <w:rFonts w:ascii="Times New Roman" w:hAnsi="Times New Roman"/>
                <w:b w:val="1"/>
                <w:sz w:val="24"/>
              </w:rPr>
            </w:pPr>
            <w:r>
              <w:rPr>
                <w:rFonts w:ascii="Times New Roman" w:hAnsi="Times New Roman"/>
                <w:b w:val="1"/>
                <w:sz w:val="24"/>
              </w:rPr>
              <w:t>57</w:t>
            </w:r>
          </w:p>
        </w:tc>
        <w:tc>
          <w:tcPr>
            <w:tcW w:type="dxa" w:w="4022"/>
          </w:tcPr>
          <w:p w14:paraId="D5030000">
            <w:pPr>
              <w:spacing w:after="150"/>
              <w:ind/>
              <w:rPr>
                <w:rFonts w:ascii="Times New Roman" w:hAnsi="Times New Roman"/>
                <w:sz w:val="24"/>
              </w:rPr>
            </w:pPr>
            <w:r>
              <w:rPr>
                <w:rFonts w:ascii="Times New Roman" w:hAnsi="Times New Roman"/>
                <w:sz w:val="24"/>
              </w:rPr>
              <w:t>Приёмы шитья. Шитьё по проколам. Квадрат</w:t>
            </w:r>
          </w:p>
        </w:tc>
        <w:tc>
          <w:tcPr>
            <w:tcW w:type="dxa" w:w="1193"/>
          </w:tcPr>
          <w:p w14:paraId="D6030000">
            <w:pPr>
              <w:rPr>
                <w:rFonts w:ascii="Times New Roman" w:hAnsi="Times New Roman"/>
                <w:b w:val="1"/>
                <w:sz w:val="24"/>
              </w:rPr>
            </w:pPr>
            <w:r>
              <w:rPr>
                <w:rFonts w:ascii="Times New Roman" w:hAnsi="Times New Roman"/>
                <w:b w:val="1"/>
                <w:sz w:val="24"/>
              </w:rPr>
              <w:t>1</w:t>
            </w:r>
          </w:p>
        </w:tc>
        <w:tc>
          <w:tcPr>
            <w:tcW w:type="dxa" w:w="1476"/>
          </w:tcPr>
          <w:p w14:paraId="D7030000">
            <w:pPr>
              <w:rPr>
                <w:rFonts w:ascii="Times New Roman" w:hAnsi="Times New Roman"/>
                <w:sz w:val="24"/>
              </w:rPr>
            </w:pPr>
            <w:r>
              <w:rPr>
                <w:rFonts w:ascii="Times New Roman" w:hAnsi="Times New Roman"/>
                <w:sz w:val="24"/>
              </w:rPr>
              <w:t>19</w:t>
            </w:r>
          </w:p>
        </w:tc>
        <w:tc>
          <w:tcPr>
            <w:tcW w:type="dxa" w:w="4901"/>
          </w:tcPr>
          <w:p w14:paraId="D8030000">
            <w:pPr>
              <w:rPr>
                <w:rFonts w:ascii="Times New Roman" w:hAnsi="Times New Roman"/>
                <w:sz w:val="24"/>
              </w:rPr>
            </w:pPr>
          </w:p>
        </w:tc>
        <w:tc>
          <w:tcPr>
            <w:tcW w:type="dxa" w:w="3027"/>
          </w:tcPr>
          <w:p w14:paraId="D9030000">
            <w:pPr>
              <w:rPr>
                <w:rFonts w:ascii="Times New Roman" w:hAnsi="Times New Roman"/>
                <w:sz w:val="24"/>
              </w:rPr>
            </w:pPr>
          </w:p>
        </w:tc>
      </w:tr>
      <w:tr>
        <w:tc>
          <w:tcPr>
            <w:tcW w:type="dxa" w:w="1080"/>
          </w:tcPr>
          <w:p w14:paraId="DA030000">
            <w:pPr>
              <w:rPr>
                <w:rFonts w:ascii="Times New Roman" w:hAnsi="Times New Roman"/>
                <w:b w:val="1"/>
                <w:sz w:val="24"/>
              </w:rPr>
            </w:pPr>
            <w:r>
              <w:rPr>
                <w:rFonts w:ascii="Times New Roman" w:hAnsi="Times New Roman"/>
                <w:b w:val="1"/>
                <w:sz w:val="24"/>
              </w:rPr>
              <w:t>58</w:t>
            </w:r>
          </w:p>
        </w:tc>
        <w:tc>
          <w:tcPr>
            <w:tcW w:type="dxa" w:w="4022"/>
          </w:tcPr>
          <w:p w14:paraId="DB030000">
            <w:pPr>
              <w:rPr>
                <w:rFonts w:ascii="Times New Roman" w:hAnsi="Times New Roman"/>
                <w:color w:val="0D0D0D"/>
                <w:sz w:val="24"/>
              </w:rPr>
            </w:pPr>
            <w:r>
              <w:rPr>
                <w:rFonts w:ascii="Times New Roman" w:hAnsi="Times New Roman"/>
                <w:sz w:val="24"/>
              </w:rPr>
              <w:t>Приёмы шитья. Шитьё по проколам. Круг.</w:t>
            </w:r>
          </w:p>
        </w:tc>
        <w:tc>
          <w:tcPr>
            <w:tcW w:type="dxa" w:w="1193"/>
          </w:tcPr>
          <w:p w14:paraId="DC030000">
            <w:pPr>
              <w:rPr>
                <w:rFonts w:ascii="Times New Roman" w:hAnsi="Times New Roman"/>
                <w:b w:val="1"/>
                <w:sz w:val="24"/>
              </w:rPr>
            </w:pPr>
            <w:r>
              <w:rPr>
                <w:rFonts w:ascii="Times New Roman" w:hAnsi="Times New Roman"/>
                <w:b w:val="1"/>
                <w:sz w:val="24"/>
              </w:rPr>
              <w:t>1</w:t>
            </w:r>
          </w:p>
        </w:tc>
        <w:tc>
          <w:tcPr>
            <w:tcW w:type="dxa" w:w="1476"/>
          </w:tcPr>
          <w:p w14:paraId="DD030000">
            <w:pPr>
              <w:rPr>
                <w:rFonts w:ascii="Times New Roman" w:hAnsi="Times New Roman"/>
                <w:color w:val="000000"/>
                <w:sz w:val="24"/>
              </w:rPr>
            </w:pPr>
            <w:r>
              <w:rPr>
                <w:rFonts w:ascii="Times New Roman" w:hAnsi="Times New Roman"/>
                <w:color w:val="000000"/>
                <w:sz w:val="24"/>
              </w:rPr>
              <w:t>24</w:t>
            </w:r>
          </w:p>
        </w:tc>
        <w:tc>
          <w:tcPr>
            <w:tcW w:type="dxa" w:w="4901"/>
          </w:tcPr>
          <w:p w14:paraId="DE030000">
            <w:pPr>
              <w:rPr>
                <w:rFonts w:ascii="Times New Roman" w:hAnsi="Times New Roman"/>
                <w:sz w:val="24"/>
              </w:rPr>
            </w:pPr>
            <w:r>
              <w:rPr>
                <w:rFonts w:ascii="Times New Roman" w:hAnsi="Times New Roman"/>
                <w:sz w:val="24"/>
              </w:rPr>
              <w:t>Образец, раздаточный  материал.</w:t>
            </w:r>
            <w:r>
              <w:rPr>
                <w:rFonts w:ascii="Times New Roman" w:hAnsi="Times New Roman"/>
                <w:sz w:val="24"/>
              </w:rPr>
              <w:t xml:space="preserve"> .</w:t>
            </w:r>
            <w:r>
              <w:rPr>
                <w:rFonts w:ascii="Times New Roman" w:hAnsi="Times New Roman"/>
                <w:sz w:val="24"/>
              </w:rPr>
              <w:t xml:space="preserve"> Выработка умения вдевать нитку в иголку, закреплять нитку в начале и конце строчки. Закрепление приёма шитья «игла вверх-вниз».</w:t>
            </w:r>
          </w:p>
        </w:tc>
        <w:tc>
          <w:tcPr>
            <w:tcW w:type="dxa" w:w="3027"/>
          </w:tcPr>
          <w:p w14:paraId="DF030000">
            <w:pPr>
              <w:rPr>
                <w:rFonts w:ascii="Times New Roman" w:hAnsi="Times New Roman"/>
                <w:color w:val="000000"/>
                <w:sz w:val="24"/>
              </w:rPr>
            </w:pPr>
            <w:r>
              <w:rPr>
                <w:rFonts w:ascii="Times New Roman" w:hAnsi="Times New Roman"/>
                <w:color w:val="000000"/>
                <w:sz w:val="24"/>
              </w:rPr>
              <w:t xml:space="preserve">115 лет со дня рождения Веры Васильевны </w:t>
            </w:r>
            <w:r>
              <w:rPr>
                <w:rFonts w:ascii="Times New Roman" w:hAnsi="Times New Roman"/>
                <w:color w:val="000000"/>
                <w:sz w:val="24"/>
              </w:rPr>
              <w:t>Чаплиной</w:t>
            </w:r>
            <w:r>
              <w:rPr>
                <w:rFonts w:ascii="Times New Roman" w:hAnsi="Times New Roman"/>
                <w:color w:val="000000"/>
                <w:sz w:val="24"/>
              </w:rPr>
              <w:t>, русской писательницы</w:t>
            </w:r>
          </w:p>
          <w:p w14:paraId="E0030000">
            <w:pPr>
              <w:rPr>
                <w:rFonts w:ascii="Times New Roman" w:hAnsi="Times New Roman"/>
                <w:sz w:val="24"/>
              </w:rPr>
            </w:pPr>
          </w:p>
          <w:p w14:paraId="E1030000">
            <w:pPr>
              <w:rPr>
                <w:rFonts w:ascii="Times New Roman" w:hAnsi="Times New Roman"/>
                <w:sz w:val="24"/>
              </w:rPr>
            </w:pPr>
            <w:r>
              <w:rPr>
                <w:rFonts w:ascii="Times New Roman" w:hAnsi="Times New Roman"/>
                <w:sz w:val="24"/>
              </w:rPr>
              <w:t>Игра  «Подбери предмет по форме»</w:t>
            </w:r>
          </w:p>
        </w:tc>
      </w:tr>
      <w:tr>
        <w:tc>
          <w:tcPr>
            <w:tcW w:type="dxa" w:w="1080"/>
          </w:tcPr>
          <w:p w14:paraId="E2030000">
            <w:pPr>
              <w:rPr>
                <w:rFonts w:ascii="Times New Roman" w:hAnsi="Times New Roman"/>
                <w:b w:val="1"/>
                <w:sz w:val="24"/>
              </w:rPr>
            </w:pPr>
            <w:r>
              <w:rPr>
                <w:rFonts w:ascii="Times New Roman" w:hAnsi="Times New Roman"/>
                <w:b w:val="1"/>
                <w:sz w:val="24"/>
              </w:rPr>
              <w:t>59</w:t>
            </w:r>
          </w:p>
        </w:tc>
        <w:tc>
          <w:tcPr>
            <w:tcW w:type="dxa" w:w="4022"/>
          </w:tcPr>
          <w:p w14:paraId="E3030000">
            <w:pPr>
              <w:rPr>
                <w:rFonts w:ascii="Times New Roman" w:hAnsi="Times New Roman"/>
                <w:sz w:val="24"/>
              </w:rPr>
            </w:pPr>
            <w:r>
              <w:rPr>
                <w:rFonts w:ascii="Times New Roman" w:hAnsi="Times New Roman"/>
                <w:sz w:val="24"/>
              </w:rPr>
              <w:t>Приёмы шитья. Шитьё по проколам. Круг</w:t>
            </w:r>
          </w:p>
        </w:tc>
        <w:tc>
          <w:tcPr>
            <w:tcW w:type="dxa" w:w="1193"/>
          </w:tcPr>
          <w:p w14:paraId="E4030000">
            <w:pPr>
              <w:rPr>
                <w:rFonts w:ascii="Times New Roman" w:hAnsi="Times New Roman"/>
                <w:b w:val="1"/>
                <w:sz w:val="24"/>
              </w:rPr>
            </w:pPr>
            <w:r>
              <w:rPr>
                <w:rFonts w:ascii="Times New Roman" w:hAnsi="Times New Roman"/>
                <w:b w:val="1"/>
                <w:sz w:val="24"/>
              </w:rPr>
              <w:t>1</w:t>
            </w:r>
          </w:p>
        </w:tc>
        <w:tc>
          <w:tcPr>
            <w:tcW w:type="dxa" w:w="1476"/>
          </w:tcPr>
          <w:p w14:paraId="E5030000">
            <w:pPr>
              <w:rPr>
                <w:rFonts w:ascii="Times New Roman" w:hAnsi="Times New Roman"/>
                <w:color w:val="000000"/>
                <w:sz w:val="24"/>
              </w:rPr>
            </w:pPr>
            <w:r>
              <w:rPr>
                <w:rFonts w:ascii="Times New Roman" w:hAnsi="Times New Roman"/>
                <w:color w:val="000000"/>
                <w:sz w:val="24"/>
              </w:rPr>
              <w:t>26</w:t>
            </w:r>
          </w:p>
        </w:tc>
        <w:tc>
          <w:tcPr>
            <w:tcW w:type="dxa" w:w="4901"/>
          </w:tcPr>
          <w:p w14:paraId="E6030000">
            <w:pPr>
              <w:rPr>
                <w:rFonts w:ascii="Times New Roman" w:hAnsi="Times New Roman"/>
                <w:sz w:val="24"/>
              </w:rPr>
            </w:pPr>
          </w:p>
        </w:tc>
        <w:tc>
          <w:tcPr>
            <w:tcW w:type="dxa" w:w="3027"/>
          </w:tcPr>
          <w:p w14:paraId="E7030000">
            <w:pPr>
              <w:rPr>
                <w:rFonts w:ascii="Times New Roman" w:hAnsi="Times New Roman"/>
                <w:color w:val="000000"/>
                <w:sz w:val="24"/>
              </w:rPr>
            </w:pPr>
          </w:p>
        </w:tc>
      </w:tr>
      <w:tr>
        <w:tc>
          <w:tcPr>
            <w:tcW w:type="dxa" w:w="1080"/>
          </w:tcPr>
          <w:p w14:paraId="E8030000">
            <w:pPr>
              <w:rPr>
                <w:rFonts w:ascii="Times New Roman" w:hAnsi="Times New Roman"/>
                <w:b w:val="1"/>
                <w:sz w:val="24"/>
              </w:rPr>
            </w:pPr>
            <w:r>
              <w:rPr>
                <w:rFonts w:ascii="Times New Roman" w:hAnsi="Times New Roman"/>
                <w:b w:val="1"/>
                <w:sz w:val="24"/>
              </w:rPr>
              <w:t>60</w:t>
            </w:r>
          </w:p>
        </w:tc>
        <w:tc>
          <w:tcPr>
            <w:tcW w:type="dxa" w:w="4022"/>
          </w:tcPr>
          <w:p w14:paraId="E9030000">
            <w:pPr>
              <w:spacing w:after="150"/>
              <w:ind/>
              <w:rPr>
                <w:rFonts w:ascii="Times New Roman" w:hAnsi="Times New Roman"/>
                <w:color w:val="000000"/>
                <w:sz w:val="24"/>
              </w:rPr>
            </w:pPr>
            <w:r>
              <w:rPr>
                <w:rFonts w:ascii="Times New Roman" w:hAnsi="Times New Roman"/>
                <w:sz w:val="24"/>
              </w:rPr>
              <w:t>Приёмы вышивания. Вышивание по проколам, горизонтальным линиям.</w:t>
            </w:r>
          </w:p>
          <w:p w14:paraId="EA030000">
            <w:pPr>
              <w:rPr>
                <w:rFonts w:ascii="Times New Roman" w:hAnsi="Times New Roman"/>
                <w:color w:val="0D0D0D"/>
                <w:sz w:val="24"/>
              </w:rPr>
            </w:pPr>
          </w:p>
        </w:tc>
        <w:tc>
          <w:tcPr>
            <w:tcW w:type="dxa" w:w="1193"/>
          </w:tcPr>
          <w:p w14:paraId="EB030000">
            <w:pPr>
              <w:rPr>
                <w:rFonts w:ascii="Times New Roman" w:hAnsi="Times New Roman"/>
                <w:b w:val="1"/>
                <w:sz w:val="24"/>
              </w:rPr>
            </w:pPr>
            <w:r>
              <w:rPr>
                <w:rFonts w:ascii="Times New Roman" w:hAnsi="Times New Roman"/>
                <w:b w:val="1"/>
                <w:sz w:val="24"/>
              </w:rPr>
              <w:t>1</w:t>
            </w:r>
          </w:p>
        </w:tc>
        <w:tc>
          <w:tcPr>
            <w:tcW w:type="dxa" w:w="1476"/>
          </w:tcPr>
          <w:p w14:paraId="EC030000">
            <w:pPr>
              <w:rPr>
                <w:rFonts w:ascii="Times New Roman" w:hAnsi="Times New Roman"/>
                <w:sz w:val="24"/>
              </w:rPr>
            </w:pPr>
          </w:p>
          <w:p w14:paraId="ED030000">
            <w:pPr>
              <w:rPr>
                <w:rFonts w:ascii="Times New Roman" w:hAnsi="Times New Roman"/>
                <w:sz w:val="24"/>
              </w:rPr>
            </w:pPr>
            <w:r>
              <w:rPr>
                <w:rFonts w:ascii="Times New Roman" w:hAnsi="Times New Roman"/>
                <w:sz w:val="24"/>
              </w:rPr>
              <w:t>Май</w:t>
            </w:r>
          </w:p>
          <w:p w14:paraId="EE030000">
            <w:pPr>
              <w:rPr>
                <w:rFonts w:ascii="Times New Roman" w:hAnsi="Times New Roman"/>
                <w:sz w:val="24"/>
              </w:rPr>
            </w:pPr>
            <w:r>
              <w:rPr>
                <w:rFonts w:ascii="Times New Roman" w:hAnsi="Times New Roman"/>
                <w:sz w:val="24"/>
              </w:rPr>
              <w:t>03</w:t>
            </w:r>
          </w:p>
        </w:tc>
        <w:tc>
          <w:tcPr>
            <w:tcW w:type="dxa" w:w="4901"/>
            <w:vMerge w:val="restart"/>
          </w:tcPr>
          <w:p w14:paraId="EF030000">
            <w:pPr>
              <w:rPr>
                <w:rFonts w:ascii="Times New Roman" w:hAnsi="Times New Roman"/>
                <w:sz w:val="24"/>
              </w:rPr>
            </w:pPr>
          </w:p>
          <w:p w14:paraId="F0030000">
            <w:pPr>
              <w:rPr>
                <w:rFonts w:ascii="Times New Roman" w:hAnsi="Times New Roman"/>
                <w:sz w:val="24"/>
              </w:rPr>
            </w:pPr>
          </w:p>
          <w:p w14:paraId="F1030000">
            <w:pPr>
              <w:rPr>
                <w:rFonts w:ascii="Times New Roman" w:hAnsi="Times New Roman"/>
                <w:sz w:val="24"/>
              </w:rPr>
            </w:pPr>
            <w:r>
              <w:rPr>
                <w:rFonts w:ascii="Times New Roman" w:hAnsi="Times New Roman"/>
                <w:sz w:val="24"/>
              </w:rPr>
              <w:t xml:space="preserve">Карточки. Обучение вышиванию в два </w:t>
            </w:r>
            <w:r>
              <w:rPr>
                <w:rFonts w:ascii="Times New Roman" w:hAnsi="Times New Roman"/>
                <w:sz w:val="24"/>
              </w:rPr>
              <w:t>приёма: 1) шитьё приёмом «игла вверх-вниз»; 2) заполнение расстояния между стежками ниткой того же цвета.</w:t>
            </w:r>
          </w:p>
          <w:p w14:paraId="F2030000">
            <w:pPr>
              <w:rPr>
                <w:rFonts w:ascii="Times New Roman" w:hAnsi="Times New Roman"/>
                <w:sz w:val="24"/>
              </w:rPr>
            </w:pPr>
            <w:r>
              <w:rPr>
                <w:rFonts w:ascii="Times New Roman" w:hAnsi="Times New Roman"/>
                <w:sz w:val="24"/>
              </w:rPr>
              <w:t xml:space="preserve"> Образец, раздаточный  материал</w:t>
            </w:r>
          </w:p>
          <w:p w14:paraId="F3030000">
            <w:pPr>
              <w:rPr>
                <w:rFonts w:ascii="Times New Roman" w:hAnsi="Times New Roman"/>
                <w:sz w:val="24"/>
              </w:rPr>
            </w:pPr>
          </w:p>
        </w:tc>
        <w:tc>
          <w:tcPr>
            <w:tcW w:type="dxa" w:w="3027"/>
          </w:tcPr>
          <w:p w14:paraId="F4030000">
            <w:pPr>
              <w:spacing w:beforeAutospacing="on"/>
              <w:ind/>
              <w:rPr>
                <w:rFonts w:ascii="Times New Roman" w:hAnsi="Times New Roman"/>
                <w:color w:val="000000"/>
                <w:sz w:val="24"/>
              </w:rPr>
            </w:pPr>
            <w:r>
              <w:rPr>
                <w:rFonts w:ascii="Times New Roman" w:hAnsi="Times New Roman"/>
                <w:color w:val="000000"/>
                <w:sz w:val="24"/>
              </w:rPr>
              <w:t xml:space="preserve">95 лет со дня рождения Анатолия Степановича Иванова, писателя  (1928 – </w:t>
            </w:r>
            <w:r>
              <w:rPr>
                <w:rFonts w:ascii="Times New Roman" w:hAnsi="Times New Roman"/>
                <w:color w:val="000000"/>
                <w:sz w:val="24"/>
              </w:rPr>
              <w:t>1999);</w:t>
            </w:r>
          </w:p>
          <w:p w14:paraId="F5030000">
            <w:pPr>
              <w:rPr>
                <w:rFonts w:ascii="Times New Roman" w:hAnsi="Times New Roman"/>
                <w:sz w:val="24"/>
              </w:rPr>
            </w:pPr>
          </w:p>
        </w:tc>
      </w:tr>
      <w:tr>
        <w:tc>
          <w:tcPr>
            <w:tcW w:type="dxa" w:w="1080"/>
          </w:tcPr>
          <w:p w14:paraId="F6030000">
            <w:pPr>
              <w:rPr>
                <w:rFonts w:ascii="Times New Roman" w:hAnsi="Times New Roman"/>
                <w:b w:val="1"/>
                <w:sz w:val="24"/>
              </w:rPr>
            </w:pPr>
            <w:r>
              <w:rPr>
                <w:rFonts w:ascii="Times New Roman" w:hAnsi="Times New Roman"/>
                <w:b w:val="1"/>
                <w:sz w:val="24"/>
              </w:rPr>
              <w:t>61</w:t>
            </w:r>
          </w:p>
        </w:tc>
        <w:tc>
          <w:tcPr>
            <w:tcW w:type="dxa" w:w="4022"/>
          </w:tcPr>
          <w:p w14:paraId="F7030000">
            <w:pPr>
              <w:spacing w:after="150"/>
              <w:ind/>
              <w:rPr>
                <w:rFonts w:ascii="Times New Roman" w:hAnsi="Times New Roman"/>
                <w:sz w:val="24"/>
              </w:rPr>
            </w:pPr>
            <w:r>
              <w:rPr>
                <w:rFonts w:ascii="Times New Roman" w:hAnsi="Times New Roman"/>
                <w:sz w:val="24"/>
              </w:rPr>
              <w:t>Приёмы вышивания. Вышивание по проколам, горизонтальным линиям.</w:t>
            </w:r>
          </w:p>
        </w:tc>
        <w:tc>
          <w:tcPr>
            <w:tcW w:type="dxa" w:w="1193"/>
          </w:tcPr>
          <w:p w14:paraId="F8030000">
            <w:pPr>
              <w:rPr>
                <w:rFonts w:ascii="Times New Roman" w:hAnsi="Times New Roman"/>
                <w:b w:val="1"/>
                <w:sz w:val="24"/>
              </w:rPr>
            </w:pPr>
            <w:r>
              <w:rPr>
                <w:rFonts w:ascii="Times New Roman" w:hAnsi="Times New Roman"/>
                <w:b w:val="1"/>
                <w:sz w:val="24"/>
              </w:rPr>
              <w:t>1</w:t>
            </w:r>
          </w:p>
        </w:tc>
        <w:tc>
          <w:tcPr>
            <w:tcW w:type="dxa" w:w="1476"/>
          </w:tcPr>
          <w:p w14:paraId="F9030000">
            <w:pPr>
              <w:rPr>
                <w:rFonts w:ascii="Times New Roman" w:hAnsi="Times New Roman"/>
                <w:sz w:val="24"/>
              </w:rPr>
            </w:pPr>
            <w:r>
              <w:rPr>
                <w:rFonts w:ascii="Times New Roman" w:hAnsi="Times New Roman"/>
                <w:sz w:val="24"/>
              </w:rPr>
              <w:t>08</w:t>
            </w:r>
          </w:p>
        </w:tc>
        <w:tc>
          <w:tcPr>
            <w:tcW w:type="dxa" w:w="4901"/>
            <w:gridSpan w:val="1"/>
            <w:vMerge w:val="continue"/>
          </w:tcPr>
          <w:p/>
        </w:tc>
        <w:tc>
          <w:tcPr>
            <w:tcW w:type="dxa" w:w="3027"/>
          </w:tcPr>
          <w:p w14:paraId="FA030000">
            <w:pPr>
              <w:spacing w:beforeAutospacing="on"/>
              <w:ind/>
              <w:rPr>
                <w:rFonts w:ascii="Times New Roman" w:hAnsi="Times New Roman"/>
                <w:color w:val="000000"/>
                <w:sz w:val="24"/>
              </w:rPr>
            </w:pPr>
          </w:p>
        </w:tc>
      </w:tr>
      <w:tr>
        <w:tc>
          <w:tcPr>
            <w:tcW w:type="dxa" w:w="1080"/>
          </w:tcPr>
          <w:p w14:paraId="FB030000">
            <w:pPr>
              <w:rPr>
                <w:rFonts w:ascii="Times New Roman" w:hAnsi="Times New Roman"/>
                <w:b w:val="1"/>
                <w:sz w:val="24"/>
              </w:rPr>
            </w:pPr>
            <w:r>
              <w:rPr>
                <w:rFonts w:ascii="Times New Roman" w:hAnsi="Times New Roman"/>
                <w:b w:val="1"/>
                <w:sz w:val="24"/>
              </w:rPr>
              <w:t>62</w:t>
            </w:r>
          </w:p>
        </w:tc>
        <w:tc>
          <w:tcPr>
            <w:tcW w:type="dxa" w:w="4022"/>
          </w:tcPr>
          <w:p w14:paraId="FC030000">
            <w:pPr>
              <w:spacing w:after="150"/>
              <w:ind/>
              <w:rPr>
                <w:rFonts w:ascii="Times New Roman" w:hAnsi="Times New Roman"/>
                <w:color w:val="0D0D0D"/>
                <w:sz w:val="24"/>
              </w:rPr>
            </w:pPr>
            <w:r>
              <w:rPr>
                <w:rFonts w:ascii="Times New Roman" w:hAnsi="Times New Roman"/>
                <w:sz w:val="24"/>
              </w:rPr>
              <w:t>Приёмы вышивания. Вышивание по проколам, вертикальным линиям.</w:t>
            </w:r>
          </w:p>
        </w:tc>
        <w:tc>
          <w:tcPr>
            <w:tcW w:type="dxa" w:w="1193"/>
          </w:tcPr>
          <w:p w14:paraId="FD030000">
            <w:pPr>
              <w:rPr>
                <w:rFonts w:ascii="Times New Roman" w:hAnsi="Times New Roman"/>
                <w:b w:val="1"/>
                <w:sz w:val="24"/>
              </w:rPr>
            </w:pPr>
            <w:r>
              <w:rPr>
                <w:rFonts w:ascii="Times New Roman" w:hAnsi="Times New Roman"/>
                <w:b w:val="1"/>
                <w:sz w:val="24"/>
              </w:rPr>
              <w:t>1</w:t>
            </w:r>
          </w:p>
        </w:tc>
        <w:tc>
          <w:tcPr>
            <w:tcW w:type="dxa" w:w="1476"/>
          </w:tcPr>
          <w:p w14:paraId="FE030000">
            <w:pPr>
              <w:rPr>
                <w:rFonts w:ascii="Times New Roman" w:hAnsi="Times New Roman"/>
                <w:color w:val="000000"/>
                <w:sz w:val="24"/>
              </w:rPr>
            </w:pPr>
            <w:r>
              <w:rPr>
                <w:rFonts w:ascii="Times New Roman" w:hAnsi="Times New Roman"/>
                <w:color w:val="000000"/>
                <w:sz w:val="24"/>
              </w:rPr>
              <w:t>10</w:t>
            </w:r>
          </w:p>
        </w:tc>
        <w:tc>
          <w:tcPr>
            <w:tcW w:type="dxa" w:w="4901"/>
            <w:gridSpan w:val="1"/>
            <w:vMerge w:val="continue"/>
          </w:tcPr>
          <w:p/>
        </w:tc>
        <w:tc>
          <w:tcPr>
            <w:tcW w:type="dxa" w:w="3027"/>
          </w:tcPr>
          <w:p w14:paraId="FF030000">
            <w:pPr>
              <w:spacing w:beforeAutospacing="on"/>
              <w:ind/>
              <w:rPr>
                <w:rFonts w:ascii="Times New Roman" w:hAnsi="Times New Roman"/>
                <w:color w:val="000000"/>
                <w:sz w:val="24"/>
              </w:rPr>
            </w:pPr>
            <w:r>
              <w:rPr>
                <w:rFonts w:ascii="Times New Roman" w:hAnsi="Times New Roman"/>
                <w:color w:val="000000"/>
                <w:sz w:val="24"/>
              </w:rPr>
              <w:t>90 лет со дня рождения Андрея Андреевича Вознесенского, поэта (1933 - 2010);</w:t>
            </w:r>
          </w:p>
          <w:p w14:paraId="00040000">
            <w:pPr>
              <w:rPr>
                <w:rFonts w:ascii="Times New Roman" w:hAnsi="Times New Roman"/>
                <w:sz w:val="24"/>
              </w:rPr>
            </w:pPr>
          </w:p>
        </w:tc>
      </w:tr>
      <w:tr>
        <w:tc>
          <w:tcPr>
            <w:tcW w:type="dxa" w:w="1080"/>
          </w:tcPr>
          <w:p w14:paraId="01040000">
            <w:pPr>
              <w:rPr>
                <w:rFonts w:ascii="Times New Roman" w:hAnsi="Times New Roman"/>
                <w:b w:val="1"/>
                <w:sz w:val="24"/>
              </w:rPr>
            </w:pPr>
            <w:r>
              <w:rPr>
                <w:rFonts w:ascii="Times New Roman" w:hAnsi="Times New Roman"/>
                <w:b w:val="1"/>
                <w:sz w:val="24"/>
              </w:rPr>
              <w:t>63</w:t>
            </w:r>
          </w:p>
        </w:tc>
        <w:tc>
          <w:tcPr>
            <w:tcW w:type="dxa" w:w="4022"/>
          </w:tcPr>
          <w:p w14:paraId="02040000">
            <w:pPr>
              <w:spacing w:after="150"/>
              <w:ind/>
              <w:rPr>
                <w:rFonts w:ascii="Times New Roman" w:hAnsi="Times New Roman"/>
                <w:sz w:val="24"/>
              </w:rPr>
            </w:pPr>
            <w:r>
              <w:rPr>
                <w:rFonts w:ascii="Times New Roman" w:hAnsi="Times New Roman"/>
                <w:sz w:val="24"/>
              </w:rPr>
              <w:t>Приёмы вышивания. Вышивание по проколам, вертикальным линиям</w:t>
            </w:r>
          </w:p>
        </w:tc>
        <w:tc>
          <w:tcPr>
            <w:tcW w:type="dxa" w:w="1193"/>
          </w:tcPr>
          <w:p w14:paraId="03040000">
            <w:pPr>
              <w:rPr>
                <w:rFonts w:ascii="Times New Roman" w:hAnsi="Times New Roman"/>
                <w:b w:val="1"/>
                <w:sz w:val="24"/>
              </w:rPr>
            </w:pPr>
            <w:r>
              <w:rPr>
                <w:rFonts w:ascii="Times New Roman" w:hAnsi="Times New Roman"/>
                <w:b w:val="1"/>
                <w:sz w:val="24"/>
              </w:rPr>
              <w:t>1</w:t>
            </w:r>
          </w:p>
        </w:tc>
        <w:tc>
          <w:tcPr>
            <w:tcW w:type="dxa" w:w="1476"/>
          </w:tcPr>
          <w:p w14:paraId="04040000">
            <w:pPr>
              <w:rPr>
                <w:rFonts w:ascii="Times New Roman" w:hAnsi="Times New Roman"/>
                <w:color w:val="000000"/>
                <w:sz w:val="24"/>
              </w:rPr>
            </w:pPr>
            <w:r>
              <w:rPr>
                <w:rFonts w:ascii="Times New Roman" w:hAnsi="Times New Roman"/>
                <w:color w:val="000000"/>
                <w:sz w:val="24"/>
              </w:rPr>
              <w:t>15</w:t>
            </w:r>
          </w:p>
        </w:tc>
        <w:tc>
          <w:tcPr>
            <w:tcW w:type="dxa" w:w="4901"/>
            <w:gridSpan w:val="1"/>
            <w:vMerge w:val="continue"/>
          </w:tcPr>
          <w:p/>
        </w:tc>
        <w:tc>
          <w:tcPr>
            <w:tcW w:type="dxa" w:w="3027"/>
          </w:tcPr>
          <w:p w14:paraId="05040000">
            <w:pPr>
              <w:spacing w:beforeAutospacing="on"/>
              <w:ind/>
              <w:rPr>
                <w:rFonts w:ascii="Times New Roman" w:hAnsi="Times New Roman"/>
                <w:color w:val="000000"/>
                <w:sz w:val="24"/>
              </w:rPr>
            </w:pPr>
          </w:p>
        </w:tc>
      </w:tr>
      <w:tr>
        <w:tc>
          <w:tcPr>
            <w:tcW w:type="dxa" w:w="1080"/>
          </w:tcPr>
          <w:p w14:paraId="06040000">
            <w:pPr>
              <w:rPr>
                <w:rFonts w:ascii="Times New Roman" w:hAnsi="Times New Roman"/>
                <w:b w:val="1"/>
                <w:sz w:val="24"/>
              </w:rPr>
            </w:pPr>
            <w:r>
              <w:rPr>
                <w:rFonts w:ascii="Times New Roman" w:hAnsi="Times New Roman"/>
                <w:b w:val="1"/>
                <w:sz w:val="24"/>
              </w:rPr>
              <w:t>64</w:t>
            </w:r>
          </w:p>
        </w:tc>
        <w:tc>
          <w:tcPr>
            <w:tcW w:type="dxa" w:w="4022"/>
          </w:tcPr>
          <w:p w14:paraId="07040000">
            <w:pPr>
              <w:rPr>
                <w:rFonts w:ascii="Times New Roman" w:hAnsi="Times New Roman"/>
                <w:color w:val="0D0D0D"/>
                <w:sz w:val="24"/>
              </w:rPr>
            </w:pPr>
            <w:r>
              <w:rPr>
                <w:rFonts w:ascii="Times New Roman" w:hAnsi="Times New Roman"/>
                <w:sz w:val="24"/>
              </w:rPr>
              <w:t>Приёмы вышивания. Вышивание по проколам, наклонным линиям.</w:t>
            </w:r>
          </w:p>
        </w:tc>
        <w:tc>
          <w:tcPr>
            <w:tcW w:type="dxa" w:w="1193"/>
          </w:tcPr>
          <w:p w14:paraId="08040000">
            <w:pPr>
              <w:rPr>
                <w:rFonts w:ascii="Times New Roman" w:hAnsi="Times New Roman"/>
                <w:b w:val="1"/>
                <w:sz w:val="24"/>
              </w:rPr>
            </w:pPr>
            <w:r>
              <w:rPr>
                <w:rFonts w:ascii="Times New Roman" w:hAnsi="Times New Roman"/>
                <w:b w:val="1"/>
                <w:sz w:val="24"/>
              </w:rPr>
              <w:t>1</w:t>
            </w:r>
          </w:p>
        </w:tc>
        <w:tc>
          <w:tcPr>
            <w:tcW w:type="dxa" w:w="1476"/>
          </w:tcPr>
          <w:p w14:paraId="09040000">
            <w:pPr>
              <w:rPr>
                <w:rFonts w:ascii="Times New Roman" w:hAnsi="Times New Roman"/>
                <w:sz w:val="24"/>
              </w:rPr>
            </w:pPr>
            <w:r>
              <w:rPr>
                <w:rFonts w:ascii="Times New Roman" w:hAnsi="Times New Roman"/>
                <w:sz w:val="24"/>
              </w:rPr>
              <w:t>17</w:t>
            </w:r>
          </w:p>
        </w:tc>
        <w:tc>
          <w:tcPr>
            <w:tcW w:type="dxa" w:w="4901"/>
            <w:gridSpan w:val="1"/>
            <w:vMerge w:val="continue"/>
          </w:tcPr>
          <w:p/>
        </w:tc>
        <w:tc>
          <w:tcPr>
            <w:tcW w:type="dxa" w:w="3027"/>
          </w:tcPr>
          <w:p w14:paraId="0A040000">
            <w:pPr>
              <w:rPr>
                <w:rFonts w:ascii="Times New Roman" w:hAnsi="Times New Roman"/>
                <w:sz w:val="24"/>
              </w:rPr>
            </w:pPr>
            <w:r>
              <w:rPr>
                <w:rFonts w:ascii="Times New Roman" w:hAnsi="Times New Roman"/>
                <w:sz w:val="24"/>
              </w:rPr>
              <w:t>Выставка узоров.</w:t>
            </w:r>
          </w:p>
        </w:tc>
      </w:tr>
      <w:tr>
        <w:tc>
          <w:tcPr>
            <w:tcW w:type="dxa" w:w="1080"/>
          </w:tcPr>
          <w:p w14:paraId="0B040000">
            <w:pPr>
              <w:rPr>
                <w:rFonts w:ascii="Times New Roman" w:hAnsi="Times New Roman"/>
                <w:b w:val="1"/>
                <w:sz w:val="24"/>
              </w:rPr>
            </w:pPr>
            <w:r>
              <w:rPr>
                <w:rFonts w:ascii="Times New Roman" w:hAnsi="Times New Roman"/>
                <w:b w:val="1"/>
                <w:sz w:val="24"/>
              </w:rPr>
              <w:t>65</w:t>
            </w:r>
          </w:p>
        </w:tc>
        <w:tc>
          <w:tcPr>
            <w:tcW w:type="dxa" w:w="4022"/>
          </w:tcPr>
          <w:p w14:paraId="0C040000">
            <w:pPr>
              <w:rPr>
                <w:rFonts w:ascii="Times New Roman" w:hAnsi="Times New Roman"/>
                <w:sz w:val="24"/>
              </w:rPr>
            </w:pPr>
            <w:r>
              <w:rPr>
                <w:rFonts w:ascii="Times New Roman" w:hAnsi="Times New Roman"/>
                <w:sz w:val="24"/>
              </w:rPr>
              <w:t>Приёмы вышивания. Вышивание по проколам, наклонным линиям.</w:t>
            </w:r>
          </w:p>
        </w:tc>
        <w:tc>
          <w:tcPr>
            <w:tcW w:type="dxa" w:w="1193"/>
          </w:tcPr>
          <w:p w14:paraId="0D040000">
            <w:pPr>
              <w:rPr>
                <w:rFonts w:ascii="Times New Roman" w:hAnsi="Times New Roman"/>
                <w:b w:val="1"/>
                <w:sz w:val="24"/>
              </w:rPr>
            </w:pPr>
            <w:r>
              <w:rPr>
                <w:rFonts w:ascii="Times New Roman" w:hAnsi="Times New Roman"/>
                <w:b w:val="1"/>
                <w:sz w:val="24"/>
              </w:rPr>
              <w:t>1</w:t>
            </w:r>
          </w:p>
        </w:tc>
        <w:tc>
          <w:tcPr>
            <w:tcW w:type="dxa" w:w="1476"/>
          </w:tcPr>
          <w:p w14:paraId="0E040000">
            <w:pPr>
              <w:rPr>
                <w:rFonts w:ascii="Times New Roman" w:hAnsi="Times New Roman"/>
                <w:sz w:val="24"/>
              </w:rPr>
            </w:pPr>
            <w:r>
              <w:rPr>
                <w:rFonts w:ascii="Times New Roman" w:hAnsi="Times New Roman"/>
                <w:sz w:val="24"/>
              </w:rPr>
              <w:t>22</w:t>
            </w:r>
          </w:p>
        </w:tc>
        <w:tc>
          <w:tcPr>
            <w:tcW w:type="dxa" w:w="4901"/>
          </w:tcPr>
          <w:p w14:paraId="0F040000">
            <w:pPr>
              <w:rPr>
                <w:rFonts w:ascii="Times New Roman" w:hAnsi="Times New Roman"/>
                <w:sz w:val="24"/>
              </w:rPr>
            </w:pPr>
          </w:p>
        </w:tc>
        <w:tc>
          <w:tcPr>
            <w:tcW w:type="dxa" w:w="3027"/>
          </w:tcPr>
          <w:p w14:paraId="10040000">
            <w:pPr>
              <w:rPr>
                <w:rFonts w:ascii="Times New Roman" w:hAnsi="Times New Roman"/>
                <w:sz w:val="24"/>
              </w:rPr>
            </w:pPr>
          </w:p>
        </w:tc>
      </w:tr>
      <w:tr>
        <w:tc>
          <w:tcPr>
            <w:tcW w:type="dxa" w:w="1080"/>
          </w:tcPr>
          <w:p w14:paraId="11040000">
            <w:pPr>
              <w:rPr>
                <w:rFonts w:ascii="Times New Roman" w:hAnsi="Times New Roman"/>
                <w:b w:val="1"/>
                <w:sz w:val="24"/>
              </w:rPr>
            </w:pPr>
            <w:r>
              <w:rPr>
                <w:rFonts w:ascii="Times New Roman" w:hAnsi="Times New Roman"/>
                <w:b w:val="1"/>
                <w:sz w:val="24"/>
              </w:rPr>
              <w:t>66</w:t>
            </w:r>
          </w:p>
        </w:tc>
        <w:tc>
          <w:tcPr>
            <w:tcW w:type="dxa" w:w="4022"/>
          </w:tcPr>
          <w:p w14:paraId="12040000">
            <w:pPr>
              <w:rPr>
                <w:rFonts w:ascii="Times New Roman" w:hAnsi="Times New Roman"/>
                <w:sz w:val="24"/>
              </w:rPr>
            </w:pPr>
            <w:r>
              <w:rPr>
                <w:rFonts w:ascii="Times New Roman" w:hAnsi="Times New Roman"/>
                <w:sz w:val="24"/>
              </w:rPr>
              <w:t>Приёмы вышивания. Вышивание по проколам, наклонным линиям.</w:t>
            </w:r>
          </w:p>
        </w:tc>
        <w:tc>
          <w:tcPr>
            <w:tcW w:type="dxa" w:w="1193"/>
          </w:tcPr>
          <w:p w14:paraId="13040000">
            <w:pPr>
              <w:rPr>
                <w:rFonts w:ascii="Times New Roman" w:hAnsi="Times New Roman"/>
                <w:b w:val="1"/>
                <w:sz w:val="24"/>
              </w:rPr>
            </w:pPr>
            <w:r>
              <w:rPr>
                <w:rFonts w:ascii="Times New Roman" w:hAnsi="Times New Roman"/>
                <w:b w:val="1"/>
                <w:sz w:val="24"/>
              </w:rPr>
              <w:t>1</w:t>
            </w:r>
          </w:p>
        </w:tc>
        <w:tc>
          <w:tcPr>
            <w:tcW w:type="dxa" w:w="1476"/>
          </w:tcPr>
          <w:p w14:paraId="14040000">
            <w:pPr>
              <w:rPr>
                <w:rFonts w:ascii="Times New Roman" w:hAnsi="Times New Roman"/>
                <w:sz w:val="24"/>
              </w:rPr>
            </w:pPr>
            <w:r>
              <w:rPr>
                <w:rFonts w:ascii="Times New Roman" w:hAnsi="Times New Roman"/>
                <w:sz w:val="24"/>
              </w:rPr>
              <w:t>24</w:t>
            </w:r>
          </w:p>
        </w:tc>
        <w:tc>
          <w:tcPr>
            <w:tcW w:type="dxa" w:w="4901"/>
          </w:tcPr>
          <w:p w14:paraId="15040000">
            <w:pPr>
              <w:rPr>
                <w:rFonts w:ascii="Times New Roman" w:hAnsi="Times New Roman"/>
                <w:sz w:val="24"/>
              </w:rPr>
            </w:pPr>
          </w:p>
        </w:tc>
        <w:tc>
          <w:tcPr>
            <w:tcW w:type="dxa" w:w="3027"/>
          </w:tcPr>
          <w:p w14:paraId="16040000">
            <w:pPr>
              <w:rPr>
                <w:rFonts w:ascii="Times New Roman" w:hAnsi="Times New Roman"/>
                <w:sz w:val="24"/>
              </w:rPr>
            </w:pPr>
          </w:p>
        </w:tc>
      </w:tr>
      <w:tr>
        <w:tc>
          <w:tcPr>
            <w:tcW w:type="dxa" w:w="1080"/>
          </w:tcPr>
          <w:p w14:paraId="17040000">
            <w:pPr>
              <w:rPr>
                <w:rFonts w:ascii="Times New Roman" w:hAnsi="Times New Roman"/>
                <w:b w:val="1"/>
                <w:sz w:val="24"/>
              </w:rPr>
            </w:pPr>
            <w:r>
              <w:rPr>
                <w:rFonts w:ascii="Times New Roman" w:hAnsi="Times New Roman"/>
                <w:b w:val="1"/>
                <w:sz w:val="24"/>
              </w:rPr>
              <w:t>67</w:t>
            </w:r>
          </w:p>
        </w:tc>
        <w:tc>
          <w:tcPr>
            <w:tcW w:type="dxa" w:w="4022"/>
          </w:tcPr>
          <w:p w14:paraId="18040000">
            <w:pPr>
              <w:rPr>
                <w:rFonts w:ascii="Times New Roman" w:hAnsi="Times New Roman"/>
                <w:color w:val="0D0D0D"/>
                <w:sz w:val="24"/>
              </w:rPr>
            </w:pPr>
            <w:r>
              <w:rPr>
                <w:rFonts w:ascii="Times New Roman" w:hAnsi="Times New Roman"/>
                <w:color w:val="000000"/>
                <w:sz w:val="24"/>
                <w:highlight w:val="white"/>
              </w:rPr>
              <w:t>Повторение пройденного материала.</w:t>
            </w:r>
          </w:p>
        </w:tc>
        <w:tc>
          <w:tcPr>
            <w:tcW w:type="dxa" w:w="1193"/>
          </w:tcPr>
          <w:p w14:paraId="19040000">
            <w:pPr>
              <w:rPr>
                <w:rFonts w:ascii="Times New Roman" w:hAnsi="Times New Roman"/>
                <w:b w:val="1"/>
                <w:sz w:val="24"/>
              </w:rPr>
            </w:pPr>
            <w:r>
              <w:rPr>
                <w:rFonts w:ascii="Times New Roman" w:hAnsi="Times New Roman"/>
                <w:b w:val="1"/>
                <w:sz w:val="24"/>
              </w:rPr>
              <w:t>1</w:t>
            </w:r>
          </w:p>
        </w:tc>
        <w:tc>
          <w:tcPr>
            <w:tcW w:type="dxa" w:w="1476"/>
          </w:tcPr>
          <w:p w14:paraId="1A040000">
            <w:pPr>
              <w:rPr>
                <w:rFonts w:ascii="Times New Roman" w:hAnsi="Times New Roman"/>
                <w:color w:val="000000"/>
                <w:sz w:val="24"/>
              </w:rPr>
            </w:pPr>
            <w:r>
              <w:rPr>
                <w:rFonts w:ascii="Times New Roman" w:hAnsi="Times New Roman"/>
                <w:color w:val="000000"/>
                <w:sz w:val="24"/>
              </w:rPr>
              <w:t>29</w:t>
            </w:r>
          </w:p>
        </w:tc>
        <w:tc>
          <w:tcPr>
            <w:tcW w:type="dxa" w:w="4901"/>
          </w:tcPr>
          <w:p w14:paraId="1B040000">
            <w:pPr>
              <w:rPr>
                <w:rFonts w:ascii="Times New Roman" w:hAnsi="Times New Roman"/>
                <w:sz w:val="24"/>
              </w:rPr>
            </w:pPr>
            <w:r>
              <w:rPr>
                <w:rFonts w:ascii="Times New Roman" w:hAnsi="Times New Roman"/>
                <w:sz w:val="24"/>
              </w:rPr>
              <w:t>Раздаточный материал.</w:t>
            </w:r>
          </w:p>
        </w:tc>
        <w:tc>
          <w:tcPr>
            <w:tcW w:type="dxa" w:w="3027"/>
          </w:tcPr>
          <w:p w14:paraId="1C040000">
            <w:pPr>
              <w:rPr>
                <w:rFonts w:ascii="Times New Roman" w:hAnsi="Times New Roman"/>
                <w:sz w:val="24"/>
              </w:rPr>
            </w:pPr>
          </w:p>
        </w:tc>
      </w:tr>
    </w:tbl>
    <w:p w14:paraId="1D040000"/>
    <w:p w14:paraId="1E040000">
      <w:pPr>
        <w:tabs>
          <w:tab w:leader="none" w:pos="2535" w:val="left"/>
        </w:tabs>
        <w:spacing w:after="0"/>
        <w:ind w:firstLine="720" w:left="0"/>
        <w:jc w:val="both"/>
        <w:rPr>
          <w:rFonts w:ascii="Times New Roman" w:hAnsi="Times New Roman"/>
          <w:b w:val="1"/>
          <w:sz w:val="24"/>
        </w:rPr>
      </w:pPr>
    </w:p>
    <w:p w14:paraId="1F040000">
      <w:pPr>
        <w:spacing w:line="360" w:lineRule="auto"/>
        <w:ind/>
        <w:jc w:val="both"/>
        <w:rPr>
          <w:rFonts w:ascii="Times New Roman" w:hAnsi="Times New Roman"/>
          <w:sz w:val="28"/>
        </w:rPr>
      </w:pPr>
      <w:r>
        <w:rPr>
          <w:rFonts w:ascii="Times New Roman" w:hAnsi="Times New Roman"/>
          <w:sz w:val="24"/>
        </w:rPr>
        <w:tab/>
      </w:r>
    </w:p>
    <w:p w14:paraId="20040000">
      <w:pPr>
        <w:spacing w:line="360" w:lineRule="auto"/>
        <w:ind w:firstLine="708" w:left="284"/>
        <w:jc w:val="center"/>
        <w:rPr>
          <w:rFonts w:ascii="Times New Roman" w:hAnsi="Times New Roman"/>
          <w:sz w:val="28"/>
        </w:rPr>
      </w:pPr>
      <w:r>
        <w:rPr>
          <w:rFonts w:ascii="Times New Roman" w:hAnsi="Times New Roman"/>
          <w:b w:val="1"/>
          <w:sz w:val="28"/>
        </w:rPr>
        <w:t>2 класс</w:t>
      </w:r>
    </w:p>
    <w:p w14:paraId="21040000">
      <w:pPr>
        <w:ind/>
        <w:jc w:val="center"/>
        <w:rPr>
          <w:rFonts w:ascii="Times New Roman" w:hAnsi="Times New Roman"/>
          <w:b w:val="1"/>
          <w:sz w:val="24"/>
        </w:rPr>
      </w:pPr>
      <w:r>
        <w:rPr>
          <w:rFonts w:ascii="Times New Roman" w:hAnsi="Times New Roman"/>
          <w:b w:val="1"/>
          <w:sz w:val="24"/>
        </w:rPr>
        <w:t>Календарно-тематическое планирование</w:t>
      </w:r>
    </w:p>
    <w:tbl>
      <w:tblPr>
        <w:tblStyle w:val="Style_9"/>
        <w:tblLayout w:type="fixed"/>
      </w:tblPr>
      <w:tblGrid>
        <w:gridCol w:w="959"/>
        <w:gridCol w:w="5386"/>
        <w:gridCol w:w="1560"/>
        <w:gridCol w:w="4961"/>
        <w:gridCol w:w="1984"/>
      </w:tblGrid>
      <w:tr>
        <w:trPr>
          <w:trHeight w:hRule="atLeast" w:val="904"/>
        </w:trPr>
        <w:tc>
          <w:tcPr>
            <w:tcW w:type="dxa" w:w="959"/>
          </w:tcPr>
          <w:p w14:paraId="22040000">
            <w:pPr>
              <w:ind/>
              <w:jc w:val="center"/>
              <w:rPr>
                <w:rFonts w:ascii="Times New Roman" w:hAnsi="Times New Roman"/>
                <w:b w:val="1"/>
                <w:sz w:val="24"/>
              </w:rPr>
            </w:pPr>
            <w:r>
              <w:rPr>
                <w:rFonts w:ascii="Times New Roman" w:hAnsi="Times New Roman"/>
                <w:b w:val="1"/>
                <w:sz w:val="24"/>
              </w:rPr>
              <w:t>№</w:t>
            </w:r>
          </w:p>
        </w:tc>
        <w:tc>
          <w:tcPr>
            <w:tcW w:type="dxa" w:w="5386"/>
          </w:tcPr>
          <w:p w14:paraId="23040000">
            <w:pPr>
              <w:ind/>
              <w:jc w:val="center"/>
              <w:rPr>
                <w:rFonts w:ascii="Times New Roman" w:hAnsi="Times New Roman"/>
                <w:b w:val="1"/>
                <w:sz w:val="24"/>
              </w:rPr>
            </w:pPr>
            <w:r>
              <w:rPr>
                <w:rFonts w:ascii="Times New Roman" w:hAnsi="Times New Roman"/>
                <w:b w:val="1"/>
                <w:sz w:val="24"/>
              </w:rPr>
              <w:t>Тема раздела. Тема урока.</w:t>
            </w:r>
          </w:p>
        </w:tc>
        <w:tc>
          <w:tcPr>
            <w:tcW w:type="dxa" w:w="1560"/>
          </w:tcPr>
          <w:p w14:paraId="24040000">
            <w:pPr>
              <w:ind/>
              <w:jc w:val="center"/>
              <w:rPr>
                <w:rFonts w:ascii="Times New Roman" w:hAnsi="Times New Roman"/>
                <w:b w:val="1"/>
                <w:sz w:val="24"/>
              </w:rPr>
            </w:pPr>
            <w:r>
              <w:rPr>
                <w:rFonts w:ascii="Times New Roman" w:hAnsi="Times New Roman"/>
                <w:b w:val="1"/>
                <w:sz w:val="24"/>
              </w:rPr>
              <w:t>Кол-во часов</w:t>
            </w:r>
          </w:p>
        </w:tc>
        <w:tc>
          <w:tcPr>
            <w:tcW w:type="dxa" w:w="4961"/>
          </w:tcPr>
          <w:p w14:paraId="25040000">
            <w:pPr>
              <w:ind w:right="1167"/>
              <w:rPr>
                <w:rFonts w:ascii="Times New Roman" w:hAnsi="Times New Roman"/>
                <w:b w:val="1"/>
                <w:sz w:val="24"/>
              </w:rPr>
            </w:pPr>
            <w:r>
              <w:rPr>
                <w:rFonts w:ascii="Times New Roman" w:hAnsi="Times New Roman"/>
                <w:b w:val="1"/>
                <w:sz w:val="24"/>
              </w:rPr>
              <w:t>Реализация воспитательной программы</w:t>
            </w:r>
          </w:p>
          <w:p w14:paraId="26040000">
            <w:pPr>
              <w:rPr>
                <w:rFonts w:ascii="Times New Roman" w:hAnsi="Times New Roman"/>
                <w:b w:val="1"/>
                <w:sz w:val="24"/>
              </w:rPr>
            </w:pPr>
            <w:r>
              <w:rPr>
                <w:rFonts w:ascii="Times New Roman" w:hAnsi="Times New Roman"/>
                <w:b w:val="1"/>
                <w:sz w:val="24"/>
              </w:rPr>
              <w:t>Модуль  «Школьный урок»</w:t>
            </w:r>
          </w:p>
        </w:tc>
        <w:tc>
          <w:tcPr>
            <w:tcW w:type="dxa" w:w="1984"/>
          </w:tcPr>
          <w:p w14:paraId="27040000">
            <w:pPr>
              <w:ind/>
              <w:jc w:val="center"/>
              <w:rPr>
                <w:rFonts w:ascii="Times New Roman" w:hAnsi="Times New Roman"/>
                <w:b w:val="1"/>
                <w:sz w:val="24"/>
              </w:rPr>
            </w:pPr>
            <w:r>
              <w:rPr>
                <w:rFonts w:ascii="Times New Roman" w:hAnsi="Times New Roman"/>
                <w:b w:val="1"/>
                <w:sz w:val="24"/>
              </w:rPr>
              <w:t>Дата урока</w:t>
            </w:r>
          </w:p>
        </w:tc>
      </w:tr>
      <w:tr>
        <w:trPr>
          <w:trHeight w:hRule="atLeast" w:val="350"/>
        </w:trPr>
        <w:tc>
          <w:tcPr>
            <w:tcW w:type="dxa" w:w="14850"/>
            <w:gridSpan w:val="5"/>
          </w:tcPr>
          <w:p w14:paraId="28040000">
            <w:pPr>
              <w:ind/>
              <w:jc w:val="center"/>
              <w:rPr>
                <w:rFonts w:ascii="Times New Roman" w:hAnsi="Times New Roman"/>
                <w:b w:val="1"/>
                <w:sz w:val="24"/>
              </w:rPr>
            </w:pPr>
            <w:r>
              <w:rPr>
                <w:rFonts w:ascii="Times New Roman" w:hAnsi="Times New Roman"/>
                <w:b w:val="1"/>
                <w:sz w:val="24"/>
              </w:rPr>
              <w:t xml:space="preserve">1 </w:t>
            </w:r>
            <w:r>
              <w:rPr>
                <w:rFonts w:ascii="Times New Roman" w:hAnsi="Times New Roman"/>
                <w:b w:val="1"/>
                <w:sz w:val="24"/>
              </w:rPr>
              <w:t>четверть</w:t>
            </w:r>
            <w:r>
              <w:rPr>
                <w:rFonts w:ascii="Times New Roman" w:hAnsi="Times New Roman"/>
                <w:b w:val="1"/>
                <w:sz w:val="24"/>
              </w:rPr>
              <w:t xml:space="preserve"> – 8 ч</w:t>
            </w:r>
          </w:p>
        </w:tc>
      </w:tr>
      <w:tr>
        <w:tc>
          <w:tcPr>
            <w:tcW w:type="dxa" w:w="959"/>
          </w:tcPr>
          <w:p w14:paraId="29040000">
            <w:pPr>
              <w:rPr>
                <w:rFonts w:ascii="Times New Roman" w:hAnsi="Times New Roman"/>
                <w:sz w:val="24"/>
              </w:rPr>
            </w:pPr>
            <w:r>
              <w:rPr>
                <w:rFonts w:ascii="Times New Roman" w:hAnsi="Times New Roman"/>
                <w:sz w:val="24"/>
              </w:rPr>
              <w:t>1.</w:t>
            </w:r>
          </w:p>
        </w:tc>
        <w:tc>
          <w:tcPr>
            <w:tcW w:type="dxa" w:w="5386"/>
          </w:tcPr>
          <w:p w14:paraId="2A040000">
            <w:pPr>
              <w:rPr>
                <w:rFonts w:ascii="Times New Roman" w:hAnsi="Times New Roman"/>
                <w:sz w:val="24"/>
              </w:rPr>
            </w:pPr>
            <w:r>
              <w:rPr>
                <w:rFonts w:ascii="Times New Roman" w:hAnsi="Times New Roman"/>
                <w:b w:val="1"/>
                <w:sz w:val="24"/>
              </w:rPr>
              <w:t>Повторение.</w:t>
            </w:r>
            <w:r>
              <w:rPr>
                <w:rFonts w:ascii="Times New Roman" w:hAnsi="Times New Roman"/>
                <w:sz w:val="24"/>
              </w:rPr>
              <w:t xml:space="preserve"> Правила поведения и работы на уроках ручного труда.</w:t>
            </w:r>
          </w:p>
        </w:tc>
        <w:tc>
          <w:tcPr>
            <w:tcW w:type="dxa" w:w="1560"/>
          </w:tcPr>
          <w:p w14:paraId="2B040000">
            <w:pPr>
              <w:rPr>
                <w:rFonts w:ascii="Times New Roman" w:hAnsi="Times New Roman"/>
                <w:sz w:val="24"/>
              </w:rPr>
            </w:pPr>
            <w:r>
              <w:rPr>
                <w:rFonts w:ascii="Times New Roman" w:hAnsi="Times New Roman"/>
                <w:sz w:val="24"/>
              </w:rPr>
              <w:t>1</w:t>
            </w:r>
          </w:p>
        </w:tc>
        <w:tc>
          <w:tcPr>
            <w:tcW w:type="dxa" w:w="4961"/>
          </w:tcPr>
          <w:p w14:paraId="2C040000">
            <w:pPr>
              <w:rPr>
                <w:rFonts w:ascii="Times New Roman" w:hAnsi="Times New Roman"/>
                <w:sz w:val="24"/>
              </w:rPr>
            </w:pPr>
            <w:r>
              <w:rPr>
                <w:rFonts w:ascii="Times New Roman" w:hAnsi="Times New Roman"/>
                <w:color w:val="000000"/>
                <w:sz w:val="24"/>
              </w:rPr>
              <w:t>Игра: «Подумай и ответь»</w:t>
            </w:r>
          </w:p>
        </w:tc>
        <w:tc>
          <w:tcPr>
            <w:tcW w:type="dxa" w:w="1984"/>
          </w:tcPr>
          <w:p w14:paraId="2D040000">
            <w:pPr>
              <w:rPr>
                <w:rFonts w:ascii="Times New Roman" w:hAnsi="Times New Roman"/>
                <w:b w:val="1"/>
                <w:sz w:val="24"/>
              </w:rPr>
            </w:pPr>
            <w:r>
              <w:rPr>
                <w:rFonts w:ascii="Times New Roman" w:hAnsi="Times New Roman"/>
                <w:b w:val="1"/>
                <w:sz w:val="24"/>
              </w:rPr>
              <w:t>Сентябрь</w:t>
            </w:r>
          </w:p>
          <w:p w14:paraId="2E040000">
            <w:pPr>
              <w:rPr>
                <w:rFonts w:ascii="Times New Roman" w:hAnsi="Times New Roman"/>
                <w:sz w:val="24"/>
              </w:rPr>
            </w:pPr>
            <w:r>
              <w:rPr>
                <w:rFonts w:ascii="Times New Roman" w:hAnsi="Times New Roman"/>
                <w:sz w:val="24"/>
              </w:rPr>
              <w:t>0</w:t>
            </w:r>
            <w:r>
              <w:rPr>
                <w:rFonts w:ascii="Times New Roman" w:hAnsi="Times New Roman"/>
                <w:sz w:val="24"/>
              </w:rPr>
              <w:t>6</w:t>
            </w:r>
          </w:p>
        </w:tc>
      </w:tr>
      <w:tr>
        <w:tc>
          <w:tcPr>
            <w:tcW w:type="dxa" w:w="959"/>
          </w:tcPr>
          <w:p w14:paraId="2F040000">
            <w:pPr>
              <w:rPr>
                <w:rFonts w:ascii="Times New Roman" w:hAnsi="Times New Roman"/>
                <w:sz w:val="24"/>
              </w:rPr>
            </w:pPr>
          </w:p>
        </w:tc>
        <w:tc>
          <w:tcPr>
            <w:tcW w:type="dxa" w:w="5386"/>
          </w:tcPr>
          <w:p w14:paraId="30040000">
            <w:pPr>
              <w:rPr>
                <w:rFonts w:ascii="Times New Roman" w:hAnsi="Times New Roman"/>
                <w:b w:val="1"/>
                <w:sz w:val="24"/>
              </w:rPr>
            </w:pPr>
            <w:r>
              <w:rPr>
                <w:rFonts w:ascii="Times New Roman" w:hAnsi="Times New Roman"/>
                <w:b w:val="1"/>
                <w:sz w:val="24"/>
              </w:rPr>
              <w:t>Работа с глиной и пластилином.</w:t>
            </w:r>
          </w:p>
        </w:tc>
        <w:tc>
          <w:tcPr>
            <w:tcW w:type="dxa" w:w="1560"/>
          </w:tcPr>
          <w:p w14:paraId="31040000">
            <w:pPr>
              <w:rPr>
                <w:rFonts w:ascii="Times New Roman" w:hAnsi="Times New Roman"/>
                <w:sz w:val="24"/>
              </w:rPr>
            </w:pPr>
          </w:p>
        </w:tc>
        <w:tc>
          <w:tcPr>
            <w:tcW w:type="dxa" w:w="4961"/>
          </w:tcPr>
          <w:p w14:paraId="32040000">
            <w:pPr>
              <w:rPr>
                <w:rFonts w:ascii="Times New Roman" w:hAnsi="Times New Roman"/>
                <w:b w:val="1"/>
                <w:color w:val="000000"/>
                <w:sz w:val="24"/>
                <w:highlight w:val="white"/>
              </w:rPr>
            </w:pPr>
          </w:p>
        </w:tc>
        <w:tc>
          <w:tcPr>
            <w:tcW w:type="dxa" w:w="1984"/>
          </w:tcPr>
          <w:p w14:paraId="33040000">
            <w:pPr>
              <w:rPr>
                <w:rFonts w:ascii="Times New Roman" w:hAnsi="Times New Roman"/>
                <w:b w:val="1"/>
                <w:sz w:val="24"/>
              </w:rPr>
            </w:pPr>
          </w:p>
        </w:tc>
      </w:tr>
      <w:tr>
        <w:tc>
          <w:tcPr>
            <w:tcW w:type="dxa" w:w="959"/>
          </w:tcPr>
          <w:p w14:paraId="34040000">
            <w:pPr>
              <w:rPr>
                <w:rFonts w:ascii="Times New Roman" w:hAnsi="Times New Roman"/>
                <w:sz w:val="24"/>
              </w:rPr>
            </w:pPr>
            <w:r>
              <w:rPr>
                <w:rFonts w:ascii="Times New Roman" w:hAnsi="Times New Roman"/>
                <w:sz w:val="24"/>
              </w:rPr>
              <w:t>2.</w:t>
            </w:r>
          </w:p>
        </w:tc>
        <w:tc>
          <w:tcPr>
            <w:tcW w:type="dxa" w:w="5386"/>
          </w:tcPr>
          <w:p w14:paraId="35040000">
            <w:pPr>
              <w:rPr>
                <w:rFonts w:ascii="Times New Roman" w:hAnsi="Times New Roman"/>
                <w:sz w:val="24"/>
              </w:rPr>
            </w:pPr>
            <w:r>
              <w:rPr>
                <w:rFonts w:ascii="Times New Roman" w:hAnsi="Times New Roman"/>
                <w:sz w:val="24"/>
              </w:rPr>
              <w:t>Лепка на плоскости форм прямоугольных геометрических форм.</w:t>
            </w:r>
          </w:p>
        </w:tc>
        <w:tc>
          <w:tcPr>
            <w:tcW w:type="dxa" w:w="1560"/>
          </w:tcPr>
          <w:p w14:paraId="36040000">
            <w:pPr>
              <w:rPr>
                <w:rFonts w:ascii="Times New Roman" w:hAnsi="Times New Roman"/>
                <w:sz w:val="24"/>
              </w:rPr>
            </w:pPr>
            <w:r>
              <w:rPr>
                <w:rFonts w:ascii="Times New Roman" w:hAnsi="Times New Roman"/>
                <w:sz w:val="24"/>
              </w:rPr>
              <w:t>1</w:t>
            </w:r>
          </w:p>
        </w:tc>
        <w:tc>
          <w:tcPr>
            <w:tcW w:type="dxa" w:w="4961"/>
          </w:tcPr>
          <w:p w14:paraId="37040000">
            <w:pPr>
              <w:rPr>
                <w:rFonts w:ascii="Times New Roman" w:hAnsi="Times New Roman"/>
                <w:sz w:val="24"/>
              </w:rPr>
            </w:pPr>
            <w:r>
              <w:rPr>
                <w:rFonts w:ascii="Times New Roman" w:hAnsi="Times New Roman"/>
                <w:sz w:val="24"/>
              </w:rPr>
              <w:t xml:space="preserve">Моделирование. </w:t>
            </w:r>
          </w:p>
          <w:p w14:paraId="38040000">
            <w:pPr>
              <w:rPr>
                <w:rFonts w:ascii="Times New Roman" w:hAnsi="Times New Roman"/>
                <w:sz w:val="24"/>
              </w:rPr>
            </w:pPr>
            <w:r>
              <w:rPr>
                <w:rFonts w:ascii="Times New Roman" w:hAnsi="Times New Roman"/>
                <w:sz w:val="24"/>
              </w:rPr>
              <w:t>Прием «Корзина идей», игра: «Лишний предмет»</w:t>
            </w:r>
          </w:p>
        </w:tc>
        <w:tc>
          <w:tcPr>
            <w:tcW w:type="dxa" w:w="1984"/>
          </w:tcPr>
          <w:p w14:paraId="39040000">
            <w:pPr>
              <w:rPr>
                <w:rFonts w:ascii="Times New Roman" w:hAnsi="Times New Roman"/>
                <w:sz w:val="24"/>
              </w:rPr>
            </w:pPr>
            <w:r>
              <w:rPr>
                <w:rFonts w:ascii="Times New Roman" w:hAnsi="Times New Roman"/>
                <w:sz w:val="24"/>
              </w:rPr>
              <w:t>1</w:t>
            </w:r>
            <w:r>
              <w:rPr>
                <w:rFonts w:ascii="Times New Roman" w:hAnsi="Times New Roman"/>
                <w:sz w:val="24"/>
              </w:rPr>
              <w:t>3</w:t>
            </w:r>
          </w:p>
        </w:tc>
      </w:tr>
      <w:tr>
        <w:tc>
          <w:tcPr>
            <w:tcW w:type="dxa" w:w="959"/>
          </w:tcPr>
          <w:p w14:paraId="3A040000">
            <w:pPr>
              <w:rPr>
                <w:rFonts w:ascii="Times New Roman" w:hAnsi="Times New Roman"/>
                <w:sz w:val="24"/>
              </w:rPr>
            </w:pPr>
            <w:r>
              <w:rPr>
                <w:rFonts w:ascii="Times New Roman" w:hAnsi="Times New Roman"/>
                <w:sz w:val="24"/>
              </w:rPr>
              <w:t>3.</w:t>
            </w:r>
          </w:p>
        </w:tc>
        <w:tc>
          <w:tcPr>
            <w:tcW w:type="dxa" w:w="5386"/>
          </w:tcPr>
          <w:p w14:paraId="3B040000">
            <w:pPr>
              <w:rPr>
                <w:rFonts w:ascii="Times New Roman" w:hAnsi="Times New Roman"/>
                <w:sz w:val="24"/>
              </w:rPr>
            </w:pPr>
            <w:r>
              <w:rPr>
                <w:rFonts w:ascii="Times New Roman" w:hAnsi="Times New Roman"/>
                <w:sz w:val="24"/>
              </w:rPr>
              <w:t>Лепка прямоугольных форм, изготовление башни.</w:t>
            </w:r>
          </w:p>
        </w:tc>
        <w:tc>
          <w:tcPr>
            <w:tcW w:type="dxa" w:w="1560"/>
          </w:tcPr>
          <w:p w14:paraId="3C040000">
            <w:pPr>
              <w:rPr>
                <w:rFonts w:ascii="Times New Roman" w:hAnsi="Times New Roman"/>
                <w:sz w:val="24"/>
              </w:rPr>
            </w:pPr>
            <w:r>
              <w:rPr>
                <w:rFonts w:ascii="Times New Roman" w:hAnsi="Times New Roman"/>
                <w:sz w:val="24"/>
              </w:rPr>
              <w:t>1</w:t>
            </w:r>
          </w:p>
        </w:tc>
        <w:tc>
          <w:tcPr>
            <w:tcW w:type="dxa" w:w="4961"/>
          </w:tcPr>
          <w:p w14:paraId="3D040000">
            <w:pPr>
              <w:rPr>
                <w:rFonts w:ascii="Times New Roman" w:hAnsi="Times New Roman"/>
                <w:sz w:val="24"/>
              </w:rPr>
            </w:pPr>
          </w:p>
          <w:p w14:paraId="3E040000">
            <w:pPr>
              <w:rPr>
                <w:rFonts w:ascii="Times New Roman" w:hAnsi="Times New Roman"/>
                <w:sz w:val="24"/>
              </w:rPr>
            </w:pPr>
            <w:r>
              <w:rPr>
                <w:rFonts w:ascii="Times New Roman" w:hAnsi="Times New Roman"/>
                <w:sz w:val="24"/>
              </w:rPr>
              <w:t>Моделирование. Игра: «Учимся сообща», «Цвет, форма, свойства»</w:t>
            </w:r>
          </w:p>
        </w:tc>
        <w:tc>
          <w:tcPr>
            <w:tcW w:type="dxa" w:w="1984"/>
          </w:tcPr>
          <w:p w14:paraId="3F040000">
            <w:pPr>
              <w:rPr>
                <w:rFonts w:ascii="Times New Roman" w:hAnsi="Times New Roman"/>
                <w:sz w:val="24"/>
              </w:rPr>
            </w:pPr>
            <w:r>
              <w:rPr>
                <w:rFonts w:ascii="Times New Roman" w:hAnsi="Times New Roman"/>
                <w:sz w:val="24"/>
              </w:rPr>
              <w:t>20</w:t>
            </w:r>
          </w:p>
        </w:tc>
      </w:tr>
      <w:tr>
        <w:tc>
          <w:tcPr>
            <w:tcW w:type="dxa" w:w="959"/>
          </w:tcPr>
          <w:p w14:paraId="40040000">
            <w:pPr>
              <w:rPr>
                <w:rFonts w:ascii="Times New Roman" w:hAnsi="Times New Roman"/>
                <w:sz w:val="24"/>
              </w:rPr>
            </w:pPr>
            <w:r>
              <w:rPr>
                <w:rFonts w:ascii="Times New Roman" w:hAnsi="Times New Roman"/>
                <w:sz w:val="24"/>
              </w:rPr>
              <w:t>4</w:t>
            </w:r>
            <w:r>
              <w:rPr>
                <w:rFonts w:ascii="Times New Roman" w:hAnsi="Times New Roman"/>
                <w:sz w:val="24"/>
              </w:rPr>
              <w:t>.</w:t>
            </w:r>
          </w:p>
        </w:tc>
        <w:tc>
          <w:tcPr>
            <w:tcW w:type="dxa" w:w="5386"/>
          </w:tcPr>
          <w:p w14:paraId="41040000">
            <w:pPr>
              <w:rPr>
                <w:rFonts w:ascii="Times New Roman" w:hAnsi="Times New Roman"/>
                <w:sz w:val="24"/>
              </w:rPr>
            </w:pPr>
            <w:r>
              <w:rPr>
                <w:rFonts w:ascii="Times New Roman" w:hAnsi="Times New Roman"/>
                <w:sz w:val="24"/>
              </w:rPr>
              <w:t>Лепка прямоугольных форм, изготовление ворот.</w:t>
            </w:r>
          </w:p>
        </w:tc>
        <w:tc>
          <w:tcPr>
            <w:tcW w:type="dxa" w:w="1560"/>
          </w:tcPr>
          <w:p w14:paraId="42040000">
            <w:pPr>
              <w:rPr>
                <w:rFonts w:ascii="Times New Roman" w:hAnsi="Times New Roman"/>
                <w:sz w:val="24"/>
              </w:rPr>
            </w:pPr>
            <w:r>
              <w:rPr>
                <w:rFonts w:ascii="Times New Roman" w:hAnsi="Times New Roman"/>
                <w:sz w:val="24"/>
              </w:rPr>
              <w:t>1</w:t>
            </w:r>
          </w:p>
        </w:tc>
        <w:tc>
          <w:tcPr>
            <w:tcW w:type="dxa" w:w="4961"/>
          </w:tcPr>
          <w:p w14:paraId="43040000">
            <w:pPr>
              <w:rPr>
                <w:rFonts w:ascii="Times New Roman" w:hAnsi="Times New Roman"/>
                <w:b w:val="1"/>
                <w:sz w:val="24"/>
              </w:rPr>
            </w:pPr>
            <w:r>
              <w:rPr>
                <w:rFonts w:ascii="Times New Roman" w:hAnsi="Times New Roman"/>
                <w:b w:val="1"/>
                <w:color w:val="222337"/>
                <w:sz w:val="24"/>
              </w:rPr>
              <w:t>День работника дошкольного образования</w:t>
            </w:r>
          </w:p>
          <w:p w14:paraId="44040000">
            <w:pPr>
              <w:rPr>
                <w:rFonts w:ascii="Times New Roman" w:hAnsi="Times New Roman"/>
                <w:sz w:val="24"/>
              </w:rPr>
            </w:pPr>
          </w:p>
          <w:p w14:paraId="45040000">
            <w:pPr>
              <w:rPr>
                <w:rFonts w:ascii="Times New Roman" w:hAnsi="Times New Roman"/>
                <w:sz w:val="24"/>
              </w:rPr>
            </w:pPr>
            <w:r>
              <w:rPr>
                <w:rFonts w:ascii="Times New Roman" w:hAnsi="Times New Roman"/>
                <w:sz w:val="24"/>
              </w:rPr>
              <w:t>Моделирование. Прием «До и  после»</w:t>
            </w:r>
          </w:p>
        </w:tc>
        <w:tc>
          <w:tcPr>
            <w:tcW w:type="dxa" w:w="1984"/>
          </w:tcPr>
          <w:p w14:paraId="46040000">
            <w:pPr>
              <w:rPr>
                <w:rFonts w:ascii="Times New Roman" w:hAnsi="Times New Roman"/>
                <w:sz w:val="24"/>
              </w:rPr>
            </w:pPr>
            <w:r>
              <w:rPr>
                <w:rFonts w:ascii="Times New Roman" w:hAnsi="Times New Roman"/>
                <w:sz w:val="24"/>
              </w:rPr>
              <w:t>2</w:t>
            </w:r>
            <w:r>
              <w:rPr>
                <w:rFonts w:ascii="Times New Roman" w:hAnsi="Times New Roman"/>
                <w:sz w:val="24"/>
              </w:rPr>
              <w:t>7</w:t>
            </w:r>
          </w:p>
        </w:tc>
      </w:tr>
      <w:tr>
        <w:tc>
          <w:tcPr>
            <w:tcW w:type="dxa" w:w="959"/>
          </w:tcPr>
          <w:p w14:paraId="47040000">
            <w:pPr>
              <w:rPr>
                <w:rFonts w:ascii="Times New Roman" w:hAnsi="Times New Roman"/>
                <w:sz w:val="24"/>
              </w:rPr>
            </w:pPr>
            <w:r>
              <w:rPr>
                <w:rFonts w:ascii="Times New Roman" w:hAnsi="Times New Roman"/>
                <w:sz w:val="24"/>
              </w:rPr>
              <w:t>5</w:t>
            </w:r>
            <w:r>
              <w:rPr>
                <w:rFonts w:ascii="Times New Roman" w:hAnsi="Times New Roman"/>
                <w:sz w:val="24"/>
              </w:rPr>
              <w:t>.</w:t>
            </w:r>
          </w:p>
        </w:tc>
        <w:tc>
          <w:tcPr>
            <w:tcW w:type="dxa" w:w="5386"/>
          </w:tcPr>
          <w:p w14:paraId="48040000">
            <w:pPr>
              <w:rPr>
                <w:rFonts w:ascii="Times New Roman" w:hAnsi="Times New Roman"/>
                <w:sz w:val="24"/>
              </w:rPr>
            </w:pPr>
            <w:r>
              <w:rPr>
                <w:rFonts w:ascii="Times New Roman" w:hAnsi="Times New Roman"/>
                <w:sz w:val="24"/>
              </w:rPr>
              <w:t>Лепка столярного инструмента: молоток.</w:t>
            </w:r>
          </w:p>
        </w:tc>
        <w:tc>
          <w:tcPr>
            <w:tcW w:type="dxa" w:w="1560"/>
          </w:tcPr>
          <w:p w14:paraId="49040000">
            <w:pPr>
              <w:rPr>
                <w:rFonts w:ascii="Times New Roman" w:hAnsi="Times New Roman"/>
                <w:sz w:val="24"/>
              </w:rPr>
            </w:pPr>
            <w:r>
              <w:rPr>
                <w:rFonts w:ascii="Times New Roman" w:hAnsi="Times New Roman"/>
                <w:sz w:val="24"/>
              </w:rPr>
              <w:t>1</w:t>
            </w:r>
          </w:p>
        </w:tc>
        <w:tc>
          <w:tcPr>
            <w:tcW w:type="dxa" w:w="4961"/>
          </w:tcPr>
          <w:p w14:paraId="4A040000">
            <w:pPr>
              <w:rPr>
                <w:rFonts w:ascii="Times New Roman" w:hAnsi="Times New Roman"/>
                <w:color w:val="000000"/>
                <w:sz w:val="24"/>
                <w:highlight w:val="white"/>
              </w:rPr>
            </w:pPr>
            <w:r>
              <w:rPr>
                <w:rFonts w:ascii="Times New Roman" w:hAnsi="Times New Roman"/>
                <w:color w:val="000000"/>
                <w:sz w:val="24"/>
                <w:highlight w:val="white"/>
              </w:rPr>
              <w:t>Дидактическое упражнение: «Инструменты».</w:t>
            </w:r>
          </w:p>
          <w:p w14:paraId="4B040000">
            <w:pPr>
              <w:rPr>
                <w:rFonts w:ascii="Times New Roman" w:hAnsi="Times New Roman"/>
                <w:sz w:val="24"/>
              </w:rPr>
            </w:pPr>
            <w:r>
              <w:rPr>
                <w:rFonts w:ascii="Times New Roman" w:hAnsi="Times New Roman"/>
                <w:color w:val="000000"/>
                <w:sz w:val="24"/>
                <w:highlight w:val="white"/>
              </w:rPr>
              <w:t>Игра: «Шустрый молоточек»</w:t>
            </w:r>
            <w:r>
              <w:rPr>
                <w:rFonts w:ascii="Times New Roman" w:hAnsi="Times New Roman"/>
                <w:color w:val="000000"/>
                <w:sz w:val="24"/>
                <w:highlight w:val="white"/>
              </w:rPr>
              <w:t> </w:t>
            </w:r>
          </w:p>
        </w:tc>
        <w:tc>
          <w:tcPr>
            <w:tcW w:type="dxa" w:w="1984"/>
          </w:tcPr>
          <w:p w14:paraId="4C040000">
            <w:pPr>
              <w:rPr>
                <w:rFonts w:ascii="Times New Roman" w:hAnsi="Times New Roman"/>
                <w:b w:val="1"/>
                <w:sz w:val="24"/>
              </w:rPr>
            </w:pPr>
            <w:r>
              <w:rPr>
                <w:rFonts w:ascii="Times New Roman" w:hAnsi="Times New Roman"/>
                <w:b w:val="1"/>
                <w:sz w:val="24"/>
              </w:rPr>
              <w:t>Октябрь</w:t>
            </w:r>
          </w:p>
          <w:p w14:paraId="4D040000">
            <w:pPr>
              <w:rPr>
                <w:rFonts w:ascii="Times New Roman" w:hAnsi="Times New Roman"/>
                <w:sz w:val="24"/>
              </w:rPr>
            </w:pPr>
            <w:r>
              <w:rPr>
                <w:rFonts w:ascii="Times New Roman" w:hAnsi="Times New Roman"/>
                <w:sz w:val="24"/>
              </w:rPr>
              <w:t>0</w:t>
            </w:r>
            <w:r>
              <w:rPr>
                <w:rFonts w:ascii="Times New Roman" w:hAnsi="Times New Roman"/>
                <w:sz w:val="24"/>
              </w:rPr>
              <w:t>4</w:t>
            </w:r>
          </w:p>
        </w:tc>
      </w:tr>
      <w:tr>
        <w:tc>
          <w:tcPr>
            <w:tcW w:type="dxa" w:w="959"/>
          </w:tcPr>
          <w:p w14:paraId="4E040000">
            <w:pPr>
              <w:rPr>
                <w:rFonts w:ascii="Times New Roman" w:hAnsi="Times New Roman"/>
                <w:sz w:val="24"/>
              </w:rPr>
            </w:pPr>
          </w:p>
        </w:tc>
        <w:tc>
          <w:tcPr>
            <w:tcW w:type="dxa" w:w="5386"/>
          </w:tcPr>
          <w:p w14:paraId="4F040000">
            <w:pPr>
              <w:rPr>
                <w:rFonts w:ascii="Times New Roman" w:hAnsi="Times New Roman"/>
                <w:b w:val="1"/>
                <w:sz w:val="24"/>
              </w:rPr>
            </w:pPr>
            <w:r>
              <w:rPr>
                <w:rFonts w:ascii="Times New Roman" w:hAnsi="Times New Roman"/>
                <w:b w:val="1"/>
                <w:sz w:val="24"/>
              </w:rPr>
              <w:t>Работа с природными материалами.</w:t>
            </w:r>
          </w:p>
        </w:tc>
        <w:tc>
          <w:tcPr>
            <w:tcW w:type="dxa" w:w="1560"/>
          </w:tcPr>
          <w:p w14:paraId="50040000">
            <w:pPr>
              <w:rPr>
                <w:rFonts w:ascii="Times New Roman" w:hAnsi="Times New Roman"/>
                <w:sz w:val="24"/>
              </w:rPr>
            </w:pPr>
          </w:p>
        </w:tc>
        <w:tc>
          <w:tcPr>
            <w:tcW w:type="dxa" w:w="4961"/>
          </w:tcPr>
          <w:p w14:paraId="51040000">
            <w:pPr>
              <w:ind/>
              <w:jc w:val="both"/>
              <w:rPr>
                <w:rFonts w:ascii="Times New Roman" w:hAnsi="Times New Roman"/>
                <w:b w:val="1"/>
                <w:color w:val="000000"/>
                <w:sz w:val="24"/>
                <w:highlight w:val="white"/>
              </w:rPr>
            </w:pPr>
          </w:p>
        </w:tc>
        <w:tc>
          <w:tcPr>
            <w:tcW w:type="dxa" w:w="1984"/>
          </w:tcPr>
          <w:p w14:paraId="52040000">
            <w:pPr>
              <w:rPr>
                <w:rFonts w:ascii="Times New Roman" w:hAnsi="Times New Roman"/>
                <w:b w:val="1"/>
                <w:sz w:val="24"/>
              </w:rPr>
            </w:pPr>
          </w:p>
        </w:tc>
      </w:tr>
      <w:tr>
        <w:tc>
          <w:tcPr>
            <w:tcW w:type="dxa" w:w="959"/>
          </w:tcPr>
          <w:p w14:paraId="53040000">
            <w:pPr>
              <w:rPr>
                <w:rFonts w:ascii="Times New Roman" w:hAnsi="Times New Roman"/>
                <w:sz w:val="24"/>
              </w:rPr>
            </w:pPr>
            <w:r>
              <w:rPr>
                <w:rFonts w:ascii="Times New Roman" w:hAnsi="Times New Roman"/>
                <w:sz w:val="24"/>
              </w:rPr>
              <w:t>6</w:t>
            </w:r>
            <w:r>
              <w:rPr>
                <w:rFonts w:ascii="Times New Roman" w:hAnsi="Times New Roman"/>
                <w:sz w:val="24"/>
              </w:rPr>
              <w:t>.</w:t>
            </w:r>
          </w:p>
        </w:tc>
        <w:tc>
          <w:tcPr>
            <w:tcW w:type="dxa" w:w="5386"/>
          </w:tcPr>
          <w:p w14:paraId="54040000">
            <w:pPr>
              <w:rPr>
                <w:rFonts w:ascii="Times New Roman" w:hAnsi="Times New Roman"/>
                <w:sz w:val="24"/>
              </w:rPr>
            </w:pPr>
            <w:r>
              <w:rPr>
                <w:rFonts w:ascii="Times New Roman" w:hAnsi="Times New Roman"/>
                <w:sz w:val="24"/>
              </w:rPr>
              <w:t>Заготовка природного материала.</w:t>
            </w:r>
          </w:p>
        </w:tc>
        <w:tc>
          <w:tcPr>
            <w:tcW w:type="dxa" w:w="1560"/>
          </w:tcPr>
          <w:p w14:paraId="55040000">
            <w:pPr>
              <w:rPr>
                <w:rFonts w:ascii="Times New Roman" w:hAnsi="Times New Roman"/>
                <w:sz w:val="24"/>
              </w:rPr>
            </w:pPr>
            <w:r>
              <w:rPr>
                <w:rFonts w:ascii="Times New Roman" w:hAnsi="Times New Roman"/>
                <w:sz w:val="24"/>
              </w:rPr>
              <w:t>1</w:t>
            </w:r>
          </w:p>
        </w:tc>
        <w:tc>
          <w:tcPr>
            <w:tcW w:type="dxa" w:w="4961"/>
          </w:tcPr>
          <w:p w14:paraId="56040000">
            <w:pPr>
              <w:rPr>
                <w:rFonts w:ascii="Times New Roman" w:hAnsi="Times New Roman"/>
                <w:sz w:val="24"/>
              </w:rPr>
            </w:pPr>
            <w:r>
              <w:rPr>
                <w:rFonts w:ascii="Times New Roman" w:hAnsi="Times New Roman"/>
                <w:sz w:val="24"/>
              </w:rPr>
              <w:t>Экскурсия в п</w:t>
            </w:r>
            <w:r>
              <w:rPr>
                <w:rFonts w:ascii="Times New Roman" w:hAnsi="Times New Roman"/>
                <w:sz w:val="24"/>
              </w:rPr>
              <w:t>арк</w:t>
            </w:r>
            <w:r>
              <w:rPr>
                <w:rFonts w:ascii="Times New Roman" w:hAnsi="Times New Roman"/>
                <w:sz w:val="24"/>
              </w:rPr>
              <w:t>.</w:t>
            </w:r>
          </w:p>
        </w:tc>
        <w:tc>
          <w:tcPr>
            <w:tcW w:type="dxa" w:w="1984"/>
          </w:tcPr>
          <w:p w14:paraId="57040000">
            <w:pPr>
              <w:rPr>
                <w:rFonts w:ascii="Times New Roman" w:hAnsi="Times New Roman"/>
                <w:sz w:val="24"/>
              </w:rPr>
            </w:pPr>
            <w:r>
              <w:rPr>
                <w:rFonts w:ascii="Times New Roman" w:hAnsi="Times New Roman"/>
                <w:sz w:val="24"/>
              </w:rPr>
              <w:t>11</w:t>
            </w:r>
          </w:p>
        </w:tc>
      </w:tr>
      <w:tr>
        <w:tc>
          <w:tcPr>
            <w:tcW w:type="dxa" w:w="959"/>
          </w:tcPr>
          <w:p w14:paraId="58040000">
            <w:pPr>
              <w:rPr>
                <w:rFonts w:ascii="Times New Roman" w:hAnsi="Times New Roman"/>
                <w:sz w:val="24"/>
              </w:rPr>
            </w:pPr>
            <w:r>
              <w:rPr>
                <w:rFonts w:ascii="Times New Roman" w:hAnsi="Times New Roman"/>
                <w:sz w:val="24"/>
              </w:rPr>
              <w:t>7</w:t>
            </w:r>
            <w:r>
              <w:rPr>
                <w:rFonts w:ascii="Times New Roman" w:hAnsi="Times New Roman"/>
                <w:sz w:val="24"/>
              </w:rPr>
              <w:t>.</w:t>
            </w:r>
          </w:p>
        </w:tc>
        <w:tc>
          <w:tcPr>
            <w:tcW w:type="dxa" w:w="5386"/>
          </w:tcPr>
          <w:p w14:paraId="59040000">
            <w:pPr>
              <w:rPr>
                <w:rFonts w:ascii="Times New Roman" w:hAnsi="Times New Roman"/>
                <w:sz w:val="24"/>
              </w:rPr>
            </w:pPr>
            <w:r>
              <w:rPr>
                <w:rFonts w:ascii="Times New Roman" w:hAnsi="Times New Roman"/>
                <w:sz w:val="24"/>
              </w:rPr>
              <w:t>Изготовление игрушек из желудей: человечек, зайчик.</w:t>
            </w:r>
          </w:p>
        </w:tc>
        <w:tc>
          <w:tcPr>
            <w:tcW w:type="dxa" w:w="1560"/>
          </w:tcPr>
          <w:p w14:paraId="5A040000">
            <w:pPr>
              <w:rPr>
                <w:rFonts w:ascii="Times New Roman" w:hAnsi="Times New Roman"/>
                <w:sz w:val="24"/>
              </w:rPr>
            </w:pPr>
            <w:r>
              <w:rPr>
                <w:rFonts w:ascii="Times New Roman" w:hAnsi="Times New Roman"/>
                <w:sz w:val="24"/>
              </w:rPr>
              <w:t>1</w:t>
            </w:r>
          </w:p>
        </w:tc>
        <w:tc>
          <w:tcPr>
            <w:tcW w:type="dxa" w:w="4961"/>
          </w:tcPr>
          <w:p w14:paraId="5B040000">
            <w:pPr>
              <w:rPr>
                <w:rFonts w:ascii="Times New Roman" w:hAnsi="Times New Roman"/>
                <w:sz w:val="24"/>
              </w:rPr>
            </w:pPr>
            <w:r>
              <w:rPr>
                <w:rFonts w:ascii="Times New Roman" w:hAnsi="Times New Roman"/>
                <w:sz w:val="24"/>
              </w:rPr>
              <w:t>Игровое проектирование.</w:t>
            </w:r>
          </w:p>
          <w:p w14:paraId="5C040000">
            <w:pPr>
              <w:rPr>
                <w:rFonts w:ascii="Times New Roman" w:hAnsi="Times New Roman"/>
                <w:sz w:val="24"/>
              </w:rPr>
            </w:pPr>
            <w:r>
              <w:rPr>
                <w:rFonts w:ascii="Times New Roman" w:hAnsi="Times New Roman"/>
                <w:sz w:val="24"/>
              </w:rPr>
              <w:t>Игр</w:t>
            </w:r>
            <w:r>
              <w:rPr>
                <w:rFonts w:ascii="Times New Roman" w:hAnsi="Times New Roman"/>
                <w:sz w:val="24"/>
              </w:rPr>
              <w:t>а-</w:t>
            </w:r>
            <w:r>
              <w:rPr>
                <w:rFonts w:ascii="Times New Roman" w:hAnsi="Times New Roman"/>
                <w:sz w:val="24"/>
              </w:rPr>
              <w:t xml:space="preserve"> аукцион «Предметы быта»</w:t>
            </w:r>
          </w:p>
        </w:tc>
        <w:tc>
          <w:tcPr>
            <w:tcW w:type="dxa" w:w="1984"/>
          </w:tcPr>
          <w:p w14:paraId="5D040000">
            <w:pPr>
              <w:rPr>
                <w:rFonts w:ascii="Times New Roman" w:hAnsi="Times New Roman"/>
                <w:sz w:val="24"/>
              </w:rPr>
            </w:pPr>
            <w:r>
              <w:rPr>
                <w:rFonts w:ascii="Times New Roman" w:hAnsi="Times New Roman"/>
                <w:sz w:val="24"/>
              </w:rPr>
              <w:t>1</w:t>
            </w:r>
            <w:r>
              <w:rPr>
                <w:rFonts w:ascii="Times New Roman" w:hAnsi="Times New Roman"/>
                <w:sz w:val="24"/>
              </w:rPr>
              <w:t>8</w:t>
            </w:r>
          </w:p>
        </w:tc>
      </w:tr>
      <w:tr>
        <w:tc>
          <w:tcPr>
            <w:tcW w:type="dxa" w:w="959"/>
          </w:tcPr>
          <w:p w14:paraId="5E040000">
            <w:pPr>
              <w:rPr>
                <w:rFonts w:ascii="Times New Roman" w:hAnsi="Times New Roman"/>
                <w:sz w:val="24"/>
              </w:rPr>
            </w:pPr>
            <w:r>
              <w:rPr>
                <w:rFonts w:ascii="Times New Roman" w:hAnsi="Times New Roman"/>
                <w:sz w:val="24"/>
              </w:rPr>
              <w:t>8</w:t>
            </w:r>
            <w:r>
              <w:rPr>
                <w:rFonts w:ascii="Times New Roman" w:hAnsi="Times New Roman"/>
                <w:sz w:val="24"/>
              </w:rPr>
              <w:t>.</w:t>
            </w:r>
          </w:p>
        </w:tc>
        <w:tc>
          <w:tcPr>
            <w:tcW w:type="dxa" w:w="5386"/>
          </w:tcPr>
          <w:p w14:paraId="5F040000">
            <w:pPr>
              <w:rPr>
                <w:rFonts w:ascii="Times New Roman" w:hAnsi="Times New Roman"/>
                <w:sz w:val="24"/>
              </w:rPr>
            </w:pPr>
            <w:r>
              <w:rPr>
                <w:rFonts w:ascii="Times New Roman" w:hAnsi="Times New Roman"/>
                <w:sz w:val="24"/>
              </w:rPr>
              <w:t>Изготовление игрушек из скорлупы ореха: рыба, мышь.</w:t>
            </w:r>
          </w:p>
        </w:tc>
        <w:tc>
          <w:tcPr>
            <w:tcW w:type="dxa" w:w="1560"/>
          </w:tcPr>
          <w:p w14:paraId="60040000">
            <w:pPr>
              <w:rPr>
                <w:rFonts w:ascii="Times New Roman" w:hAnsi="Times New Roman"/>
                <w:sz w:val="24"/>
              </w:rPr>
            </w:pPr>
            <w:r>
              <w:rPr>
                <w:rFonts w:ascii="Times New Roman" w:hAnsi="Times New Roman"/>
                <w:sz w:val="24"/>
              </w:rPr>
              <w:t>1</w:t>
            </w:r>
          </w:p>
        </w:tc>
        <w:tc>
          <w:tcPr>
            <w:tcW w:type="dxa" w:w="4961"/>
          </w:tcPr>
          <w:p w14:paraId="61040000">
            <w:pPr>
              <w:rPr>
                <w:rFonts w:ascii="Times New Roman" w:hAnsi="Times New Roman"/>
                <w:sz w:val="24"/>
              </w:rPr>
            </w:pPr>
            <w:r>
              <w:rPr>
                <w:rFonts w:ascii="Times New Roman" w:hAnsi="Times New Roman"/>
                <w:sz w:val="24"/>
              </w:rPr>
              <w:t>Игровое проектирование.</w:t>
            </w:r>
          </w:p>
          <w:p w14:paraId="62040000">
            <w:pPr>
              <w:rPr>
                <w:rFonts w:ascii="Times New Roman" w:hAnsi="Times New Roman"/>
                <w:sz w:val="24"/>
              </w:rPr>
            </w:pPr>
          </w:p>
        </w:tc>
        <w:tc>
          <w:tcPr>
            <w:tcW w:type="dxa" w:w="1984"/>
          </w:tcPr>
          <w:p w14:paraId="63040000">
            <w:pPr>
              <w:rPr>
                <w:rFonts w:ascii="Times New Roman" w:hAnsi="Times New Roman"/>
                <w:sz w:val="24"/>
              </w:rPr>
            </w:pPr>
            <w:r>
              <w:rPr>
                <w:rFonts w:ascii="Times New Roman" w:hAnsi="Times New Roman"/>
                <w:sz w:val="24"/>
              </w:rPr>
              <w:t>2</w:t>
            </w:r>
            <w:r>
              <w:rPr>
                <w:rFonts w:ascii="Times New Roman" w:hAnsi="Times New Roman"/>
                <w:sz w:val="24"/>
              </w:rPr>
              <w:t>5</w:t>
            </w:r>
          </w:p>
        </w:tc>
      </w:tr>
      <w:tr>
        <w:tc>
          <w:tcPr>
            <w:tcW w:type="dxa" w:w="14850"/>
            <w:gridSpan w:val="5"/>
          </w:tcPr>
          <w:p w14:paraId="64040000">
            <w:pPr>
              <w:ind/>
              <w:jc w:val="center"/>
              <w:rPr>
                <w:rFonts w:ascii="Times New Roman" w:hAnsi="Times New Roman"/>
                <w:b w:val="1"/>
                <w:sz w:val="24"/>
              </w:rPr>
            </w:pPr>
            <w:r>
              <w:rPr>
                <w:rFonts w:ascii="Times New Roman" w:hAnsi="Times New Roman"/>
                <w:b w:val="1"/>
                <w:sz w:val="24"/>
              </w:rPr>
              <w:t>2  четверть</w:t>
            </w:r>
            <w:r>
              <w:rPr>
                <w:rFonts w:ascii="Times New Roman" w:hAnsi="Times New Roman"/>
                <w:b w:val="1"/>
                <w:sz w:val="24"/>
              </w:rPr>
              <w:t xml:space="preserve"> – 8 ч</w:t>
            </w:r>
          </w:p>
        </w:tc>
      </w:tr>
      <w:tr>
        <w:tc>
          <w:tcPr>
            <w:tcW w:type="dxa" w:w="959"/>
          </w:tcPr>
          <w:p w14:paraId="65040000">
            <w:pPr>
              <w:rPr>
                <w:rFonts w:ascii="Times New Roman" w:hAnsi="Times New Roman"/>
                <w:sz w:val="24"/>
              </w:rPr>
            </w:pPr>
          </w:p>
        </w:tc>
        <w:tc>
          <w:tcPr>
            <w:tcW w:type="dxa" w:w="5386"/>
          </w:tcPr>
          <w:p w14:paraId="66040000">
            <w:pPr>
              <w:rPr>
                <w:rFonts w:ascii="Times New Roman" w:hAnsi="Times New Roman"/>
                <w:b w:val="1"/>
                <w:sz w:val="24"/>
              </w:rPr>
            </w:pPr>
            <w:r>
              <w:rPr>
                <w:rFonts w:ascii="Times New Roman" w:hAnsi="Times New Roman"/>
                <w:b w:val="1"/>
                <w:sz w:val="24"/>
              </w:rPr>
              <w:t>Работа с бумагой</w:t>
            </w:r>
          </w:p>
        </w:tc>
        <w:tc>
          <w:tcPr>
            <w:tcW w:type="dxa" w:w="1560"/>
          </w:tcPr>
          <w:p w14:paraId="67040000">
            <w:pPr>
              <w:rPr>
                <w:rFonts w:ascii="Times New Roman" w:hAnsi="Times New Roman"/>
                <w:sz w:val="24"/>
              </w:rPr>
            </w:pPr>
          </w:p>
        </w:tc>
        <w:tc>
          <w:tcPr>
            <w:tcW w:type="dxa" w:w="4961"/>
          </w:tcPr>
          <w:p w14:paraId="68040000">
            <w:pPr>
              <w:rPr>
                <w:rFonts w:ascii="Times New Roman" w:hAnsi="Times New Roman"/>
                <w:sz w:val="24"/>
              </w:rPr>
            </w:pPr>
          </w:p>
        </w:tc>
        <w:tc>
          <w:tcPr>
            <w:tcW w:type="dxa" w:w="1984"/>
          </w:tcPr>
          <w:p w14:paraId="69040000">
            <w:pPr>
              <w:rPr>
                <w:rFonts w:ascii="Times New Roman" w:hAnsi="Times New Roman"/>
                <w:b w:val="1"/>
                <w:sz w:val="24"/>
              </w:rPr>
            </w:pPr>
          </w:p>
        </w:tc>
      </w:tr>
      <w:tr>
        <w:tc>
          <w:tcPr>
            <w:tcW w:type="dxa" w:w="959"/>
          </w:tcPr>
          <w:p w14:paraId="6A040000">
            <w:pPr>
              <w:rPr>
                <w:rFonts w:ascii="Times New Roman" w:hAnsi="Times New Roman"/>
                <w:sz w:val="24"/>
              </w:rPr>
            </w:pPr>
            <w:r>
              <w:rPr>
                <w:rFonts w:ascii="Times New Roman" w:hAnsi="Times New Roman"/>
                <w:sz w:val="24"/>
              </w:rPr>
              <w:t>09</w:t>
            </w:r>
            <w:r>
              <w:rPr>
                <w:rFonts w:ascii="Times New Roman" w:hAnsi="Times New Roman"/>
                <w:sz w:val="24"/>
              </w:rPr>
              <w:t>.</w:t>
            </w:r>
          </w:p>
        </w:tc>
        <w:tc>
          <w:tcPr>
            <w:tcW w:type="dxa" w:w="5386"/>
          </w:tcPr>
          <w:p w14:paraId="6B040000">
            <w:pPr>
              <w:rPr>
                <w:rFonts w:ascii="Times New Roman" w:hAnsi="Times New Roman"/>
                <w:sz w:val="24"/>
              </w:rPr>
            </w:pPr>
            <w:r>
              <w:rPr>
                <w:rFonts w:ascii="Times New Roman" w:hAnsi="Times New Roman"/>
                <w:sz w:val="24"/>
              </w:rPr>
              <w:t xml:space="preserve">Виды и сорта бумаги. Правила работы с клеем и кистью. </w:t>
            </w:r>
          </w:p>
        </w:tc>
        <w:tc>
          <w:tcPr>
            <w:tcW w:type="dxa" w:w="1560"/>
          </w:tcPr>
          <w:p w14:paraId="6C040000">
            <w:pPr>
              <w:rPr>
                <w:rFonts w:ascii="Times New Roman" w:hAnsi="Times New Roman"/>
                <w:sz w:val="24"/>
              </w:rPr>
            </w:pPr>
            <w:r>
              <w:rPr>
                <w:rFonts w:ascii="Times New Roman" w:hAnsi="Times New Roman"/>
                <w:sz w:val="24"/>
              </w:rPr>
              <w:t>1</w:t>
            </w:r>
          </w:p>
        </w:tc>
        <w:tc>
          <w:tcPr>
            <w:tcW w:type="dxa" w:w="4961"/>
          </w:tcPr>
          <w:p w14:paraId="6D040000">
            <w:pPr>
              <w:rPr>
                <w:rFonts w:ascii="Times New Roman" w:hAnsi="Times New Roman"/>
                <w:sz w:val="24"/>
              </w:rPr>
            </w:pPr>
            <w:r>
              <w:rPr>
                <w:rFonts w:ascii="Times New Roman" w:hAnsi="Times New Roman"/>
                <w:sz w:val="24"/>
              </w:rPr>
              <w:t>Познавательн</w:t>
            </w:r>
            <w:r>
              <w:rPr>
                <w:rFonts w:ascii="Times New Roman" w:hAnsi="Times New Roman"/>
                <w:sz w:val="24"/>
              </w:rPr>
              <w:t>о-</w:t>
            </w:r>
            <w:r>
              <w:rPr>
                <w:rFonts w:ascii="Times New Roman" w:hAnsi="Times New Roman"/>
                <w:sz w:val="24"/>
              </w:rPr>
              <w:t xml:space="preserve"> дидактическая игра: «Бытовой журнал», дидактическое упражнение « Назови лишний предмет»</w:t>
            </w:r>
          </w:p>
        </w:tc>
        <w:tc>
          <w:tcPr>
            <w:tcW w:type="dxa" w:w="1984"/>
          </w:tcPr>
          <w:p w14:paraId="6E040000">
            <w:pPr>
              <w:rPr>
                <w:rFonts w:ascii="Times New Roman" w:hAnsi="Times New Roman"/>
                <w:b w:val="1"/>
                <w:sz w:val="24"/>
              </w:rPr>
            </w:pPr>
            <w:r>
              <w:rPr>
                <w:rFonts w:ascii="Times New Roman" w:hAnsi="Times New Roman"/>
                <w:b w:val="1"/>
                <w:sz w:val="24"/>
              </w:rPr>
              <w:t>Ноябрь</w:t>
            </w:r>
          </w:p>
          <w:p w14:paraId="6F040000">
            <w:pPr>
              <w:rPr>
                <w:rFonts w:ascii="Times New Roman" w:hAnsi="Times New Roman"/>
                <w:sz w:val="24"/>
              </w:rPr>
            </w:pPr>
            <w:r>
              <w:rPr>
                <w:rFonts w:ascii="Times New Roman" w:hAnsi="Times New Roman"/>
                <w:sz w:val="24"/>
              </w:rPr>
              <w:t>08</w:t>
            </w:r>
          </w:p>
        </w:tc>
      </w:tr>
      <w:tr>
        <w:tc>
          <w:tcPr>
            <w:tcW w:type="dxa" w:w="959"/>
          </w:tcPr>
          <w:p w14:paraId="70040000">
            <w:pPr>
              <w:rPr>
                <w:rFonts w:ascii="Times New Roman" w:hAnsi="Times New Roman"/>
                <w:sz w:val="24"/>
              </w:rPr>
            </w:pPr>
            <w:r>
              <w:rPr>
                <w:rFonts w:ascii="Times New Roman" w:hAnsi="Times New Roman"/>
                <w:sz w:val="24"/>
              </w:rPr>
              <w:t>1</w:t>
            </w:r>
            <w:r>
              <w:rPr>
                <w:rFonts w:ascii="Times New Roman" w:hAnsi="Times New Roman"/>
                <w:sz w:val="24"/>
              </w:rPr>
              <w:t>0</w:t>
            </w:r>
            <w:r>
              <w:rPr>
                <w:rFonts w:ascii="Times New Roman" w:hAnsi="Times New Roman"/>
                <w:sz w:val="24"/>
              </w:rPr>
              <w:t>.</w:t>
            </w:r>
          </w:p>
        </w:tc>
        <w:tc>
          <w:tcPr>
            <w:tcW w:type="dxa" w:w="5386"/>
          </w:tcPr>
          <w:p w14:paraId="71040000">
            <w:pPr>
              <w:rPr>
                <w:rFonts w:ascii="Times New Roman" w:hAnsi="Times New Roman"/>
                <w:sz w:val="24"/>
              </w:rPr>
            </w:pPr>
            <w:r>
              <w:rPr>
                <w:rFonts w:ascii="Times New Roman" w:hAnsi="Times New Roman"/>
                <w:sz w:val="24"/>
              </w:rPr>
              <w:t>Изготовление аппликации из мятой бумаги.</w:t>
            </w:r>
          </w:p>
        </w:tc>
        <w:tc>
          <w:tcPr>
            <w:tcW w:type="dxa" w:w="1560"/>
          </w:tcPr>
          <w:p w14:paraId="72040000">
            <w:pPr>
              <w:rPr>
                <w:rFonts w:ascii="Times New Roman" w:hAnsi="Times New Roman"/>
                <w:sz w:val="24"/>
              </w:rPr>
            </w:pPr>
            <w:r>
              <w:rPr>
                <w:rFonts w:ascii="Times New Roman" w:hAnsi="Times New Roman"/>
                <w:sz w:val="24"/>
              </w:rPr>
              <w:t>1</w:t>
            </w:r>
          </w:p>
        </w:tc>
        <w:tc>
          <w:tcPr>
            <w:tcW w:type="dxa" w:w="4961"/>
          </w:tcPr>
          <w:p w14:paraId="73040000">
            <w:pPr>
              <w:rPr>
                <w:rFonts w:ascii="Times New Roman" w:hAnsi="Times New Roman"/>
                <w:sz w:val="24"/>
              </w:rPr>
            </w:pPr>
            <w:r>
              <w:rPr>
                <w:rFonts w:ascii="Times New Roman" w:hAnsi="Times New Roman"/>
                <w:sz w:val="24"/>
              </w:rPr>
              <w:t>Учебно</w:t>
            </w:r>
            <w:r>
              <w:rPr>
                <w:rFonts w:ascii="Times New Roman" w:hAnsi="Times New Roman"/>
                <w:sz w:val="24"/>
              </w:rPr>
              <w:t xml:space="preserve"> - практическая работа, прием «Козина идей»</w:t>
            </w:r>
          </w:p>
        </w:tc>
        <w:tc>
          <w:tcPr>
            <w:tcW w:type="dxa" w:w="1984"/>
          </w:tcPr>
          <w:p w14:paraId="74040000">
            <w:pPr>
              <w:rPr>
                <w:rFonts w:ascii="Times New Roman" w:hAnsi="Times New Roman"/>
                <w:sz w:val="24"/>
              </w:rPr>
            </w:pPr>
            <w:r>
              <w:rPr>
                <w:rFonts w:ascii="Times New Roman" w:hAnsi="Times New Roman"/>
                <w:sz w:val="24"/>
              </w:rPr>
              <w:t>1</w:t>
            </w:r>
            <w:r>
              <w:rPr>
                <w:rFonts w:ascii="Times New Roman" w:hAnsi="Times New Roman"/>
                <w:sz w:val="24"/>
              </w:rPr>
              <w:t>5</w:t>
            </w:r>
          </w:p>
        </w:tc>
      </w:tr>
      <w:tr>
        <w:tc>
          <w:tcPr>
            <w:tcW w:type="dxa" w:w="959"/>
          </w:tcPr>
          <w:p w14:paraId="75040000">
            <w:pPr>
              <w:rPr>
                <w:rFonts w:ascii="Times New Roman" w:hAnsi="Times New Roman"/>
                <w:sz w:val="24"/>
              </w:rPr>
            </w:pPr>
            <w:r>
              <w:rPr>
                <w:rFonts w:ascii="Times New Roman" w:hAnsi="Times New Roman"/>
                <w:sz w:val="24"/>
              </w:rPr>
              <w:t>1</w:t>
            </w:r>
            <w:r>
              <w:rPr>
                <w:rFonts w:ascii="Times New Roman" w:hAnsi="Times New Roman"/>
                <w:sz w:val="24"/>
              </w:rPr>
              <w:t>1</w:t>
            </w:r>
            <w:r>
              <w:rPr>
                <w:rFonts w:ascii="Times New Roman" w:hAnsi="Times New Roman"/>
                <w:sz w:val="24"/>
              </w:rPr>
              <w:t>.</w:t>
            </w:r>
          </w:p>
        </w:tc>
        <w:tc>
          <w:tcPr>
            <w:tcW w:type="dxa" w:w="5386"/>
          </w:tcPr>
          <w:p w14:paraId="76040000">
            <w:pPr>
              <w:rPr>
                <w:rFonts w:ascii="Times New Roman" w:hAnsi="Times New Roman"/>
                <w:sz w:val="24"/>
              </w:rPr>
            </w:pPr>
            <w:r>
              <w:rPr>
                <w:rFonts w:ascii="Times New Roman" w:hAnsi="Times New Roman"/>
                <w:sz w:val="24"/>
              </w:rPr>
              <w:t>Складывание фигурок из бумаги.</w:t>
            </w:r>
            <w:r>
              <w:rPr>
                <w:rFonts w:ascii="Times New Roman" w:hAnsi="Times New Roman"/>
                <w:sz w:val="24"/>
              </w:rPr>
              <w:t xml:space="preserve"> Маска собаки.</w:t>
            </w:r>
          </w:p>
        </w:tc>
        <w:tc>
          <w:tcPr>
            <w:tcW w:type="dxa" w:w="1560"/>
          </w:tcPr>
          <w:p w14:paraId="77040000">
            <w:pPr>
              <w:rPr>
                <w:rFonts w:ascii="Times New Roman" w:hAnsi="Times New Roman"/>
                <w:sz w:val="24"/>
              </w:rPr>
            </w:pPr>
            <w:r>
              <w:rPr>
                <w:rFonts w:ascii="Times New Roman" w:hAnsi="Times New Roman"/>
                <w:sz w:val="24"/>
              </w:rPr>
              <w:t>1</w:t>
            </w:r>
          </w:p>
        </w:tc>
        <w:tc>
          <w:tcPr>
            <w:tcW w:type="dxa" w:w="4961"/>
          </w:tcPr>
          <w:p w14:paraId="78040000">
            <w:pPr>
              <w:rPr>
                <w:rFonts w:ascii="Times New Roman" w:hAnsi="Times New Roman"/>
                <w:sz w:val="24"/>
              </w:rPr>
            </w:pPr>
            <w:r>
              <w:rPr>
                <w:rFonts w:ascii="Times New Roman" w:hAnsi="Times New Roman"/>
                <w:sz w:val="24"/>
              </w:rPr>
              <w:t>Моделирование. Игра: «</w:t>
            </w:r>
            <w:r>
              <w:rPr>
                <w:rFonts w:ascii="Times New Roman" w:hAnsi="Times New Roman"/>
                <w:sz w:val="24"/>
              </w:rPr>
              <w:t>Часть</w:t>
            </w:r>
            <w:r>
              <w:rPr>
                <w:rFonts w:ascii="Times New Roman" w:hAnsi="Times New Roman"/>
                <w:sz w:val="24"/>
              </w:rPr>
              <w:t>,ц</w:t>
            </w:r>
            <w:r>
              <w:rPr>
                <w:rFonts w:ascii="Times New Roman" w:hAnsi="Times New Roman"/>
                <w:sz w:val="24"/>
              </w:rPr>
              <w:t>елое</w:t>
            </w:r>
            <w:r>
              <w:rPr>
                <w:rFonts w:ascii="Times New Roman" w:hAnsi="Times New Roman"/>
                <w:sz w:val="24"/>
              </w:rPr>
              <w:t>»</w:t>
            </w:r>
          </w:p>
        </w:tc>
        <w:tc>
          <w:tcPr>
            <w:tcW w:type="dxa" w:w="1984"/>
          </w:tcPr>
          <w:p w14:paraId="79040000">
            <w:pPr>
              <w:rPr>
                <w:rFonts w:ascii="Times New Roman" w:hAnsi="Times New Roman"/>
                <w:sz w:val="24"/>
              </w:rPr>
            </w:pPr>
            <w:r>
              <w:rPr>
                <w:rFonts w:ascii="Times New Roman" w:hAnsi="Times New Roman"/>
                <w:sz w:val="24"/>
              </w:rPr>
              <w:t>2</w:t>
            </w:r>
            <w:r>
              <w:rPr>
                <w:rFonts w:ascii="Times New Roman" w:hAnsi="Times New Roman"/>
                <w:sz w:val="24"/>
              </w:rPr>
              <w:t>2</w:t>
            </w:r>
          </w:p>
        </w:tc>
      </w:tr>
      <w:tr>
        <w:tc>
          <w:tcPr>
            <w:tcW w:type="dxa" w:w="959"/>
          </w:tcPr>
          <w:p w14:paraId="7A040000">
            <w:pPr>
              <w:rPr>
                <w:rFonts w:ascii="Times New Roman" w:hAnsi="Times New Roman"/>
                <w:sz w:val="24"/>
              </w:rPr>
            </w:pPr>
          </w:p>
        </w:tc>
        <w:tc>
          <w:tcPr>
            <w:tcW w:type="dxa" w:w="5386"/>
          </w:tcPr>
          <w:p w14:paraId="7B040000">
            <w:pPr>
              <w:rPr>
                <w:rFonts w:ascii="Times New Roman" w:hAnsi="Times New Roman"/>
                <w:b w:val="1"/>
                <w:sz w:val="24"/>
              </w:rPr>
            </w:pPr>
            <w:r>
              <w:rPr>
                <w:rFonts w:ascii="Times New Roman" w:hAnsi="Times New Roman"/>
                <w:b w:val="1"/>
                <w:sz w:val="24"/>
              </w:rPr>
              <w:t>Работа с картоном</w:t>
            </w:r>
          </w:p>
        </w:tc>
        <w:tc>
          <w:tcPr>
            <w:tcW w:type="dxa" w:w="1560"/>
          </w:tcPr>
          <w:p w14:paraId="7C040000">
            <w:pPr>
              <w:rPr>
                <w:rFonts w:ascii="Times New Roman" w:hAnsi="Times New Roman"/>
                <w:sz w:val="24"/>
              </w:rPr>
            </w:pPr>
          </w:p>
        </w:tc>
        <w:tc>
          <w:tcPr>
            <w:tcW w:type="dxa" w:w="4961"/>
          </w:tcPr>
          <w:p w14:paraId="7D040000">
            <w:pPr>
              <w:rPr>
                <w:rFonts w:ascii="Times New Roman" w:hAnsi="Times New Roman"/>
                <w:sz w:val="24"/>
              </w:rPr>
            </w:pPr>
          </w:p>
        </w:tc>
        <w:tc>
          <w:tcPr>
            <w:tcW w:type="dxa" w:w="1984"/>
          </w:tcPr>
          <w:p w14:paraId="7E040000">
            <w:pPr>
              <w:rPr>
                <w:rFonts w:ascii="Times New Roman" w:hAnsi="Times New Roman"/>
                <w:sz w:val="24"/>
              </w:rPr>
            </w:pPr>
          </w:p>
        </w:tc>
      </w:tr>
      <w:tr>
        <w:tc>
          <w:tcPr>
            <w:tcW w:type="dxa" w:w="959"/>
          </w:tcPr>
          <w:p w14:paraId="7F040000">
            <w:pPr>
              <w:rPr>
                <w:rFonts w:ascii="Times New Roman" w:hAnsi="Times New Roman"/>
                <w:sz w:val="24"/>
              </w:rPr>
            </w:pPr>
            <w:r>
              <w:rPr>
                <w:rFonts w:ascii="Times New Roman" w:hAnsi="Times New Roman"/>
                <w:sz w:val="24"/>
              </w:rPr>
              <w:t>1</w:t>
            </w:r>
            <w:r>
              <w:rPr>
                <w:rFonts w:ascii="Times New Roman" w:hAnsi="Times New Roman"/>
                <w:sz w:val="24"/>
              </w:rPr>
              <w:t>2</w:t>
            </w:r>
            <w:r>
              <w:rPr>
                <w:rFonts w:ascii="Times New Roman" w:hAnsi="Times New Roman"/>
                <w:sz w:val="24"/>
              </w:rPr>
              <w:t>.</w:t>
            </w:r>
          </w:p>
        </w:tc>
        <w:tc>
          <w:tcPr>
            <w:tcW w:type="dxa" w:w="5386"/>
          </w:tcPr>
          <w:p w14:paraId="80040000">
            <w:pPr>
              <w:rPr>
                <w:rFonts w:ascii="Times New Roman" w:hAnsi="Times New Roman"/>
                <w:sz w:val="24"/>
              </w:rPr>
            </w:pPr>
            <w:r>
              <w:rPr>
                <w:rFonts w:ascii="Times New Roman" w:hAnsi="Times New Roman"/>
                <w:sz w:val="24"/>
              </w:rPr>
              <w:t xml:space="preserve"> Применение картона. Правила работы с шаблоном.</w:t>
            </w:r>
          </w:p>
        </w:tc>
        <w:tc>
          <w:tcPr>
            <w:tcW w:type="dxa" w:w="1560"/>
          </w:tcPr>
          <w:p w14:paraId="81040000">
            <w:pPr>
              <w:rPr>
                <w:rFonts w:ascii="Times New Roman" w:hAnsi="Times New Roman"/>
                <w:sz w:val="24"/>
              </w:rPr>
            </w:pPr>
            <w:r>
              <w:rPr>
                <w:rFonts w:ascii="Times New Roman" w:hAnsi="Times New Roman"/>
                <w:sz w:val="24"/>
              </w:rPr>
              <w:t>1</w:t>
            </w:r>
          </w:p>
        </w:tc>
        <w:tc>
          <w:tcPr>
            <w:tcW w:type="dxa" w:w="4961"/>
          </w:tcPr>
          <w:p w14:paraId="82040000">
            <w:pPr>
              <w:rPr>
                <w:rFonts w:ascii="Times New Roman" w:hAnsi="Times New Roman"/>
                <w:sz w:val="24"/>
              </w:rPr>
            </w:pPr>
          </w:p>
        </w:tc>
        <w:tc>
          <w:tcPr>
            <w:tcW w:type="dxa" w:w="1984"/>
          </w:tcPr>
          <w:p w14:paraId="83040000">
            <w:pPr>
              <w:rPr>
                <w:rFonts w:ascii="Times New Roman" w:hAnsi="Times New Roman"/>
                <w:b w:val="1"/>
                <w:sz w:val="24"/>
              </w:rPr>
            </w:pPr>
          </w:p>
          <w:p w14:paraId="84040000">
            <w:pPr>
              <w:rPr>
                <w:rFonts w:ascii="Times New Roman" w:hAnsi="Times New Roman"/>
                <w:sz w:val="24"/>
              </w:rPr>
            </w:pPr>
            <w:r>
              <w:rPr>
                <w:rFonts w:ascii="Times New Roman" w:hAnsi="Times New Roman"/>
                <w:sz w:val="24"/>
              </w:rPr>
              <w:t>29</w:t>
            </w:r>
          </w:p>
        </w:tc>
      </w:tr>
      <w:tr>
        <w:tc>
          <w:tcPr>
            <w:tcW w:type="dxa" w:w="959"/>
          </w:tcPr>
          <w:p w14:paraId="85040000">
            <w:pPr>
              <w:rPr>
                <w:rFonts w:ascii="Times New Roman" w:hAnsi="Times New Roman"/>
                <w:sz w:val="24"/>
              </w:rPr>
            </w:pPr>
            <w:r>
              <w:rPr>
                <w:rFonts w:ascii="Times New Roman" w:hAnsi="Times New Roman"/>
                <w:sz w:val="24"/>
              </w:rPr>
              <w:t>13</w:t>
            </w:r>
            <w:r>
              <w:rPr>
                <w:rFonts w:ascii="Times New Roman" w:hAnsi="Times New Roman"/>
                <w:sz w:val="24"/>
              </w:rPr>
              <w:t>.</w:t>
            </w:r>
          </w:p>
        </w:tc>
        <w:tc>
          <w:tcPr>
            <w:tcW w:type="dxa" w:w="5386"/>
          </w:tcPr>
          <w:p w14:paraId="86040000">
            <w:pPr>
              <w:rPr>
                <w:rFonts w:ascii="Times New Roman" w:hAnsi="Times New Roman"/>
                <w:sz w:val="24"/>
              </w:rPr>
            </w:pPr>
            <w:r>
              <w:rPr>
                <w:rFonts w:ascii="Times New Roman" w:hAnsi="Times New Roman"/>
                <w:sz w:val="24"/>
              </w:rPr>
              <w:t>Правила работы ножницами. Изготовление из бумаги пакета для хранения изделий.</w:t>
            </w:r>
          </w:p>
        </w:tc>
        <w:tc>
          <w:tcPr>
            <w:tcW w:type="dxa" w:w="1560"/>
          </w:tcPr>
          <w:p w14:paraId="87040000">
            <w:pPr>
              <w:rPr>
                <w:rFonts w:ascii="Times New Roman" w:hAnsi="Times New Roman"/>
                <w:sz w:val="24"/>
              </w:rPr>
            </w:pPr>
            <w:r>
              <w:rPr>
                <w:rFonts w:ascii="Times New Roman" w:hAnsi="Times New Roman"/>
                <w:sz w:val="24"/>
              </w:rPr>
              <w:t>1</w:t>
            </w:r>
          </w:p>
        </w:tc>
        <w:tc>
          <w:tcPr>
            <w:tcW w:type="dxa" w:w="4961"/>
          </w:tcPr>
          <w:p w14:paraId="88040000">
            <w:pPr>
              <w:rPr>
                <w:rFonts w:ascii="Times New Roman" w:hAnsi="Times New Roman"/>
                <w:sz w:val="24"/>
              </w:rPr>
            </w:pPr>
          </w:p>
        </w:tc>
        <w:tc>
          <w:tcPr>
            <w:tcW w:type="dxa" w:w="1984"/>
          </w:tcPr>
          <w:p w14:paraId="89040000">
            <w:pPr>
              <w:rPr>
                <w:rFonts w:ascii="Times New Roman" w:hAnsi="Times New Roman"/>
                <w:sz w:val="24"/>
              </w:rPr>
            </w:pPr>
            <w:r>
              <w:rPr>
                <w:rFonts w:ascii="Times New Roman" w:hAnsi="Times New Roman"/>
                <w:b w:val="1"/>
                <w:sz w:val="24"/>
              </w:rPr>
              <w:t>Декабрь</w:t>
            </w:r>
            <w:r>
              <w:rPr>
                <w:rFonts w:ascii="Times New Roman" w:hAnsi="Times New Roman"/>
                <w:sz w:val="24"/>
              </w:rPr>
              <w:t xml:space="preserve"> </w:t>
            </w:r>
            <w:r>
              <w:rPr>
                <w:rFonts w:ascii="Times New Roman" w:hAnsi="Times New Roman"/>
                <w:sz w:val="24"/>
              </w:rPr>
              <w:t>06</w:t>
            </w:r>
          </w:p>
        </w:tc>
      </w:tr>
      <w:tr>
        <w:tc>
          <w:tcPr>
            <w:tcW w:type="dxa" w:w="959"/>
          </w:tcPr>
          <w:p w14:paraId="8A040000">
            <w:pPr>
              <w:rPr>
                <w:rFonts w:ascii="Times New Roman" w:hAnsi="Times New Roman"/>
                <w:sz w:val="24"/>
              </w:rPr>
            </w:pPr>
          </w:p>
        </w:tc>
        <w:tc>
          <w:tcPr>
            <w:tcW w:type="dxa" w:w="5386"/>
          </w:tcPr>
          <w:p w14:paraId="8B040000">
            <w:pPr>
              <w:rPr>
                <w:rFonts w:ascii="Times New Roman" w:hAnsi="Times New Roman"/>
                <w:b w:val="1"/>
                <w:sz w:val="24"/>
              </w:rPr>
            </w:pPr>
            <w:r>
              <w:rPr>
                <w:rFonts w:ascii="Times New Roman" w:hAnsi="Times New Roman"/>
                <w:b w:val="1"/>
                <w:sz w:val="24"/>
              </w:rPr>
              <w:t>Работа с нитками.</w:t>
            </w:r>
          </w:p>
        </w:tc>
        <w:tc>
          <w:tcPr>
            <w:tcW w:type="dxa" w:w="1560"/>
          </w:tcPr>
          <w:p w14:paraId="8C040000">
            <w:pPr>
              <w:rPr>
                <w:rFonts w:ascii="Times New Roman" w:hAnsi="Times New Roman"/>
                <w:sz w:val="24"/>
              </w:rPr>
            </w:pPr>
          </w:p>
        </w:tc>
        <w:tc>
          <w:tcPr>
            <w:tcW w:type="dxa" w:w="4961"/>
          </w:tcPr>
          <w:p w14:paraId="8D040000">
            <w:pPr>
              <w:rPr>
                <w:rFonts w:ascii="Times New Roman" w:hAnsi="Times New Roman"/>
                <w:sz w:val="24"/>
              </w:rPr>
            </w:pPr>
          </w:p>
        </w:tc>
        <w:tc>
          <w:tcPr>
            <w:tcW w:type="dxa" w:w="1984"/>
          </w:tcPr>
          <w:p w14:paraId="8E040000">
            <w:pPr>
              <w:rPr>
                <w:rFonts w:ascii="Times New Roman" w:hAnsi="Times New Roman"/>
                <w:b w:val="1"/>
                <w:sz w:val="24"/>
              </w:rPr>
            </w:pPr>
          </w:p>
        </w:tc>
      </w:tr>
      <w:tr>
        <w:tc>
          <w:tcPr>
            <w:tcW w:type="dxa" w:w="959"/>
          </w:tcPr>
          <w:p w14:paraId="8F040000">
            <w:pPr>
              <w:rPr>
                <w:rFonts w:ascii="Times New Roman" w:hAnsi="Times New Roman"/>
                <w:sz w:val="24"/>
              </w:rPr>
            </w:pPr>
            <w:r>
              <w:rPr>
                <w:rFonts w:ascii="Times New Roman" w:hAnsi="Times New Roman"/>
                <w:sz w:val="24"/>
              </w:rPr>
              <w:t>14</w:t>
            </w:r>
            <w:r>
              <w:rPr>
                <w:rFonts w:ascii="Times New Roman" w:hAnsi="Times New Roman"/>
                <w:sz w:val="24"/>
              </w:rPr>
              <w:t>.</w:t>
            </w:r>
          </w:p>
        </w:tc>
        <w:tc>
          <w:tcPr>
            <w:tcW w:type="dxa" w:w="5386"/>
          </w:tcPr>
          <w:p w14:paraId="90040000">
            <w:pPr>
              <w:rPr>
                <w:rFonts w:ascii="Times New Roman" w:hAnsi="Times New Roman"/>
                <w:sz w:val="24"/>
              </w:rPr>
            </w:pPr>
            <w:r>
              <w:rPr>
                <w:rFonts w:ascii="Times New Roman" w:hAnsi="Times New Roman"/>
                <w:sz w:val="24"/>
              </w:rPr>
              <w:t>Свойства ниток. Связывание ниток в пучок «Ягода»</w:t>
            </w:r>
          </w:p>
        </w:tc>
        <w:tc>
          <w:tcPr>
            <w:tcW w:type="dxa" w:w="1560"/>
          </w:tcPr>
          <w:p w14:paraId="91040000">
            <w:pPr>
              <w:rPr>
                <w:rFonts w:ascii="Times New Roman" w:hAnsi="Times New Roman"/>
                <w:sz w:val="24"/>
              </w:rPr>
            </w:pPr>
            <w:r>
              <w:rPr>
                <w:rFonts w:ascii="Times New Roman" w:hAnsi="Times New Roman"/>
                <w:sz w:val="24"/>
              </w:rPr>
              <w:t>1</w:t>
            </w:r>
          </w:p>
        </w:tc>
        <w:tc>
          <w:tcPr>
            <w:tcW w:type="dxa" w:w="4961"/>
          </w:tcPr>
          <w:p w14:paraId="92040000">
            <w:pPr>
              <w:rPr>
                <w:rFonts w:ascii="Times New Roman" w:hAnsi="Times New Roman"/>
                <w:sz w:val="24"/>
              </w:rPr>
            </w:pPr>
            <w:r>
              <w:rPr>
                <w:rFonts w:ascii="Times New Roman" w:hAnsi="Times New Roman"/>
                <w:sz w:val="24"/>
              </w:rPr>
              <w:t>Загадки.</w:t>
            </w:r>
          </w:p>
          <w:p w14:paraId="93040000">
            <w:pPr>
              <w:rPr>
                <w:rFonts w:ascii="Times New Roman" w:hAnsi="Times New Roman"/>
                <w:sz w:val="24"/>
              </w:rPr>
            </w:pPr>
            <w:r>
              <w:rPr>
                <w:rFonts w:ascii="Times New Roman" w:hAnsi="Times New Roman"/>
                <w:sz w:val="24"/>
              </w:rPr>
              <w:t xml:space="preserve"> Дидактическое упражнение «Назови  лишний предмет»</w:t>
            </w:r>
          </w:p>
        </w:tc>
        <w:tc>
          <w:tcPr>
            <w:tcW w:type="dxa" w:w="1984"/>
          </w:tcPr>
          <w:p w14:paraId="94040000">
            <w:pPr>
              <w:rPr>
                <w:rFonts w:ascii="Times New Roman" w:hAnsi="Times New Roman"/>
                <w:sz w:val="24"/>
              </w:rPr>
            </w:pPr>
            <w:r>
              <w:rPr>
                <w:rFonts w:ascii="Times New Roman" w:hAnsi="Times New Roman"/>
                <w:sz w:val="24"/>
              </w:rPr>
              <w:t>1</w:t>
            </w:r>
            <w:r>
              <w:rPr>
                <w:rFonts w:ascii="Times New Roman" w:hAnsi="Times New Roman"/>
                <w:sz w:val="24"/>
              </w:rPr>
              <w:t>3</w:t>
            </w:r>
          </w:p>
        </w:tc>
      </w:tr>
      <w:tr>
        <w:tc>
          <w:tcPr>
            <w:tcW w:type="dxa" w:w="959"/>
          </w:tcPr>
          <w:p w14:paraId="95040000">
            <w:pPr>
              <w:rPr>
                <w:rFonts w:ascii="Times New Roman" w:hAnsi="Times New Roman"/>
                <w:sz w:val="24"/>
              </w:rPr>
            </w:pPr>
            <w:r>
              <w:rPr>
                <w:rFonts w:ascii="Times New Roman" w:hAnsi="Times New Roman"/>
                <w:sz w:val="24"/>
              </w:rPr>
              <w:t>15</w:t>
            </w:r>
            <w:r>
              <w:rPr>
                <w:rFonts w:ascii="Times New Roman" w:hAnsi="Times New Roman"/>
                <w:sz w:val="24"/>
              </w:rPr>
              <w:t>.</w:t>
            </w:r>
          </w:p>
        </w:tc>
        <w:tc>
          <w:tcPr>
            <w:tcW w:type="dxa" w:w="5386"/>
          </w:tcPr>
          <w:p w14:paraId="96040000">
            <w:pPr>
              <w:rPr>
                <w:rFonts w:ascii="Times New Roman" w:hAnsi="Times New Roman"/>
                <w:sz w:val="24"/>
              </w:rPr>
            </w:pPr>
            <w:r>
              <w:rPr>
                <w:rFonts w:ascii="Times New Roman" w:hAnsi="Times New Roman"/>
                <w:sz w:val="24"/>
              </w:rPr>
              <w:t>Пришивание пуговиц.</w:t>
            </w:r>
          </w:p>
        </w:tc>
        <w:tc>
          <w:tcPr>
            <w:tcW w:type="dxa" w:w="1560"/>
          </w:tcPr>
          <w:p w14:paraId="97040000">
            <w:pPr>
              <w:rPr>
                <w:rFonts w:ascii="Times New Roman" w:hAnsi="Times New Roman"/>
                <w:sz w:val="24"/>
              </w:rPr>
            </w:pPr>
            <w:r>
              <w:rPr>
                <w:rFonts w:ascii="Times New Roman" w:hAnsi="Times New Roman"/>
                <w:sz w:val="24"/>
              </w:rPr>
              <w:t>1</w:t>
            </w:r>
          </w:p>
        </w:tc>
        <w:tc>
          <w:tcPr>
            <w:tcW w:type="dxa" w:w="4961"/>
          </w:tcPr>
          <w:p w14:paraId="98040000">
            <w:pPr>
              <w:rPr>
                <w:rFonts w:ascii="Times New Roman" w:hAnsi="Times New Roman"/>
                <w:sz w:val="24"/>
              </w:rPr>
            </w:pPr>
            <w:r>
              <w:rPr>
                <w:rFonts w:ascii="Times New Roman" w:hAnsi="Times New Roman"/>
                <w:sz w:val="24"/>
              </w:rPr>
              <w:t>Практическая работа</w:t>
            </w:r>
          </w:p>
        </w:tc>
        <w:tc>
          <w:tcPr>
            <w:tcW w:type="dxa" w:w="1984"/>
          </w:tcPr>
          <w:p w14:paraId="99040000">
            <w:pPr>
              <w:rPr>
                <w:rFonts w:ascii="Times New Roman" w:hAnsi="Times New Roman"/>
                <w:sz w:val="24"/>
              </w:rPr>
            </w:pPr>
            <w:r>
              <w:rPr>
                <w:rFonts w:ascii="Times New Roman" w:hAnsi="Times New Roman"/>
                <w:sz w:val="24"/>
              </w:rPr>
              <w:t>2</w:t>
            </w:r>
            <w:r>
              <w:rPr>
                <w:rFonts w:ascii="Times New Roman" w:hAnsi="Times New Roman"/>
                <w:sz w:val="24"/>
              </w:rPr>
              <w:t>0</w:t>
            </w:r>
          </w:p>
        </w:tc>
      </w:tr>
      <w:tr>
        <w:tc>
          <w:tcPr>
            <w:tcW w:type="dxa" w:w="959"/>
          </w:tcPr>
          <w:p w14:paraId="9A040000">
            <w:pPr>
              <w:rPr>
                <w:rFonts w:ascii="Times New Roman" w:hAnsi="Times New Roman"/>
                <w:sz w:val="24"/>
              </w:rPr>
            </w:pPr>
          </w:p>
        </w:tc>
        <w:tc>
          <w:tcPr>
            <w:tcW w:type="dxa" w:w="5386"/>
          </w:tcPr>
          <w:p w14:paraId="9B040000">
            <w:pPr>
              <w:rPr>
                <w:rFonts w:ascii="Times New Roman" w:hAnsi="Times New Roman"/>
                <w:b w:val="1"/>
                <w:sz w:val="24"/>
              </w:rPr>
            </w:pPr>
            <w:r>
              <w:rPr>
                <w:rFonts w:ascii="Times New Roman" w:hAnsi="Times New Roman"/>
                <w:b w:val="1"/>
                <w:sz w:val="24"/>
              </w:rPr>
              <w:t>Работа с глиной и пластилином.</w:t>
            </w:r>
          </w:p>
        </w:tc>
        <w:tc>
          <w:tcPr>
            <w:tcW w:type="dxa" w:w="1560"/>
          </w:tcPr>
          <w:p w14:paraId="9C040000">
            <w:pPr>
              <w:rPr>
                <w:rFonts w:ascii="Times New Roman" w:hAnsi="Times New Roman"/>
                <w:sz w:val="24"/>
              </w:rPr>
            </w:pPr>
          </w:p>
        </w:tc>
        <w:tc>
          <w:tcPr>
            <w:tcW w:type="dxa" w:w="4961"/>
          </w:tcPr>
          <w:p w14:paraId="9D040000">
            <w:pPr>
              <w:rPr>
                <w:rFonts w:ascii="Times New Roman" w:hAnsi="Times New Roman"/>
                <w:sz w:val="24"/>
              </w:rPr>
            </w:pPr>
          </w:p>
        </w:tc>
        <w:tc>
          <w:tcPr>
            <w:tcW w:type="dxa" w:w="1984"/>
          </w:tcPr>
          <w:p w14:paraId="9E040000">
            <w:pPr>
              <w:rPr>
                <w:rFonts w:ascii="Times New Roman" w:hAnsi="Times New Roman"/>
                <w:sz w:val="24"/>
              </w:rPr>
            </w:pPr>
          </w:p>
        </w:tc>
      </w:tr>
      <w:tr>
        <w:tc>
          <w:tcPr>
            <w:tcW w:type="dxa" w:w="959"/>
          </w:tcPr>
          <w:p w14:paraId="9F040000">
            <w:pPr>
              <w:rPr>
                <w:rFonts w:ascii="Times New Roman" w:hAnsi="Times New Roman"/>
                <w:sz w:val="24"/>
              </w:rPr>
            </w:pPr>
            <w:r>
              <w:rPr>
                <w:rFonts w:ascii="Times New Roman" w:hAnsi="Times New Roman"/>
                <w:sz w:val="24"/>
              </w:rPr>
              <w:t>16</w:t>
            </w:r>
            <w:r>
              <w:rPr>
                <w:rFonts w:ascii="Times New Roman" w:hAnsi="Times New Roman"/>
                <w:sz w:val="24"/>
              </w:rPr>
              <w:t>.</w:t>
            </w:r>
          </w:p>
        </w:tc>
        <w:tc>
          <w:tcPr>
            <w:tcW w:type="dxa" w:w="5386"/>
          </w:tcPr>
          <w:p w14:paraId="A0040000">
            <w:pPr>
              <w:rPr>
                <w:rFonts w:ascii="Times New Roman" w:hAnsi="Times New Roman"/>
                <w:sz w:val="24"/>
              </w:rPr>
            </w:pPr>
            <w:r>
              <w:rPr>
                <w:rFonts w:ascii="Times New Roman" w:hAnsi="Times New Roman"/>
                <w:sz w:val="24"/>
              </w:rPr>
              <w:t>Лепка из пластилина чашки цилиндрической формы.</w:t>
            </w:r>
          </w:p>
        </w:tc>
        <w:tc>
          <w:tcPr>
            <w:tcW w:type="dxa" w:w="1560"/>
          </w:tcPr>
          <w:p w14:paraId="A1040000">
            <w:pPr>
              <w:rPr>
                <w:rFonts w:ascii="Times New Roman" w:hAnsi="Times New Roman"/>
                <w:sz w:val="24"/>
              </w:rPr>
            </w:pPr>
            <w:r>
              <w:rPr>
                <w:rFonts w:ascii="Times New Roman" w:hAnsi="Times New Roman"/>
                <w:sz w:val="24"/>
              </w:rPr>
              <w:t>1</w:t>
            </w:r>
          </w:p>
        </w:tc>
        <w:tc>
          <w:tcPr>
            <w:tcW w:type="dxa" w:w="4961"/>
          </w:tcPr>
          <w:p w14:paraId="A2040000">
            <w:pPr>
              <w:rPr>
                <w:rFonts w:ascii="Times New Roman" w:hAnsi="Times New Roman"/>
                <w:sz w:val="24"/>
              </w:rPr>
            </w:pPr>
            <w:r>
              <w:rPr>
                <w:rFonts w:ascii="Times New Roman" w:hAnsi="Times New Roman"/>
                <w:sz w:val="24"/>
              </w:rPr>
              <w:t>Моделирование. Дидактическая игра: «Посуда»</w:t>
            </w:r>
          </w:p>
        </w:tc>
        <w:tc>
          <w:tcPr>
            <w:tcW w:type="dxa" w:w="1984"/>
          </w:tcPr>
          <w:p w14:paraId="A3040000">
            <w:pPr>
              <w:rPr>
                <w:rFonts w:ascii="Times New Roman" w:hAnsi="Times New Roman"/>
                <w:sz w:val="24"/>
              </w:rPr>
            </w:pPr>
            <w:r>
              <w:rPr>
                <w:rFonts w:ascii="Times New Roman" w:hAnsi="Times New Roman"/>
                <w:sz w:val="24"/>
              </w:rPr>
              <w:t>27</w:t>
            </w:r>
          </w:p>
        </w:tc>
      </w:tr>
      <w:tr>
        <w:tc>
          <w:tcPr>
            <w:tcW w:type="dxa" w:w="14850"/>
            <w:gridSpan w:val="5"/>
          </w:tcPr>
          <w:p w14:paraId="A4040000">
            <w:pPr>
              <w:ind/>
              <w:jc w:val="center"/>
              <w:rPr>
                <w:rFonts w:ascii="Times New Roman" w:hAnsi="Times New Roman"/>
                <w:b w:val="1"/>
                <w:sz w:val="24"/>
              </w:rPr>
            </w:pPr>
            <w:r>
              <w:rPr>
                <w:rFonts w:ascii="Times New Roman" w:hAnsi="Times New Roman"/>
                <w:b w:val="1"/>
                <w:sz w:val="24"/>
              </w:rPr>
              <w:t>3 четверть – 11 ч</w:t>
            </w:r>
          </w:p>
        </w:tc>
      </w:tr>
      <w:tr>
        <w:tc>
          <w:tcPr>
            <w:tcW w:type="dxa" w:w="959"/>
          </w:tcPr>
          <w:p w14:paraId="A5040000">
            <w:pPr>
              <w:rPr>
                <w:rFonts w:ascii="Times New Roman" w:hAnsi="Times New Roman"/>
                <w:sz w:val="24"/>
              </w:rPr>
            </w:pPr>
            <w:r>
              <w:rPr>
                <w:rFonts w:ascii="Times New Roman" w:hAnsi="Times New Roman"/>
                <w:sz w:val="24"/>
              </w:rPr>
              <w:t>1</w:t>
            </w:r>
            <w:r>
              <w:rPr>
                <w:rFonts w:ascii="Times New Roman" w:hAnsi="Times New Roman"/>
                <w:sz w:val="24"/>
              </w:rPr>
              <w:t>7</w:t>
            </w:r>
            <w:r>
              <w:rPr>
                <w:rFonts w:ascii="Times New Roman" w:hAnsi="Times New Roman"/>
                <w:sz w:val="24"/>
              </w:rPr>
              <w:t>.</w:t>
            </w:r>
          </w:p>
        </w:tc>
        <w:tc>
          <w:tcPr>
            <w:tcW w:type="dxa" w:w="5386"/>
          </w:tcPr>
          <w:p w14:paraId="A6040000">
            <w:pPr>
              <w:rPr>
                <w:rFonts w:ascii="Times New Roman" w:hAnsi="Times New Roman"/>
                <w:sz w:val="24"/>
              </w:rPr>
            </w:pPr>
            <w:r>
              <w:rPr>
                <w:rFonts w:ascii="Times New Roman" w:hAnsi="Times New Roman"/>
                <w:sz w:val="24"/>
              </w:rPr>
              <w:t>Лепка из пластилина чашки конической формы.</w:t>
            </w:r>
          </w:p>
        </w:tc>
        <w:tc>
          <w:tcPr>
            <w:tcW w:type="dxa" w:w="1560"/>
          </w:tcPr>
          <w:p w14:paraId="A7040000">
            <w:pPr>
              <w:rPr>
                <w:rFonts w:ascii="Times New Roman" w:hAnsi="Times New Roman"/>
                <w:sz w:val="24"/>
              </w:rPr>
            </w:pPr>
            <w:r>
              <w:rPr>
                <w:rFonts w:ascii="Times New Roman" w:hAnsi="Times New Roman"/>
                <w:sz w:val="24"/>
              </w:rPr>
              <w:t>1</w:t>
            </w:r>
          </w:p>
        </w:tc>
        <w:tc>
          <w:tcPr>
            <w:tcW w:type="dxa" w:w="4961"/>
          </w:tcPr>
          <w:p w14:paraId="A8040000">
            <w:pPr>
              <w:rPr>
                <w:rFonts w:ascii="Times New Roman" w:hAnsi="Times New Roman"/>
                <w:sz w:val="24"/>
              </w:rPr>
            </w:pPr>
            <w:r>
              <w:rPr>
                <w:rFonts w:ascii="Times New Roman" w:hAnsi="Times New Roman"/>
                <w:sz w:val="24"/>
              </w:rPr>
              <w:t>Моделирование.</w:t>
            </w:r>
          </w:p>
        </w:tc>
        <w:tc>
          <w:tcPr>
            <w:tcW w:type="dxa" w:w="1984"/>
          </w:tcPr>
          <w:p w14:paraId="A9040000">
            <w:pPr>
              <w:rPr>
                <w:rFonts w:ascii="Times New Roman" w:hAnsi="Times New Roman"/>
                <w:b w:val="1"/>
                <w:sz w:val="24"/>
              </w:rPr>
            </w:pPr>
            <w:r>
              <w:rPr>
                <w:rFonts w:ascii="Times New Roman" w:hAnsi="Times New Roman"/>
                <w:b w:val="1"/>
                <w:sz w:val="24"/>
              </w:rPr>
              <w:t xml:space="preserve">Январь </w:t>
            </w:r>
            <w:r>
              <w:rPr>
                <w:rFonts w:ascii="Times New Roman" w:hAnsi="Times New Roman"/>
                <w:sz w:val="24"/>
              </w:rPr>
              <w:t xml:space="preserve"> 10</w:t>
            </w:r>
          </w:p>
        </w:tc>
      </w:tr>
      <w:tr>
        <w:tc>
          <w:tcPr>
            <w:tcW w:type="dxa" w:w="959"/>
          </w:tcPr>
          <w:p w14:paraId="AA040000">
            <w:pPr>
              <w:rPr>
                <w:rFonts w:ascii="Times New Roman" w:hAnsi="Times New Roman"/>
                <w:sz w:val="24"/>
              </w:rPr>
            </w:pPr>
          </w:p>
        </w:tc>
        <w:tc>
          <w:tcPr>
            <w:tcW w:type="dxa" w:w="5386"/>
          </w:tcPr>
          <w:p w14:paraId="AB040000">
            <w:pPr>
              <w:rPr>
                <w:rFonts w:ascii="Times New Roman" w:hAnsi="Times New Roman"/>
                <w:b w:val="1"/>
                <w:sz w:val="24"/>
              </w:rPr>
            </w:pPr>
            <w:r>
              <w:rPr>
                <w:rFonts w:ascii="Times New Roman" w:hAnsi="Times New Roman"/>
                <w:b w:val="1"/>
                <w:sz w:val="24"/>
              </w:rPr>
              <w:t>Работа с природными материалами.</w:t>
            </w:r>
          </w:p>
        </w:tc>
        <w:tc>
          <w:tcPr>
            <w:tcW w:type="dxa" w:w="1560"/>
          </w:tcPr>
          <w:p w14:paraId="AC040000">
            <w:pPr>
              <w:rPr>
                <w:rFonts w:ascii="Times New Roman" w:hAnsi="Times New Roman"/>
                <w:sz w:val="24"/>
              </w:rPr>
            </w:pPr>
          </w:p>
        </w:tc>
        <w:tc>
          <w:tcPr>
            <w:tcW w:type="dxa" w:w="4961"/>
          </w:tcPr>
          <w:p w14:paraId="AD040000">
            <w:pPr>
              <w:rPr>
                <w:rFonts w:ascii="Times New Roman" w:hAnsi="Times New Roman"/>
                <w:sz w:val="24"/>
              </w:rPr>
            </w:pPr>
          </w:p>
        </w:tc>
        <w:tc>
          <w:tcPr>
            <w:tcW w:type="dxa" w:w="1984"/>
          </w:tcPr>
          <w:p w14:paraId="AE040000">
            <w:pPr>
              <w:rPr>
                <w:rFonts w:ascii="Times New Roman" w:hAnsi="Times New Roman"/>
                <w:b w:val="1"/>
                <w:sz w:val="24"/>
              </w:rPr>
            </w:pPr>
          </w:p>
        </w:tc>
      </w:tr>
      <w:tr>
        <w:tc>
          <w:tcPr>
            <w:tcW w:type="dxa" w:w="959"/>
          </w:tcPr>
          <w:p w14:paraId="AF040000">
            <w:pPr>
              <w:rPr>
                <w:rFonts w:ascii="Times New Roman" w:hAnsi="Times New Roman"/>
                <w:sz w:val="24"/>
              </w:rPr>
            </w:pPr>
            <w:r>
              <w:rPr>
                <w:rFonts w:ascii="Times New Roman" w:hAnsi="Times New Roman"/>
                <w:sz w:val="24"/>
              </w:rPr>
              <w:t>18</w:t>
            </w:r>
            <w:r>
              <w:rPr>
                <w:rFonts w:ascii="Times New Roman" w:hAnsi="Times New Roman"/>
                <w:sz w:val="24"/>
              </w:rPr>
              <w:t>.</w:t>
            </w:r>
          </w:p>
        </w:tc>
        <w:tc>
          <w:tcPr>
            <w:tcW w:type="dxa" w:w="5386"/>
          </w:tcPr>
          <w:p w14:paraId="B0040000">
            <w:pPr>
              <w:rPr>
                <w:rFonts w:ascii="Times New Roman" w:hAnsi="Times New Roman"/>
                <w:sz w:val="24"/>
              </w:rPr>
            </w:pPr>
            <w:r>
              <w:rPr>
                <w:rFonts w:ascii="Times New Roman" w:hAnsi="Times New Roman"/>
                <w:sz w:val="24"/>
              </w:rPr>
              <w:t>Аппликация из засушенных листьев.</w:t>
            </w:r>
            <w:r>
              <w:rPr>
                <w:rFonts w:ascii="Times New Roman" w:hAnsi="Times New Roman"/>
                <w:sz w:val="24"/>
              </w:rPr>
              <w:t xml:space="preserve"> « Мальчик».</w:t>
            </w:r>
          </w:p>
        </w:tc>
        <w:tc>
          <w:tcPr>
            <w:tcW w:type="dxa" w:w="1560"/>
          </w:tcPr>
          <w:p w14:paraId="B1040000">
            <w:pPr>
              <w:rPr>
                <w:rFonts w:ascii="Times New Roman" w:hAnsi="Times New Roman"/>
                <w:sz w:val="24"/>
              </w:rPr>
            </w:pPr>
            <w:r>
              <w:rPr>
                <w:rFonts w:ascii="Times New Roman" w:hAnsi="Times New Roman"/>
                <w:sz w:val="24"/>
              </w:rPr>
              <w:t>1</w:t>
            </w:r>
          </w:p>
        </w:tc>
        <w:tc>
          <w:tcPr>
            <w:tcW w:type="dxa" w:w="4961"/>
          </w:tcPr>
          <w:p w14:paraId="B2040000">
            <w:pPr>
              <w:rPr>
                <w:rFonts w:ascii="Times New Roman" w:hAnsi="Times New Roman"/>
                <w:sz w:val="24"/>
              </w:rPr>
            </w:pPr>
            <w:r>
              <w:rPr>
                <w:rFonts w:ascii="Times New Roman" w:hAnsi="Times New Roman"/>
                <w:sz w:val="24"/>
              </w:rPr>
              <w:t>Игровое проектирование.</w:t>
            </w:r>
          </w:p>
          <w:p w14:paraId="B3040000">
            <w:pPr>
              <w:rPr>
                <w:rFonts w:ascii="Times New Roman" w:hAnsi="Times New Roman"/>
                <w:sz w:val="24"/>
              </w:rPr>
            </w:pPr>
          </w:p>
        </w:tc>
        <w:tc>
          <w:tcPr>
            <w:tcW w:type="dxa" w:w="1984"/>
          </w:tcPr>
          <w:p w14:paraId="B4040000">
            <w:pPr>
              <w:rPr>
                <w:rFonts w:ascii="Times New Roman" w:hAnsi="Times New Roman"/>
                <w:sz w:val="24"/>
              </w:rPr>
            </w:pPr>
            <w:r>
              <w:rPr>
                <w:rFonts w:ascii="Times New Roman" w:hAnsi="Times New Roman"/>
                <w:sz w:val="24"/>
              </w:rPr>
              <w:t>17</w:t>
            </w:r>
          </w:p>
        </w:tc>
      </w:tr>
      <w:tr>
        <w:tc>
          <w:tcPr>
            <w:tcW w:type="dxa" w:w="959"/>
          </w:tcPr>
          <w:p w14:paraId="B5040000">
            <w:pPr>
              <w:rPr>
                <w:rFonts w:ascii="Times New Roman" w:hAnsi="Times New Roman"/>
                <w:sz w:val="24"/>
              </w:rPr>
            </w:pPr>
            <w:r>
              <w:rPr>
                <w:rFonts w:ascii="Times New Roman" w:hAnsi="Times New Roman"/>
                <w:sz w:val="24"/>
              </w:rPr>
              <w:t>19</w:t>
            </w:r>
            <w:r>
              <w:rPr>
                <w:rFonts w:ascii="Times New Roman" w:hAnsi="Times New Roman"/>
                <w:sz w:val="24"/>
              </w:rPr>
              <w:t>.</w:t>
            </w:r>
          </w:p>
        </w:tc>
        <w:tc>
          <w:tcPr>
            <w:tcW w:type="dxa" w:w="5386"/>
          </w:tcPr>
          <w:p w14:paraId="B6040000">
            <w:pPr>
              <w:rPr>
                <w:rFonts w:ascii="Times New Roman" w:hAnsi="Times New Roman"/>
                <w:sz w:val="24"/>
              </w:rPr>
            </w:pPr>
            <w:r>
              <w:rPr>
                <w:rFonts w:ascii="Times New Roman" w:hAnsi="Times New Roman"/>
                <w:sz w:val="24"/>
              </w:rPr>
              <w:t>Декоративная аппликация из засушенных листьев «Рамка для фото»</w:t>
            </w:r>
          </w:p>
        </w:tc>
        <w:tc>
          <w:tcPr>
            <w:tcW w:type="dxa" w:w="1560"/>
          </w:tcPr>
          <w:p w14:paraId="B7040000">
            <w:pPr>
              <w:rPr>
                <w:rFonts w:ascii="Times New Roman" w:hAnsi="Times New Roman"/>
                <w:sz w:val="24"/>
              </w:rPr>
            </w:pPr>
            <w:r>
              <w:rPr>
                <w:rFonts w:ascii="Times New Roman" w:hAnsi="Times New Roman"/>
                <w:sz w:val="24"/>
              </w:rPr>
              <w:t>1</w:t>
            </w:r>
          </w:p>
        </w:tc>
        <w:tc>
          <w:tcPr>
            <w:tcW w:type="dxa" w:w="4961"/>
          </w:tcPr>
          <w:p w14:paraId="B8040000">
            <w:pPr>
              <w:rPr>
                <w:rFonts w:ascii="Times New Roman" w:hAnsi="Times New Roman"/>
                <w:sz w:val="24"/>
              </w:rPr>
            </w:pPr>
            <w:r>
              <w:rPr>
                <w:rFonts w:ascii="Times New Roman" w:hAnsi="Times New Roman"/>
                <w:sz w:val="24"/>
              </w:rPr>
              <w:t>Игровое моделирование.</w:t>
            </w:r>
          </w:p>
          <w:p w14:paraId="B9040000">
            <w:pPr>
              <w:rPr>
                <w:rFonts w:ascii="Times New Roman" w:hAnsi="Times New Roman"/>
                <w:sz w:val="24"/>
              </w:rPr>
            </w:pPr>
            <w:r>
              <w:rPr>
                <w:rFonts w:ascii="Times New Roman" w:hAnsi="Times New Roman"/>
                <w:sz w:val="24"/>
              </w:rPr>
              <w:t>Дидактическое упражнение: «Бытовой журнал»</w:t>
            </w:r>
          </w:p>
        </w:tc>
        <w:tc>
          <w:tcPr>
            <w:tcW w:type="dxa" w:w="1984"/>
          </w:tcPr>
          <w:p w14:paraId="BA040000">
            <w:pPr>
              <w:rPr>
                <w:rFonts w:ascii="Times New Roman" w:hAnsi="Times New Roman"/>
                <w:sz w:val="24"/>
              </w:rPr>
            </w:pPr>
            <w:r>
              <w:rPr>
                <w:rFonts w:ascii="Times New Roman" w:hAnsi="Times New Roman"/>
                <w:sz w:val="24"/>
              </w:rPr>
              <w:t>24</w:t>
            </w:r>
          </w:p>
        </w:tc>
      </w:tr>
      <w:tr>
        <w:tc>
          <w:tcPr>
            <w:tcW w:type="dxa" w:w="959"/>
          </w:tcPr>
          <w:p w14:paraId="BB040000">
            <w:pPr>
              <w:rPr>
                <w:rFonts w:ascii="Times New Roman" w:hAnsi="Times New Roman"/>
                <w:sz w:val="24"/>
              </w:rPr>
            </w:pPr>
          </w:p>
        </w:tc>
        <w:tc>
          <w:tcPr>
            <w:tcW w:type="dxa" w:w="5386"/>
          </w:tcPr>
          <w:p w14:paraId="BC040000">
            <w:pPr>
              <w:rPr>
                <w:rFonts w:ascii="Times New Roman" w:hAnsi="Times New Roman"/>
                <w:b w:val="1"/>
                <w:sz w:val="24"/>
              </w:rPr>
            </w:pPr>
            <w:r>
              <w:rPr>
                <w:rFonts w:ascii="Times New Roman" w:hAnsi="Times New Roman"/>
                <w:b w:val="1"/>
                <w:sz w:val="24"/>
              </w:rPr>
              <w:t>Работа с бумагой и картоном.</w:t>
            </w:r>
          </w:p>
        </w:tc>
        <w:tc>
          <w:tcPr>
            <w:tcW w:type="dxa" w:w="1560"/>
          </w:tcPr>
          <w:p w14:paraId="BD040000">
            <w:pPr>
              <w:rPr>
                <w:rFonts w:ascii="Times New Roman" w:hAnsi="Times New Roman"/>
                <w:sz w:val="24"/>
              </w:rPr>
            </w:pPr>
          </w:p>
        </w:tc>
        <w:tc>
          <w:tcPr>
            <w:tcW w:type="dxa" w:w="4961"/>
          </w:tcPr>
          <w:p w14:paraId="BE040000">
            <w:pPr>
              <w:rPr>
                <w:rFonts w:ascii="Times New Roman" w:hAnsi="Times New Roman"/>
                <w:sz w:val="24"/>
              </w:rPr>
            </w:pPr>
          </w:p>
        </w:tc>
        <w:tc>
          <w:tcPr>
            <w:tcW w:type="dxa" w:w="1984"/>
          </w:tcPr>
          <w:p w14:paraId="BF040000">
            <w:pPr>
              <w:rPr>
                <w:rFonts w:ascii="Times New Roman" w:hAnsi="Times New Roman"/>
                <w:b w:val="1"/>
                <w:sz w:val="24"/>
              </w:rPr>
            </w:pPr>
          </w:p>
        </w:tc>
      </w:tr>
      <w:tr>
        <w:tc>
          <w:tcPr>
            <w:tcW w:type="dxa" w:w="959"/>
          </w:tcPr>
          <w:p w14:paraId="C0040000">
            <w:pPr>
              <w:rPr>
                <w:rFonts w:ascii="Times New Roman" w:hAnsi="Times New Roman"/>
                <w:sz w:val="24"/>
              </w:rPr>
            </w:pPr>
            <w:r>
              <w:rPr>
                <w:rFonts w:ascii="Times New Roman" w:hAnsi="Times New Roman"/>
                <w:sz w:val="24"/>
              </w:rPr>
              <w:t>2</w:t>
            </w:r>
            <w:r>
              <w:rPr>
                <w:rFonts w:ascii="Times New Roman" w:hAnsi="Times New Roman"/>
                <w:sz w:val="24"/>
              </w:rPr>
              <w:t>0</w:t>
            </w:r>
            <w:r>
              <w:rPr>
                <w:rFonts w:ascii="Times New Roman" w:hAnsi="Times New Roman"/>
                <w:sz w:val="24"/>
              </w:rPr>
              <w:t>.</w:t>
            </w:r>
          </w:p>
        </w:tc>
        <w:tc>
          <w:tcPr>
            <w:tcW w:type="dxa" w:w="5386"/>
          </w:tcPr>
          <w:p w14:paraId="C1040000">
            <w:pPr>
              <w:rPr>
                <w:rFonts w:ascii="Times New Roman" w:hAnsi="Times New Roman"/>
                <w:sz w:val="24"/>
              </w:rPr>
            </w:pPr>
            <w:r>
              <w:rPr>
                <w:rFonts w:ascii="Times New Roman" w:hAnsi="Times New Roman"/>
                <w:sz w:val="24"/>
              </w:rPr>
              <w:t>Разметка бумаги и картона по шаблонам «Машина».</w:t>
            </w:r>
          </w:p>
        </w:tc>
        <w:tc>
          <w:tcPr>
            <w:tcW w:type="dxa" w:w="1560"/>
          </w:tcPr>
          <w:p w14:paraId="C2040000">
            <w:pPr>
              <w:rPr>
                <w:rFonts w:ascii="Times New Roman" w:hAnsi="Times New Roman"/>
                <w:sz w:val="24"/>
              </w:rPr>
            </w:pPr>
            <w:r>
              <w:rPr>
                <w:rFonts w:ascii="Times New Roman" w:hAnsi="Times New Roman"/>
                <w:sz w:val="24"/>
              </w:rPr>
              <w:t>1</w:t>
            </w:r>
          </w:p>
        </w:tc>
        <w:tc>
          <w:tcPr>
            <w:tcW w:type="dxa" w:w="4961"/>
          </w:tcPr>
          <w:p w14:paraId="C3040000">
            <w:pPr>
              <w:rPr>
                <w:rFonts w:ascii="Times New Roman" w:hAnsi="Times New Roman"/>
                <w:sz w:val="24"/>
              </w:rPr>
            </w:pPr>
            <w:r>
              <w:rPr>
                <w:rFonts w:ascii="Times New Roman" w:hAnsi="Times New Roman"/>
                <w:sz w:val="24"/>
              </w:rPr>
              <w:t>Учебно</w:t>
            </w:r>
            <w:r>
              <w:rPr>
                <w:rFonts w:ascii="Times New Roman" w:hAnsi="Times New Roman"/>
                <w:sz w:val="24"/>
              </w:rPr>
              <w:t xml:space="preserve"> – практическая работа.</w:t>
            </w:r>
          </w:p>
          <w:p w14:paraId="C4040000">
            <w:pPr>
              <w:rPr>
                <w:rFonts w:ascii="Times New Roman" w:hAnsi="Times New Roman"/>
                <w:sz w:val="24"/>
              </w:rPr>
            </w:pPr>
            <w:r>
              <w:rPr>
                <w:rFonts w:ascii="Times New Roman" w:hAnsi="Times New Roman"/>
                <w:sz w:val="24"/>
              </w:rPr>
              <w:t>Дидактическое упражнение: «Транспорт»</w:t>
            </w:r>
          </w:p>
        </w:tc>
        <w:tc>
          <w:tcPr>
            <w:tcW w:type="dxa" w:w="1984"/>
          </w:tcPr>
          <w:p w14:paraId="C5040000">
            <w:pPr>
              <w:rPr>
                <w:rFonts w:ascii="Times New Roman" w:hAnsi="Times New Roman"/>
                <w:sz w:val="24"/>
              </w:rPr>
            </w:pPr>
            <w:r>
              <w:rPr>
                <w:rFonts w:ascii="Times New Roman" w:hAnsi="Times New Roman"/>
                <w:sz w:val="24"/>
              </w:rPr>
              <w:t>3</w:t>
            </w:r>
            <w:r>
              <w:rPr>
                <w:rFonts w:ascii="Times New Roman" w:hAnsi="Times New Roman"/>
                <w:sz w:val="24"/>
              </w:rPr>
              <w:t>1</w:t>
            </w:r>
          </w:p>
        </w:tc>
      </w:tr>
      <w:tr>
        <w:tc>
          <w:tcPr>
            <w:tcW w:type="dxa" w:w="959"/>
          </w:tcPr>
          <w:p w14:paraId="C6040000">
            <w:pPr>
              <w:rPr>
                <w:rFonts w:ascii="Times New Roman" w:hAnsi="Times New Roman"/>
                <w:sz w:val="24"/>
              </w:rPr>
            </w:pPr>
            <w:r>
              <w:rPr>
                <w:rFonts w:ascii="Times New Roman" w:hAnsi="Times New Roman"/>
                <w:sz w:val="24"/>
              </w:rPr>
              <w:t>2</w:t>
            </w:r>
            <w:r>
              <w:rPr>
                <w:rFonts w:ascii="Times New Roman" w:hAnsi="Times New Roman"/>
                <w:sz w:val="24"/>
              </w:rPr>
              <w:t>1</w:t>
            </w:r>
            <w:r>
              <w:rPr>
                <w:rFonts w:ascii="Times New Roman" w:hAnsi="Times New Roman"/>
                <w:sz w:val="24"/>
              </w:rPr>
              <w:t>.</w:t>
            </w:r>
          </w:p>
        </w:tc>
        <w:tc>
          <w:tcPr>
            <w:tcW w:type="dxa" w:w="5386"/>
          </w:tcPr>
          <w:p w14:paraId="C7040000">
            <w:pPr>
              <w:rPr>
                <w:rFonts w:ascii="Times New Roman" w:hAnsi="Times New Roman"/>
                <w:sz w:val="24"/>
              </w:rPr>
            </w:pPr>
            <w:r>
              <w:rPr>
                <w:rFonts w:ascii="Times New Roman" w:hAnsi="Times New Roman"/>
                <w:sz w:val="24"/>
              </w:rPr>
              <w:t>Аппликация из обрывной бумаги «Яблоко»</w:t>
            </w:r>
          </w:p>
        </w:tc>
        <w:tc>
          <w:tcPr>
            <w:tcW w:type="dxa" w:w="1560"/>
          </w:tcPr>
          <w:p w14:paraId="C8040000">
            <w:pPr>
              <w:rPr>
                <w:rFonts w:ascii="Times New Roman" w:hAnsi="Times New Roman"/>
                <w:sz w:val="24"/>
              </w:rPr>
            </w:pPr>
            <w:r>
              <w:rPr>
                <w:rFonts w:ascii="Times New Roman" w:hAnsi="Times New Roman"/>
                <w:sz w:val="24"/>
              </w:rPr>
              <w:t>1</w:t>
            </w:r>
          </w:p>
        </w:tc>
        <w:tc>
          <w:tcPr>
            <w:tcW w:type="dxa" w:w="4961"/>
          </w:tcPr>
          <w:p w14:paraId="C9040000">
            <w:pPr>
              <w:rPr>
                <w:rFonts w:ascii="Times New Roman" w:hAnsi="Times New Roman"/>
                <w:sz w:val="24"/>
              </w:rPr>
            </w:pPr>
            <w:r>
              <w:rPr>
                <w:rFonts w:ascii="Times New Roman" w:hAnsi="Times New Roman"/>
                <w:sz w:val="24"/>
              </w:rPr>
              <w:t>Учебно</w:t>
            </w:r>
            <w:r>
              <w:rPr>
                <w:rFonts w:ascii="Times New Roman" w:hAnsi="Times New Roman"/>
                <w:sz w:val="24"/>
              </w:rPr>
              <w:t xml:space="preserve"> – практическая работа.</w:t>
            </w:r>
          </w:p>
          <w:p w14:paraId="CA040000">
            <w:pPr>
              <w:rPr>
                <w:rFonts w:ascii="Times New Roman" w:hAnsi="Times New Roman"/>
                <w:sz w:val="24"/>
              </w:rPr>
            </w:pPr>
            <w:r>
              <w:rPr>
                <w:rFonts w:ascii="Times New Roman" w:hAnsi="Times New Roman"/>
                <w:sz w:val="24"/>
              </w:rPr>
              <w:t>Дидактическая игра: «Цвет, форма, размер»</w:t>
            </w:r>
          </w:p>
        </w:tc>
        <w:tc>
          <w:tcPr>
            <w:tcW w:type="dxa" w:w="1984"/>
          </w:tcPr>
          <w:p w14:paraId="CB040000">
            <w:pPr>
              <w:rPr>
                <w:rFonts w:ascii="Times New Roman" w:hAnsi="Times New Roman"/>
                <w:sz w:val="24"/>
              </w:rPr>
            </w:pPr>
            <w:r>
              <w:rPr>
                <w:rFonts w:ascii="Times New Roman" w:hAnsi="Times New Roman"/>
                <w:b w:val="1"/>
                <w:sz w:val="24"/>
              </w:rPr>
              <w:t>Февраль</w:t>
            </w:r>
            <w:r>
              <w:rPr>
                <w:rFonts w:ascii="Times New Roman" w:hAnsi="Times New Roman"/>
                <w:sz w:val="24"/>
              </w:rPr>
              <w:t xml:space="preserve"> 07</w:t>
            </w:r>
          </w:p>
        </w:tc>
      </w:tr>
      <w:tr>
        <w:tc>
          <w:tcPr>
            <w:tcW w:type="dxa" w:w="959"/>
          </w:tcPr>
          <w:p w14:paraId="CC040000">
            <w:pPr>
              <w:rPr>
                <w:rFonts w:ascii="Times New Roman" w:hAnsi="Times New Roman"/>
                <w:sz w:val="24"/>
              </w:rPr>
            </w:pPr>
          </w:p>
        </w:tc>
        <w:tc>
          <w:tcPr>
            <w:tcW w:type="dxa" w:w="5386"/>
          </w:tcPr>
          <w:p w14:paraId="CD040000">
            <w:pPr>
              <w:rPr>
                <w:rFonts w:ascii="Times New Roman" w:hAnsi="Times New Roman"/>
                <w:b w:val="1"/>
                <w:sz w:val="24"/>
              </w:rPr>
            </w:pPr>
            <w:r>
              <w:rPr>
                <w:rFonts w:ascii="Times New Roman" w:hAnsi="Times New Roman"/>
                <w:b w:val="1"/>
                <w:sz w:val="24"/>
              </w:rPr>
              <w:t>Работа с нитками.</w:t>
            </w:r>
          </w:p>
        </w:tc>
        <w:tc>
          <w:tcPr>
            <w:tcW w:type="dxa" w:w="1560"/>
          </w:tcPr>
          <w:p w14:paraId="CE040000">
            <w:pPr>
              <w:rPr>
                <w:rFonts w:ascii="Times New Roman" w:hAnsi="Times New Roman"/>
                <w:sz w:val="24"/>
              </w:rPr>
            </w:pPr>
          </w:p>
        </w:tc>
        <w:tc>
          <w:tcPr>
            <w:tcW w:type="dxa" w:w="4961"/>
          </w:tcPr>
          <w:p w14:paraId="CF040000">
            <w:pPr>
              <w:rPr>
                <w:rFonts w:ascii="Times New Roman" w:hAnsi="Times New Roman"/>
                <w:sz w:val="24"/>
              </w:rPr>
            </w:pPr>
          </w:p>
        </w:tc>
        <w:tc>
          <w:tcPr>
            <w:tcW w:type="dxa" w:w="1984"/>
          </w:tcPr>
          <w:p w14:paraId="D0040000">
            <w:pPr>
              <w:rPr>
                <w:rFonts w:ascii="Times New Roman" w:hAnsi="Times New Roman"/>
                <w:b w:val="1"/>
                <w:sz w:val="24"/>
              </w:rPr>
            </w:pPr>
          </w:p>
        </w:tc>
      </w:tr>
      <w:tr>
        <w:tc>
          <w:tcPr>
            <w:tcW w:type="dxa" w:w="959"/>
          </w:tcPr>
          <w:p w14:paraId="D1040000">
            <w:pPr>
              <w:rPr>
                <w:rFonts w:ascii="Times New Roman" w:hAnsi="Times New Roman"/>
                <w:sz w:val="24"/>
              </w:rPr>
            </w:pPr>
            <w:r>
              <w:rPr>
                <w:rFonts w:ascii="Times New Roman" w:hAnsi="Times New Roman"/>
                <w:sz w:val="24"/>
              </w:rPr>
              <w:t>2</w:t>
            </w:r>
            <w:r>
              <w:rPr>
                <w:rFonts w:ascii="Times New Roman" w:hAnsi="Times New Roman"/>
                <w:sz w:val="24"/>
              </w:rPr>
              <w:t>2</w:t>
            </w:r>
            <w:r>
              <w:rPr>
                <w:rFonts w:ascii="Times New Roman" w:hAnsi="Times New Roman"/>
                <w:sz w:val="24"/>
              </w:rPr>
              <w:t>.</w:t>
            </w:r>
          </w:p>
        </w:tc>
        <w:tc>
          <w:tcPr>
            <w:tcW w:type="dxa" w:w="5386"/>
          </w:tcPr>
          <w:p w14:paraId="D2040000">
            <w:pPr>
              <w:rPr>
                <w:rFonts w:ascii="Times New Roman" w:hAnsi="Times New Roman"/>
                <w:sz w:val="24"/>
              </w:rPr>
            </w:pPr>
            <w:r>
              <w:rPr>
                <w:rFonts w:ascii="Times New Roman" w:hAnsi="Times New Roman"/>
                <w:sz w:val="24"/>
              </w:rPr>
              <w:t>Изготовление фигурки из связанных ниток в пучок «Фигурка девочки»</w:t>
            </w:r>
          </w:p>
        </w:tc>
        <w:tc>
          <w:tcPr>
            <w:tcW w:type="dxa" w:w="1560"/>
          </w:tcPr>
          <w:p w14:paraId="D3040000">
            <w:pPr>
              <w:rPr>
                <w:rFonts w:ascii="Times New Roman" w:hAnsi="Times New Roman"/>
                <w:sz w:val="24"/>
              </w:rPr>
            </w:pPr>
            <w:r>
              <w:rPr>
                <w:rFonts w:ascii="Times New Roman" w:hAnsi="Times New Roman"/>
                <w:sz w:val="24"/>
              </w:rPr>
              <w:t>1</w:t>
            </w:r>
          </w:p>
        </w:tc>
        <w:tc>
          <w:tcPr>
            <w:tcW w:type="dxa" w:w="4961"/>
          </w:tcPr>
          <w:p w14:paraId="D4040000">
            <w:pPr>
              <w:rPr>
                <w:rFonts w:ascii="Times New Roman" w:hAnsi="Times New Roman"/>
                <w:sz w:val="24"/>
              </w:rPr>
            </w:pPr>
            <w:r>
              <w:rPr>
                <w:rFonts w:ascii="Times New Roman" w:hAnsi="Times New Roman"/>
                <w:sz w:val="24"/>
              </w:rPr>
              <w:t>Просмотр видео фильма «Удивительное рядом».</w:t>
            </w:r>
          </w:p>
          <w:p w14:paraId="D5040000">
            <w:pPr>
              <w:rPr>
                <w:rFonts w:ascii="Times New Roman" w:hAnsi="Times New Roman"/>
                <w:sz w:val="24"/>
              </w:rPr>
            </w:pPr>
            <w:r>
              <w:rPr>
                <w:rFonts w:ascii="Times New Roman" w:hAnsi="Times New Roman"/>
                <w:sz w:val="24"/>
              </w:rPr>
              <w:t>Практическая работа.</w:t>
            </w:r>
          </w:p>
        </w:tc>
        <w:tc>
          <w:tcPr>
            <w:tcW w:type="dxa" w:w="1984"/>
          </w:tcPr>
          <w:p w14:paraId="D6040000">
            <w:pPr>
              <w:rPr>
                <w:rFonts w:ascii="Times New Roman" w:hAnsi="Times New Roman"/>
                <w:sz w:val="24"/>
              </w:rPr>
            </w:pPr>
            <w:r>
              <w:rPr>
                <w:rFonts w:ascii="Times New Roman" w:hAnsi="Times New Roman"/>
                <w:sz w:val="24"/>
              </w:rPr>
              <w:t>14</w:t>
            </w:r>
          </w:p>
        </w:tc>
      </w:tr>
      <w:tr>
        <w:tc>
          <w:tcPr>
            <w:tcW w:type="dxa" w:w="959"/>
          </w:tcPr>
          <w:p w14:paraId="D7040000">
            <w:pPr>
              <w:rPr>
                <w:rFonts w:ascii="Times New Roman" w:hAnsi="Times New Roman"/>
                <w:sz w:val="24"/>
              </w:rPr>
            </w:pPr>
          </w:p>
        </w:tc>
        <w:tc>
          <w:tcPr>
            <w:tcW w:type="dxa" w:w="5386"/>
          </w:tcPr>
          <w:p w14:paraId="D8040000">
            <w:pPr>
              <w:rPr>
                <w:rFonts w:ascii="Times New Roman" w:hAnsi="Times New Roman"/>
                <w:b w:val="1"/>
                <w:sz w:val="24"/>
              </w:rPr>
            </w:pPr>
            <w:r>
              <w:rPr>
                <w:rFonts w:ascii="Times New Roman" w:hAnsi="Times New Roman"/>
                <w:b w:val="1"/>
                <w:sz w:val="24"/>
              </w:rPr>
              <w:t>Работа с глиной и пластилином</w:t>
            </w:r>
          </w:p>
        </w:tc>
        <w:tc>
          <w:tcPr>
            <w:tcW w:type="dxa" w:w="1560"/>
          </w:tcPr>
          <w:p w14:paraId="D9040000">
            <w:pPr>
              <w:rPr>
                <w:rFonts w:ascii="Times New Roman" w:hAnsi="Times New Roman"/>
                <w:sz w:val="24"/>
              </w:rPr>
            </w:pPr>
          </w:p>
        </w:tc>
        <w:tc>
          <w:tcPr>
            <w:tcW w:type="dxa" w:w="4961"/>
          </w:tcPr>
          <w:p w14:paraId="DA040000">
            <w:pPr>
              <w:rPr>
                <w:rFonts w:ascii="Times New Roman" w:hAnsi="Times New Roman"/>
                <w:sz w:val="24"/>
              </w:rPr>
            </w:pPr>
          </w:p>
        </w:tc>
        <w:tc>
          <w:tcPr>
            <w:tcW w:type="dxa" w:w="1984"/>
          </w:tcPr>
          <w:p w14:paraId="DB040000">
            <w:pPr>
              <w:rPr>
                <w:rFonts w:ascii="Times New Roman" w:hAnsi="Times New Roman"/>
                <w:sz w:val="24"/>
              </w:rPr>
            </w:pPr>
          </w:p>
        </w:tc>
      </w:tr>
      <w:tr>
        <w:tc>
          <w:tcPr>
            <w:tcW w:type="dxa" w:w="959"/>
          </w:tcPr>
          <w:p w14:paraId="DC040000">
            <w:pPr>
              <w:rPr>
                <w:rFonts w:ascii="Times New Roman" w:hAnsi="Times New Roman"/>
                <w:sz w:val="24"/>
              </w:rPr>
            </w:pPr>
            <w:r>
              <w:rPr>
                <w:rFonts w:ascii="Times New Roman" w:hAnsi="Times New Roman"/>
                <w:sz w:val="24"/>
              </w:rPr>
              <w:t>23</w:t>
            </w:r>
            <w:r>
              <w:rPr>
                <w:rFonts w:ascii="Times New Roman" w:hAnsi="Times New Roman"/>
                <w:sz w:val="24"/>
              </w:rPr>
              <w:t>.</w:t>
            </w:r>
          </w:p>
        </w:tc>
        <w:tc>
          <w:tcPr>
            <w:tcW w:type="dxa" w:w="5386"/>
          </w:tcPr>
          <w:p w14:paraId="DD040000">
            <w:pPr>
              <w:rPr>
                <w:rFonts w:ascii="Times New Roman" w:hAnsi="Times New Roman"/>
                <w:sz w:val="24"/>
              </w:rPr>
            </w:pPr>
            <w:r>
              <w:rPr>
                <w:rFonts w:ascii="Times New Roman" w:hAnsi="Times New Roman"/>
                <w:sz w:val="24"/>
              </w:rPr>
              <w:t>Лепка посуды в форме шара «Чайник»</w:t>
            </w:r>
          </w:p>
        </w:tc>
        <w:tc>
          <w:tcPr>
            <w:tcW w:type="dxa" w:w="1560"/>
          </w:tcPr>
          <w:p w14:paraId="DE040000">
            <w:pPr>
              <w:rPr>
                <w:rFonts w:ascii="Times New Roman" w:hAnsi="Times New Roman"/>
                <w:sz w:val="24"/>
              </w:rPr>
            </w:pPr>
            <w:r>
              <w:rPr>
                <w:rFonts w:ascii="Times New Roman" w:hAnsi="Times New Roman"/>
                <w:sz w:val="24"/>
              </w:rPr>
              <w:t>1</w:t>
            </w:r>
          </w:p>
        </w:tc>
        <w:tc>
          <w:tcPr>
            <w:tcW w:type="dxa" w:w="4961"/>
          </w:tcPr>
          <w:p w14:paraId="DF040000">
            <w:pPr>
              <w:rPr>
                <w:rFonts w:ascii="Times New Roman" w:hAnsi="Times New Roman"/>
                <w:sz w:val="24"/>
              </w:rPr>
            </w:pPr>
            <w:r>
              <w:rPr>
                <w:rFonts w:ascii="Times New Roman" w:hAnsi="Times New Roman"/>
                <w:sz w:val="24"/>
              </w:rPr>
              <w:t>Дидактическое упражнение: «Геометрический базар»</w:t>
            </w:r>
          </w:p>
        </w:tc>
        <w:tc>
          <w:tcPr>
            <w:tcW w:type="dxa" w:w="1984"/>
          </w:tcPr>
          <w:p w14:paraId="E0040000">
            <w:pPr>
              <w:rPr>
                <w:rFonts w:ascii="Times New Roman" w:hAnsi="Times New Roman"/>
                <w:sz w:val="24"/>
              </w:rPr>
            </w:pPr>
            <w:r>
              <w:rPr>
                <w:rFonts w:ascii="Times New Roman" w:hAnsi="Times New Roman"/>
                <w:sz w:val="24"/>
              </w:rPr>
              <w:t>21</w:t>
            </w:r>
          </w:p>
        </w:tc>
      </w:tr>
      <w:tr>
        <w:tc>
          <w:tcPr>
            <w:tcW w:type="dxa" w:w="959"/>
          </w:tcPr>
          <w:p w14:paraId="E1040000">
            <w:pPr>
              <w:rPr>
                <w:rFonts w:ascii="Times New Roman" w:hAnsi="Times New Roman"/>
                <w:sz w:val="24"/>
              </w:rPr>
            </w:pPr>
          </w:p>
        </w:tc>
        <w:tc>
          <w:tcPr>
            <w:tcW w:type="dxa" w:w="5386"/>
          </w:tcPr>
          <w:p w14:paraId="E2040000">
            <w:pPr>
              <w:rPr>
                <w:rFonts w:ascii="Times New Roman" w:hAnsi="Times New Roman"/>
                <w:b w:val="1"/>
                <w:sz w:val="24"/>
              </w:rPr>
            </w:pPr>
            <w:r>
              <w:rPr>
                <w:rFonts w:ascii="Times New Roman" w:hAnsi="Times New Roman"/>
                <w:b w:val="1"/>
                <w:sz w:val="24"/>
              </w:rPr>
              <w:t>Работа с бумагой и картоном.</w:t>
            </w:r>
          </w:p>
        </w:tc>
        <w:tc>
          <w:tcPr>
            <w:tcW w:type="dxa" w:w="1560"/>
          </w:tcPr>
          <w:p w14:paraId="E3040000">
            <w:pPr>
              <w:rPr>
                <w:rFonts w:ascii="Times New Roman" w:hAnsi="Times New Roman"/>
                <w:sz w:val="24"/>
              </w:rPr>
            </w:pPr>
          </w:p>
        </w:tc>
        <w:tc>
          <w:tcPr>
            <w:tcW w:type="dxa" w:w="4961"/>
          </w:tcPr>
          <w:p w14:paraId="E4040000">
            <w:pPr>
              <w:rPr>
                <w:rFonts w:ascii="Times New Roman" w:hAnsi="Times New Roman"/>
                <w:sz w:val="24"/>
              </w:rPr>
            </w:pPr>
          </w:p>
        </w:tc>
        <w:tc>
          <w:tcPr>
            <w:tcW w:type="dxa" w:w="1984"/>
          </w:tcPr>
          <w:p w14:paraId="E5040000">
            <w:pPr>
              <w:rPr>
                <w:rFonts w:ascii="Times New Roman" w:hAnsi="Times New Roman"/>
                <w:sz w:val="24"/>
              </w:rPr>
            </w:pPr>
          </w:p>
        </w:tc>
      </w:tr>
      <w:tr>
        <w:tc>
          <w:tcPr>
            <w:tcW w:type="dxa" w:w="959"/>
          </w:tcPr>
          <w:p w14:paraId="E6040000">
            <w:pPr>
              <w:rPr>
                <w:rFonts w:ascii="Times New Roman" w:hAnsi="Times New Roman"/>
                <w:sz w:val="24"/>
              </w:rPr>
            </w:pPr>
            <w:r>
              <w:rPr>
                <w:rFonts w:ascii="Times New Roman" w:hAnsi="Times New Roman"/>
                <w:sz w:val="24"/>
              </w:rPr>
              <w:t>24</w:t>
            </w:r>
            <w:r>
              <w:rPr>
                <w:rFonts w:ascii="Times New Roman" w:hAnsi="Times New Roman"/>
                <w:sz w:val="24"/>
              </w:rPr>
              <w:t>.</w:t>
            </w:r>
          </w:p>
        </w:tc>
        <w:tc>
          <w:tcPr>
            <w:tcW w:type="dxa" w:w="5386"/>
          </w:tcPr>
          <w:p w14:paraId="E7040000">
            <w:pPr>
              <w:rPr>
                <w:rFonts w:ascii="Times New Roman" w:hAnsi="Times New Roman"/>
                <w:sz w:val="24"/>
              </w:rPr>
            </w:pPr>
            <w:r>
              <w:rPr>
                <w:rFonts w:ascii="Times New Roman" w:hAnsi="Times New Roman"/>
                <w:sz w:val="24"/>
              </w:rPr>
              <w:t xml:space="preserve">Изготовление </w:t>
            </w:r>
            <w:r>
              <w:rPr>
                <w:rFonts w:ascii="Times New Roman" w:hAnsi="Times New Roman"/>
                <w:sz w:val="24"/>
              </w:rPr>
              <w:t>бумажного шара из кругов.</w:t>
            </w:r>
          </w:p>
        </w:tc>
        <w:tc>
          <w:tcPr>
            <w:tcW w:type="dxa" w:w="1560"/>
          </w:tcPr>
          <w:p w14:paraId="E8040000">
            <w:pPr>
              <w:rPr>
                <w:rFonts w:ascii="Times New Roman" w:hAnsi="Times New Roman"/>
                <w:sz w:val="24"/>
              </w:rPr>
            </w:pPr>
            <w:r>
              <w:rPr>
                <w:rFonts w:ascii="Times New Roman" w:hAnsi="Times New Roman"/>
                <w:sz w:val="24"/>
              </w:rPr>
              <w:t>1</w:t>
            </w:r>
          </w:p>
        </w:tc>
        <w:tc>
          <w:tcPr>
            <w:tcW w:type="dxa" w:w="4961"/>
          </w:tcPr>
          <w:p w14:paraId="E9040000">
            <w:pPr>
              <w:rPr>
                <w:rFonts w:ascii="Times New Roman" w:hAnsi="Times New Roman"/>
                <w:sz w:val="24"/>
              </w:rPr>
            </w:pPr>
            <w:r>
              <w:rPr>
                <w:rFonts w:ascii="Times New Roman" w:hAnsi="Times New Roman"/>
                <w:sz w:val="24"/>
              </w:rPr>
              <w:t>Игровое моделирование</w:t>
            </w:r>
          </w:p>
        </w:tc>
        <w:tc>
          <w:tcPr>
            <w:tcW w:type="dxa" w:w="1984"/>
          </w:tcPr>
          <w:p w14:paraId="EA040000">
            <w:pPr>
              <w:rPr>
                <w:rFonts w:ascii="Times New Roman" w:hAnsi="Times New Roman"/>
                <w:sz w:val="24"/>
              </w:rPr>
            </w:pPr>
            <w:r>
              <w:rPr>
                <w:rFonts w:ascii="Times New Roman" w:hAnsi="Times New Roman"/>
                <w:sz w:val="24"/>
              </w:rPr>
              <w:t>28</w:t>
            </w:r>
          </w:p>
        </w:tc>
      </w:tr>
      <w:tr>
        <w:tc>
          <w:tcPr>
            <w:tcW w:type="dxa" w:w="959"/>
          </w:tcPr>
          <w:p w14:paraId="EB040000">
            <w:pPr>
              <w:rPr>
                <w:rFonts w:ascii="Times New Roman" w:hAnsi="Times New Roman"/>
                <w:sz w:val="24"/>
              </w:rPr>
            </w:pPr>
            <w:r>
              <w:rPr>
                <w:rFonts w:ascii="Times New Roman" w:hAnsi="Times New Roman"/>
                <w:sz w:val="24"/>
              </w:rPr>
              <w:t>25.</w:t>
            </w:r>
          </w:p>
        </w:tc>
        <w:tc>
          <w:tcPr>
            <w:tcW w:type="dxa" w:w="5386"/>
          </w:tcPr>
          <w:p w14:paraId="EC040000">
            <w:pPr>
              <w:rPr>
                <w:rFonts w:ascii="Times New Roman" w:hAnsi="Times New Roman"/>
                <w:sz w:val="24"/>
              </w:rPr>
            </w:pPr>
            <w:r>
              <w:rPr>
                <w:rFonts w:ascii="Times New Roman" w:hAnsi="Times New Roman"/>
                <w:sz w:val="24"/>
              </w:rPr>
              <w:t>Изготовление шара из бумажных полос.</w:t>
            </w:r>
          </w:p>
        </w:tc>
        <w:tc>
          <w:tcPr>
            <w:tcW w:type="dxa" w:w="1560"/>
          </w:tcPr>
          <w:p w14:paraId="ED040000">
            <w:pPr>
              <w:rPr>
                <w:rFonts w:ascii="Times New Roman" w:hAnsi="Times New Roman"/>
                <w:sz w:val="24"/>
              </w:rPr>
            </w:pPr>
            <w:r>
              <w:rPr>
                <w:rFonts w:ascii="Times New Roman" w:hAnsi="Times New Roman"/>
                <w:sz w:val="24"/>
              </w:rPr>
              <w:t>1</w:t>
            </w:r>
          </w:p>
        </w:tc>
        <w:tc>
          <w:tcPr>
            <w:tcW w:type="dxa" w:w="4961"/>
          </w:tcPr>
          <w:p w14:paraId="EE040000">
            <w:pPr>
              <w:rPr>
                <w:rFonts w:ascii="Times New Roman" w:hAnsi="Times New Roman"/>
                <w:sz w:val="24"/>
              </w:rPr>
            </w:pPr>
          </w:p>
        </w:tc>
        <w:tc>
          <w:tcPr>
            <w:tcW w:type="dxa" w:w="1984"/>
          </w:tcPr>
          <w:p w14:paraId="EF040000">
            <w:pPr>
              <w:rPr>
                <w:rFonts w:ascii="Times New Roman" w:hAnsi="Times New Roman"/>
                <w:sz w:val="24"/>
              </w:rPr>
            </w:pPr>
            <w:r>
              <w:rPr>
                <w:rFonts w:ascii="Times New Roman" w:hAnsi="Times New Roman"/>
                <w:b w:val="1"/>
                <w:sz w:val="24"/>
              </w:rPr>
              <w:t>Март</w:t>
            </w:r>
            <w:r>
              <w:rPr>
                <w:rFonts w:ascii="Times New Roman" w:hAnsi="Times New Roman"/>
                <w:b w:val="1"/>
                <w:sz w:val="24"/>
              </w:rPr>
              <w:t xml:space="preserve"> </w:t>
            </w:r>
            <w:r>
              <w:rPr>
                <w:rFonts w:ascii="Times New Roman" w:hAnsi="Times New Roman"/>
                <w:sz w:val="24"/>
              </w:rPr>
              <w:t>0</w:t>
            </w:r>
            <w:r>
              <w:rPr>
                <w:rFonts w:ascii="Times New Roman" w:hAnsi="Times New Roman"/>
                <w:sz w:val="24"/>
              </w:rPr>
              <w:t>6</w:t>
            </w:r>
          </w:p>
        </w:tc>
      </w:tr>
      <w:tr>
        <w:tc>
          <w:tcPr>
            <w:tcW w:type="dxa" w:w="959"/>
          </w:tcPr>
          <w:p w14:paraId="F0040000">
            <w:pPr>
              <w:rPr>
                <w:rFonts w:ascii="Times New Roman" w:hAnsi="Times New Roman"/>
                <w:sz w:val="24"/>
              </w:rPr>
            </w:pPr>
          </w:p>
        </w:tc>
        <w:tc>
          <w:tcPr>
            <w:tcW w:type="dxa" w:w="5386"/>
          </w:tcPr>
          <w:p w14:paraId="F1040000">
            <w:pPr>
              <w:rPr>
                <w:rFonts w:ascii="Times New Roman" w:hAnsi="Times New Roman"/>
                <w:b w:val="1"/>
                <w:sz w:val="24"/>
              </w:rPr>
            </w:pPr>
            <w:r>
              <w:rPr>
                <w:rFonts w:ascii="Times New Roman" w:hAnsi="Times New Roman"/>
                <w:b w:val="1"/>
                <w:sz w:val="24"/>
              </w:rPr>
              <w:t>Работа с глиной  и пластилином</w:t>
            </w:r>
          </w:p>
        </w:tc>
        <w:tc>
          <w:tcPr>
            <w:tcW w:type="dxa" w:w="1560"/>
          </w:tcPr>
          <w:p w14:paraId="F2040000">
            <w:pPr>
              <w:rPr>
                <w:rFonts w:ascii="Times New Roman" w:hAnsi="Times New Roman"/>
                <w:sz w:val="24"/>
              </w:rPr>
            </w:pPr>
          </w:p>
        </w:tc>
        <w:tc>
          <w:tcPr>
            <w:tcW w:type="dxa" w:w="4961"/>
          </w:tcPr>
          <w:p w14:paraId="F3040000">
            <w:pPr>
              <w:rPr>
                <w:rFonts w:ascii="Times New Roman" w:hAnsi="Times New Roman"/>
                <w:sz w:val="24"/>
              </w:rPr>
            </w:pPr>
          </w:p>
        </w:tc>
        <w:tc>
          <w:tcPr>
            <w:tcW w:type="dxa" w:w="1984"/>
          </w:tcPr>
          <w:p w14:paraId="F4040000">
            <w:pPr>
              <w:rPr>
                <w:rFonts w:ascii="Times New Roman" w:hAnsi="Times New Roman"/>
                <w:sz w:val="24"/>
              </w:rPr>
            </w:pPr>
          </w:p>
        </w:tc>
      </w:tr>
      <w:tr>
        <w:tc>
          <w:tcPr>
            <w:tcW w:type="dxa" w:w="959"/>
          </w:tcPr>
          <w:p w14:paraId="F5040000">
            <w:pPr>
              <w:rPr>
                <w:rFonts w:ascii="Times New Roman" w:hAnsi="Times New Roman"/>
                <w:sz w:val="24"/>
              </w:rPr>
            </w:pPr>
            <w:r>
              <w:rPr>
                <w:rFonts w:ascii="Times New Roman" w:hAnsi="Times New Roman"/>
                <w:sz w:val="24"/>
              </w:rPr>
              <w:t>2</w:t>
            </w:r>
            <w:r>
              <w:rPr>
                <w:rFonts w:ascii="Times New Roman" w:hAnsi="Times New Roman"/>
                <w:sz w:val="24"/>
              </w:rPr>
              <w:t>6</w:t>
            </w:r>
            <w:r>
              <w:rPr>
                <w:rFonts w:ascii="Times New Roman" w:hAnsi="Times New Roman"/>
                <w:sz w:val="24"/>
              </w:rPr>
              <w:t>.</w:t>
            </w:r>
          </w:p>
        </w:tc>
        <w:tc>
          <w:tcPr>
            <w:tcW w:type="dxa" w:w="5386"/>
          </w:tcPr>
          <w:p w14:paraId="F6040000">
            <w:pPr>
              <w:rPr>
                <w:rFonts w:ascii="Times New Roman" w:hAnsi="Times New Roman"/>
                <w:sz w:val="24"/>
              </w:rPr>
            </w:pPr>
            <w:r>
              <w:rPr>
                <w:rFonts w:ascii="Times New Roman" w:hAnsi="Times New Roman"/>
                <w:sz w:val="24"/>
              </w:rPr>
              <w:t xml:space="preserve">Лепка фигурки «Медвежонок» из отдельных </w:t>
            </w:r>
            <w:r>
              <w:rPr>
                <w:rFonts w:ascii="Times New Roman" w:hAnsi="Times New Roman"/>
                <w:sz w:val="24"/>
              </w:rPr>
              <w:t>частей.</w:t>
            </w:r>
          </w:p>
        </w:tc>
        <w:tc>
          <w:tcPr>
            <w:tcW w:type="dxa" w:w="1560"/>
          </w:tcPr>
          <w:p w14:paraId="F7040000">
            <w:pPr>
              <w:rPr>
                <w:rFonts w:ascii="Times New Roman" w:hAnsi="Times New Roman"/>
                <w:sz w:val="24"/>
              </w:rPr>
            </w:pPr>
            <w:r>
              <w:rPr>
                <w:rFonts w:ascii="Times New Roman" w:hAnsi="Times New Roman"/>
                <w:sz w:val="24"/>
              </w:rPr>
              <w:t>1</w:t>
            </w:r>
          </w:p>
        </w:tc>
        <w:tc>
          <w:tcPr>
            <w:tcW w:type="dxa" w:w="4961"/>
          </w:tcPr>
          <w:p w14:paraId="F8040000">
            <w:pPr>
              <w:rPr>
                <w:rFonts w:ascii="Times New Roman" w:hAnsi="Times New Roman"/>
                <w:sz w:val="24"/>
              </w:rPr>
            </w:pPr>
            <w:r>
              <w:rPr>
                <w:rFonts w:ascii="Times New Roman" w:hAnsi="Times New Roman"/>
                <w:sz w:val="24"/>
              </w:rPr>
              <w:t xml:space="preserve">Практическая работа. Дидактическое </w:t>
            </w:r>
            <w:r>
              <w:rPr>
                <w:rFonts w:ascii="Times New Roman" w:hAnsi="Times New Roman"/>
                <w:sz w:val="24"/>
              </w:rPr>
              <w:t>упражнение «Часть, целое»</w:t>
            </w:r>
          </w:p>
        </w:tc>
        <w:tc>
          <w:tcPr>
            <w:tcW w:type="dxa" w:w="1984"/>
          </w:tcPr>
          <w:p w14:paraId="F9040000">
            <w:pPr>
              <w:rPr>
                <w:rFonts w:ascii="Times New Roman" w:hAnsi="Times New Roman"/>
                <w:sz w:val="24"/>
              </w:rPr>
            </w:pPr>
            <w:r>
              <w:rPr>
                <w:rFonts w:ascii="Times New Roman" w:hAnsi="Times New Roman"/>
                <w:sz w:val="24"/>
              </w:rPr>
              <w:t>13</w:t>
            </w:r>
          </w:p>
        </w:tc>
      </w:tr>
      <w:tr>
        <w:tc>
          <w:tcPr>
            <w:tcW w:type="dxa" w:w="959"/>
          </w:tcPr>
          <w:p w14:paraId="FA040000">
            <w:pPr>
              <w:rPr>
                <w:rFonts w:ascii="Times New Roman" w:hAnsi="Times New Roman"/>
                <w:sz w:val="24"/>
              </w:rPr>
            </w:pPr>
            <w:r>
              <w:rPr>
                <w:rFonts w:ascii="Times New Roman" w:hAnsi="Times New Roman"/>
                <w:sz w:val="24"/>
              </w:rPr>
              <w:t>27.</w:t>
            </w:r>
          </w:p>
        </w:tc>
        <w:tc>
          <w:tcPr>
            <w:tcW w:type="dxa" w:w="5386"/>
          </w:tcPr>
          <w:p w14:paraId="FB040000">
            <w:pPr>
              <w:rPr>
                <w:rFonts w:ascii="Times New Roman" w:hAnsi="Times New Roman"/>
                <w:sz w:val="24"/>
              </w:rPr>
            </w:pPr>
            <w:r>
              <w:rPr>
                <w:rFonts w:ascii="Times New Roman" w:hAnsi="Times New Roman"/>
                <w:sz w:val="24"/>
              </w:rPr>
              <w:t>Лепка утки  из целого куска пластилина.</w:t>
            </w:r>
          </w:p>
        </w:tc>
        <w:tc>
          <w:tcPr>
            <w:tcW w:type="dxa" w:w="1560"/>
          </w:tcPr>
          <w:p w14:paraId="FC040000">
            <w:pPr>
              <w:rPr>
                <w:rFonts w:ascii="Times New Roman" w:hAnsi="Times New Roman"/>
                <w:sz w:val="24"/>
              </w:rPr>
            </w:pPr>
            <w:r>
              <w:rPr>
                <w:rFonts w:ascii="Times New Roman" w:hAnsi="Times New Roman"/>
                <w:sz w:val="24"/>
              </w:rPr>
              <w:t>1</w:t>
            </w:r>
          </w:p>
        </w:tc>
        <w:tc>
          <w:tcPr>
            <w:tcW w:type="dxa" w:w="4961"/>
          </w:tcPr>
          <w:p w14:paraId="FD040000">
            <w:pPr>
              <w:rPr>
                <w:rFonts w:ascii="Times New Roman" w:hAnsi="Times New Roman"/>
                <w:sz w:val="24"/>
              </w:rPr>
            </w:pPr>
          </w:p>
        </w:tc>
        <w:tc>
          <w:tcPr>
            <w:tcW w:type="dxa" w:w="1984"/>
          </w:tcPr>
          <w:p w14:paraId="FE040000">
            <w:pPr>
              <w:rPr>
                <w:rFonts w:ascii="Times New Roman" w:hAnsi="Times New Roman"/>
                <w:sz w:val="24"/>
              </w:rPr>
            </w:pPr>
            <w:r>
              <w:rPr>
                <w:rFonts w:ascii="Times New Roman" w:hAnsi="Times New Roman"/>
                <w:sz w:val="24"/>
              </w:rPr>
              <w:t>20</w:t>
            </w:r>
          </w:p>
        </w:tc>
      </w:tr>
      <w:tr>
        <w:tc>
          <w:tcPr>
            <w:tcW w:type="dxa" w:w="14850"/>
            <w:gridSpan w:val="5"/>
          </w:tcPr>
          <w:p w14:paraId="FF040000">
            <w:pPr>
              <w:ind/>
              <w:jc w:val="center"/>
              <w:rPr>
                <w:rFonts w:ascii="Times New Roman" w:hAnsi="Times New Roman"/>
                <w:sz w:val="24"/>
              </w:rPr>
            </w:pPr>
            <w:r>
              <w:rPr>
                <w:rFonts w:ascii="Times New Roman" w:hAnsi="Times New Roman"/>
                <w:b w:val="1"/>
                <w:sz w:val="24"/>
              </w:rPr>
              <w:t>4 четверть</w:t>
            </w:r>
            <w:r>
              <w:rPr>
                <w:rFonts w:ascii="Times New Roman" w:hAnsi="Times New Roman"/>
                <w:b w:val="1"/>
                <w:sz w:val="24"/>
              </w:rPr>
              <w:t xml:space="preserve"> – 8 ч</w:t>
            </w:r>
          </w:p>
        </w:tc>
      </w:tr>
      <w:tr>
        <w:tc>
          <w:tcPr>
            <w:tcW w:type="dxa" w:w="959"/>
          </w:tcPr>
          <w:p w14:paraId="00050000">
            <w:pPr>
              <w:rPr>
                <w:rFonts w:ascii="Times New Roman" w:hAnsi="Times New Roman"/>
                <w:sz w:val="24"/>
              </w:rPr>
            </w:pPr>
          </w:p>
        </w:tc>
        <w:tc>
          <w:tcPr>
            <w:tcW w:type="dxa" w:w="5386"/>
          </w:tcPr>
          <w:p w14:paraId="01050000">
            <w:pPr>
              <w:rPr>
                <w:rFonts w:ascii="Times New Roman" w:hAnsi="Times New Roman"/>
                <w:sz w:val="24"/>
              </w:rPr>
            </w:pPr>
            <w:r>
              <w:rPr>
                <w:rFonts w:ascii="Times New Roman" w:hAnsi="Times New Roman"/>
                <w:b w:val="1"/>
                <w:sz w:val="24"/>
              </w:rPr>
              <w:t>Работа с природными материалами.</w:t>
            </w:r>
          </w:p>
        </w:tc>
        <w:tc>
          <w:tcPr>
            <w:tcW w:type="dxa" w:w="1560"/>
          </w:tcPr>
          <w:p w14:paraId="02050000">
            <w:pPr>
              <w:rPr>
                <w:rFonts w:ascii="Times New Roman" w:hAnsi="Times New Roman"/>
                <w:sz w:val="24"/>
              </w:rPr>
            </w:pPr>
          </w:p>
        </w:tc>
        <w:tc>
          <w:tcPr>
            <w:tcW w:type="dxa" w:w="4961"/>
          </w:tcPr>
          <w:p w14:paraId="03050000">
            <w:pPr>
              <w:rPr>
                <w:rFonts w:ascii="Times New Roman" w:hAnsi="Times New Roman"/>
                <w:sz w:val="24"/>
              </w:rPr>
            </w:pPr>
          </w:p>
        </w:tc>
        <w:tc>
          <w:tcPr>
            <w:tcW w:type="dxa" w:w="1984"/>
          </w:tcPr>
          <w:p w14:paraId="04050000">
            <w:pPr>
              <w:rPr>
                <w:rFonts w:ascii="Times New Roman" w:hAnsi="Times New Roman"/>
                <w:b w:val="1"/>
                <w:sz w:val="24"/>
              </w:rPr>
            </w:pPr>
          </w:p>
        </w:tc>
      </w:tr>
      <w:tr>
        <w:tc>
          <w:tcPr>
            <w:tcW w:type="dxa" w:w="959"/>
          </w:tcPr>
          <w:p w14:paraId="05050000">
            <w:pPr>
              <w:rPr>
                <w:rFonts w:ascii="Times New Roman" w:hAnsi="Times New Roman"/>
                <w:sz w:val="24"/>
              </w:rPr>
            </w:pPr>
            <w:r>
              <w:rPr>
                <w:rFonts w:ascii="Times New Roman" w:hAnsi="Times New Roman"/>
                <w:sz w:val="24"/>
              </w:rPr>
              <w:t>28</w:t>
            </w:r>
            <w:r>
              <w:rPr>
                <w:rFonts w:ascii="Times New Roman" w:hAnsi="Times New Roman"/>
                <w:sz w:val="24"/>
              </w:rPr>
              <w:t>.</w:t>
            </w:r>
          </w:p>
        </w:tc>
        <w:tc>
          <w:tcPr>
            <w:tcW w:type="dxa" w:w="5386"/>
          </w:tcPr>
          <w:p w14:paraId="06050000">
            <w:pPr>
              <w:rPr>
                <w:rFonts w:ascii="Times New Roman" w:hAnsi="Times New Roman"/>
                <w:sz w:val="24"/>
              </w:rPr>
            </w:pPr>
            <w:r>
              <w:rPr>
                <w:rFonts w:ascii="Times New Roman" w:hAnsi="Times New Roman"/>
                <w:sz w:val="24"/>
              </w:rPr>
              <w:t>Изделия из шишек.</w:t>
            </w:r>
            <w:r>
              <w:rPr>
                <w:rFonts w:ascii="Times New Roman" w:hAnsi="Times New Roman"/>
                <w:sz w:val="24"/>
              </w:rPr>
              <w:t xml:space="preserve"> Фигурки человечков.</w:t>
            </w:r>
          </w:p>
        </w:tc>
        <w:tc>
          <w:tcPr>
            <w:tcW w:type="dxa" w:w="1560"/>
          </w:tcPr>
          <w:p w14:paraId="07050000">
            <w:pPr>
              <w:rPr>
                <w:rFonts w:ascii="Times New Roman" w:hAnsi="Times New Roman"/>
                <w:sz w:val="24"/>
              </w:rPr>
            </w:pPr>
            <w:r>
              <w:rPr>
                <w:rFonts w:ascii="Times New Roman" w:hAnsi="Times New Roman"/>
                <w:sz w:val="24"/>
              </w:rPr>
              <w:t>1</w:t>
            </w:r>
          </w:p>
        </w:tc>
        <w:tc>
          <w:tcPr>
            <w:tcW w:type="dxa" w:w="4961"/>
          </w:tcPr>
          <w:p w14:paraId="08050000">
            <w:pPr>
              <w:rPr>
                <w:rFonts w:ascii="Times New Roman" w:hAnsi="Times New Roman"/>
                <w:sz w:val="24"/>
              </w:rPr>
            </w:pPr>
            <w:r>
              <w:rPr>
                <w:rFonts w:ascii="Times New Roman" w:hAnsi="Times New Roman"/>
                <w:sz w:val="24"/>
              </w:rPr>
              <w:t>Учебно</w:t>
            </w:r>
            <w:r>
              <w:rPr>
                <w:rFonts w:ascii="Times New Roman" w:hAnsi="Times New Roman"/>
                <w:sz w:val="24"/>
              </w:rPr>
              <w:t xml:space="preserve"> – практическая работа</w:t>
            </w:r>
          </w:p>
        </w:tc>
        <w:tc>
          <w:tcPr>
            <w:tcW w:type="dxa" w:w="1984"/>
          </w:tcPr>
          <w:p w14:paraId="09050000">
            <w:pPr>
              <w:rPr>
                <w:rFonts w:ascii="Times New Roman" w:hAnsi="Times New Roman"/>
                <w:b w:val="1"/>
                <w:sz w:val="24"/>
              </w:rPr>
            </w:pPr>
            <w:r>
              <w:rPr>
                <w:rFonts w:ascii="Times New Roman" w:hAnsi="Times New Roman"/>
                <w:b w:val="1"/>
                <w:sz w:val="24"/>
              </w:rPr>
              <w:t>Апрель</w:t>
            </w:r>
          </w:p>
          <w:p w14:paraId="0A050000">
            <w:pPr>
              <w:rPr>
                <w:rFonts w:ascii="Times New Roman" w:hAnsi="Times New Roman"/>
                <w:sz w:val="24"/>
              </w:rPr>
            </w:pPr>
            <w:r>
              <w:rPr>
                <w:rFonts w:ascii="Times New Roman" w:hAnsi="Times New Roman"/>
                <w:sz w:val="24"/>
              </w:rPr>
              <w:t>0</w:t>
            </w:r>
            <w:r>
              <w:rPr>
                <w:rFonts w:ascii="Times New Roman" w:hAnsi="Times New Roman"/>
                <w:sz w:val="24"/>
              </w:rPr>
              <w:t>3</w:t>
            </w:r>
          </w:p>
        </w:tc>
      </w:tr>
      <w:tr>
        <w:tc>
          <w:tcPr>
            <w:tcW w:type="dxa" w:w="959"/>
          </w:tcPr>
          <w:p w14:paraId="0B050000">
            <w:pPr>
              <w:rPr>
                <w:rFonts w:ascii="Times New Roman" w:hAnsi="Times New Roman"/>
                <w:sz w:val="24"/>
              </w:rPr>
            </w:pPr>
          </w:p>
        </w:tc>
        <w:tc>
          <w:tcPr>
            <w:tcW w:type="dxa" w:w="5386"/>
          </w:tcPr>
          <w:p w14:paraId="0C050000">
            <w:pPr>
              <w:rPr>
                <w:rFonts w:ascii="Times New Roman" w:hAnsi="Times New Roman"/>
                <w:sz w:val="24"/>
              </w:rPr>
            </w:pPr>
            <w:r>
              <w:rPr>
                <w:rFonts w:ascii="Times New Roman" w:hAnsi="Times New Roman"/>
                <w:b w:val="1"/>
                <w:sz w:val="24"/>
              </w:rPr>
              <w:t>Работа с бумагой и картоном.</w:t>
            </w:r>
          </w:p>
        </w:tc>
        <w:tc>
          <w:tcPr>
            <w:tcW w:type="dxa" w:w="1560"/>
          </w:tcPr>
          <w:p w14:paraId="0D050000">
            <w:pPr>
              <w:rPr>
                <w:rFonts w:ascii="Times New Roman" w:hAnsi="Times New Roman"/>
                <w:sz w:val="24"/>
              </w:rPr>
            </w:pPr>
          </w:p>
        </w:tc>
        <w:tc>
          <w:tcPr>
            <w:tcW w:type="dxa" w:w="4961"/>
          </w:tcPr>
          <w:p w14:paraId="0E050000">
            <w:pPr>
              <w:rPr>
                <w:rFonts w:ascii="Times New Roman" w:hAnsi="Times New Roman"/>
                <w:sz w:val="24"/>
              </w:rPr>
            </w:pPr>
          </w:p>
        </w:tc>
        <w:tc>
          <w:tcPr>
            <w:tcW w:type="dxa" w:w="1984"/>
          </w:tcPr>
          <w:p w14:paraId="0F050000">
            <w:pPr>
              <w:rPr>
                <w:rFonts w:ascii="Times New Roman" w:hAnsi="Times New Roman"/>
                <w:b w:val="1"/>
                <w:sz w:val="24"/>
              </w:rPr>
            </w:pPr>
          </w:p>
        </w:tc>
      </w:tr>
      <w:tr>
        <w:tc>
          <w:tcPr>
            <w:tcW w:type="dxa" w:w="959"/>
          </w:tcPr>
          <w:p w14:paraId="10050000">
            <w:pPr>
              <w:rPr>
                <w:rFonts w:ascii="Times New Roman" w:hAnsi="Times New Roman"/>
                <w:sz w:val="24"/>
              </w:rPr>
            </w:pPr>
            <w:r>
              <w:rPr>
                <w:rFonts w:ascii="Times New Roman" w:hAnsi="Times New Roman"/>
                <w:sz w:val="24"/>
              </w:rPr>
              <w:t>29</w:t>
            </w:r>
            <w:r>
              <w:rPr>
                <w:rFonts w:ascii="Times New Roman" w:hAnsi="Times New Roman"/>
                <w:sz w:val="24"/>
              </w:rPr>
              <w:t>.</w:t>
            </w:r>
          </w:p>
        </w:tc>
        <w:tc>
          <w:tcPr>
            <w:tcW w:type="dxa" w:w="5386"/>
          </w:tcPr>
          <w:p w14:paraId="11050000">
            <w:pPr>
              <w:rPr>
                <w:rFonts w:ascii="Times New Roman" w:hAnsi="Times New Roman"/>
                <w:sz w:val="24"/>
              </w:rPr>
            </w:pPr>
            <w:r>
              <w:rPr>
                <w:rFonts w:ascii="Times New Roman" w:hAnsi="Times New Roman"/>
                <w:sz w:val="24"/>
              </w:rPr>
              <w:t>Изготовление предметной аппликации, состоящей из геометрических фигур</w:t>
            </w:r>
            <w:r>
              <w:rPr>
                <w:rFonts w:ascii="Times New Roman" w:hAnsi="Times New Roman"/>
                <w:sz w:val="24"/>
              </w:rPr>
              <w:t>.</w:t>
            </w:r>
          </w:p>
        </w:tc>
        <w:tc>
          <w:tcPr>
            <w:tcW w:type="dxa" w:w="1560"/>
          </w:tcPr>
          <w:p w14:paraId="12050000">
            <w:pPr>
              <w:rPr>
                <w:rFonts w:ascii="Times New Roman" w:hAnsi="Times New Roman"/>
                <w:sz w:val="24"/>
              </w:rPr>
            </w:pPr>
            <w:r>
              <w:rPr>
                <w:rFonts w:ascii="Times New Roman" w:hAnsi="Times New Roman"/>
                <w:sz w:val="24"/>
              </w:rPr>
              <w:t>1</w:t>
            </w:r>
          </w:p>
        </w:tc>
        <w:tc>
          <w:tcPr>
            <w:tcW w:type="dxa" w:w="4961"/>
          </w:tcPr>
          <w:p w14:paraId="13050000">
            <w:pPr>
              <w:rPr>
                <w:rFonts w:ascii="Times New Roman" w:hAnsi="Times New Roman"/>
                <w:sz w:val="24"/>
              </w:rPr>
            </w:pPr>
            <w:r>
              <w:rPr>
                <w:rFonts w:ascii="Times New Roman" w:hAnsi="Times New Roman"/>
                <w:sz w:val="24"/>
              </w:rPr>
              <w:t>Дидактическая игра: «Геометрические бусы», Практическая работа.</w:t>
            </w:r>
          </w:p>
        </w:tc>
        <w:tc>
          <w:tcPr>
            <w:tcW w:type="dxa" w:w="1984"/>
          </w:tcPr>
          <w:p w14:paraId="14050000">
            <w:pPr>
              <w:rPr>
                <w:rFonts w:ascii="Times New Roman" w:hAnsi="Times New Roman"/>
                <w:sz w:val="24"/>
              </w:rPr>
            </w:pPr>
            <w:r>
              <w:rPr>
                <w:rFonts w:ascii="Times New Roman" w:hAnsi="Times New Roman"/>
                <w:sz w:val="24"/>
              </w:rPr>
              <w:t>1</w:t>
            </w:r>
            <w:r>
              <w:rPr>
                <w:rFonts w:ascii="Times New Roman" w:hAnsi="Times New Roman"/>
                <w:sz w:val="24"/>
              </w:rPr>
              <w:t>0</w:t>
            </w:r>
          </w:p>
        </w:tc>
      </w:tr>
      <w:tr>
        <w:tc>
          <w:tcPr>
            <w:tcW w:type="dxa" w:w="959"/>
          </w:tcPr>
          <w:p w14:paraId="15050000">
            <w:pPr>
              <w:rPr>
                <w:rFonts w:ascii="Times New Roman" w:hAnsi="Times New Roman"/>
                <w:sz w:val="24"/>
              </w:rPr>
            </w:pPr>
          </w:p>
        </w:tc>
        <w:tc>
          <w:tcPr>
            <w:tcW w:type="dxa" w:w="5386"/>
          </w:tcPr>
          <w:p w14:paraId="16050000">
            <w:pPr>
              <w:rPr>
                <w:rFonts w:ascii="Times New Roman" w:hAnsi="Times New Roman"/>
                <w:sz w:val="24"/>
              </w:rPr>
            </w:pPr>
            <w:r>
              <w:rPr>
                <w:rFonts w:ascii="Times New Roman" w:hAnsi="Times New Roman"/>
                <w:b w:val="1"/>
                <w:sz w:val="24"/>
              </w:rPr>
              <w:t>Работа с тканью.</w:t>
            </w:r>
          </w:p>
        </w:tc>
        <w:tc>
          <w:tcPr>
            <w:tcW w:type="dxa" w:w="1560"/>
          </w:tcPr>
          <w:p w14:paraId="17050000">
            <w:pPr>
              <w:rPr>
                <w:rFonts w:ascii="Times New Roman" w:hAnsi="Times New Roman"/>
                <w:sz w:val="24"/>
              </w:rPr>
            </w:pPr>
          </w:p>
        </w:tc>
        <w:tc>
          <w:tcPr>
            <w:tcW w:type="dxa" w:w="4961"/>
          </w:tcPr>
          <w:p w14:paraId="18050000">
            <w:pPr>
              <w:rPr>
                <w:rFonts w:ascii="Times New Roman" w:hAnsi="Times New Roman"/>
                <w:sz w:val="24"/>
              </w:rPr>
            </w:pPr>
          </w:p>
        </w:tc>
        <w:tc>
          <w:tcPr>
            <w:tcW w:type="dxa" w:w="1984"/>
          </w:tcPr>
          <w:p w14:paraId="19050000">
            <w:pPr>
              <w:rPr>
                <w:rFonts w:ascii="Times New Roman" w:hAnsi="Times New Roman"/>
                <w:sz w:val="24"/>
              </w:rPr>
            </w:pPr>
          </w:p>
        </w:tc>
      </w:tr>
      <w:tr>
        <w:tc>
          <w:tcPr>
            <w:tcW w:type="dxa" w:w="959"/>
          </w:tcPr>
          <w:p w14:paraId="1A050000">
            <w:pPr>
              <w:rPr>
                <w:rFonts w:ascii="Times New Roman" w:hAnsi="Times New Roman"/>
                <w:sz w:val="24"/>
              </w:rPr>
            </w:pPr>
            <w:r>
              <w:rPr>
                <w:rFonts w:ascii="Times New Roman" w:hAnsi="Times New Roman"/>
                <w:sz w:val="24"/>
              </w:rPr>
              <w:t>30</w:t>
            </w:r>
            <w:r>
              <w:rPr>
                <w:rFonts w:ascii="Times New Roman" w:hAnsi="Times New Roman"/>
                <w:sz w:val="24"/>
              </w:rPr>
              <w:t>.</w:t>
            </w:r>
          </w:p>
        </w:tc>
        <w:tc>
          <w:tcPr>
            <w:tcW w:type="dxa" w:w="5386"/>
          </w:tcPr>
          <w:p w14:paraId="1B050000">
            <w:pPr>
              <w:rPr>
                <w:rFonts w:ascii="Times New Roman" w:hAnsi="Times New Roman"/>
                <w:sz w:val="24"/>
              </w:rPr>
            </w:pPr>
            <w:r>
              <w:rPr>
                <w:rFonts w:ascii="Times New Roman" w:hAnsi="Times New Roman"/>
                <w:sz w:val="24"/>
              </w:rPr>
              <w:t>Соединение деталей, прямой строчкой.</w:t>
            </w:r>
          </w:p>
        </w:tc>
        <w:tc>
          <w:tcPr>
            <w:tcW w:type="dxa" w:w="1560"/>
          </w:tcPr>
          <w:p w14:paraId="1C050000">
            <w:pPr>
              <w:rPr>
                <w:rFonts w:ascii="Times New Roman" w:hAnsi="Times New Roman"/>
                <w:sz w:val="24"/>
              </w:rPr>
            </w:pPr>
            <w:r>
              <w:rPr>
                <w:rFonts w:ascii="Times New Roman" w:hAnsi="Times New Roman"/>
                <w:sz w:val="24"/>
              </w:rPr>
              <w:t>1</w:t>
            </w:r>
          </w:p>
        </w:tc>
        <w:tc>
          <w:tcPr>
            <w:tcW w:type="dxa" w:w="4961"/>
          </w:tcPr>
          <w:p w14:paraId="1D050000">
            <w:pPr>
              <w:rPr>
                <w:rFonts w:ascii="Times New Roman" w:hAnsi="Times New Roman"/>
                <w:sz w:val="24"/>
              </w:rPr>
            </w:pPr>
            <w:r>
              <w:rPr>
                <w:rFonts w:ascii="Times New Roman" w:hAnsi="Times New Roman"/>
                <w:sz w:val="24"/>
              </w:rPr>
              <w:t>Практическая работа</w:t>
            </w:r>
            <w:r>
              <w:rPr>
                <w:rFonts w:ascii="Times New Roman" w:hAnsi="Times New Roman"/>
                <w:sz w:val="24"/>
              </w:rPr>
              <w:t>.</w:t>
            </w:r>
            <w:r>
              <w:rPr>
                <w:rFonts w:ascii="Times New Roman" w:hAnsi="Times New Roman"/>
                <w:color w:val="000000"/>
                <w:sz w:val="24"/>
                <w:highlight w:val="white"/>
              </w:rPr>
              <w:t xml:space="preserve"> Игра «Продолжи ряд»</w:t>
            </w:r>
          </w:p>
        </w:tc>
        <w:tc>
          <w:tcPr>
            <w:tcW w:type="dxa" w:w="1984"/>
          </w:tcPr>
          <w:p w14:paraId="1E050000">
            <w:pPr>
              <w:rPr>
                <w:rFonts w:ascii="Times New Roman" w:hAnsi="Times New Roman"/>
                <w:sz w:val="24"/>
              </w:rPr>
            </w:pPr>
            <w:r>
              <w:rPr>
                <w:rFonts w:ascii="Times New Roman" w:hAnsi="Times New Roman"/>
                <w:sz w:val="24"/>
              </w:rPr>
              <w:t>17</w:t>
            </w:r>
          </w:p>
        </w:tc>
      </w:tr>
      <w:tr>
        <w:tc>
          <w:tcPr>
            <w:tcW w:type="dxa" w:w="959"/>
          </w:tcPr>
          <w:p w14:paraId="1F050000">
            <w:pPr>
              <w:rPr>
                <w:rFonts w:ascii="Times New Roman" w:hAnsi="Times New Roman"/>
                <w:sz w:val="24"/>
              </w:rPr>
            </w:pPr>
          </w:p>
        </w:tc>
        <w:tc>
          <w:tcPr>
            <w:tcW w:type="dxa" w:w="5386"/>
          </w:tcPr>
          <w:p w14:paraId="20050000">
            <w:pPr>
              <w:rPr>
                <w:rFonts w:ascii="Times New Roman" w:hAnsi="Times New Roman"/>
                <w:sz w:val="24"/>
              </w:rPr>
            </w:pPr>
            <w:r>
              <w:rPr>
                <w:rFonts w:ascii="Times New Roman" w:hAnsi="Times New Roman"/>
                <w:b w:val="1"/>
                <w:sz w:val="24"/>
              </w:rPr>
              <w:t>Работа с бумагой и картоном</w:t>
            </w:r>
            <w:r>
              <w:rPr>
                <w:rFonts w:ascii="Times New Roman" w:hAnsi="Times New Roman"/>
                <w:sz w:val="24"/>
              </w:rPr>
              <w:t xml:space="preserve">  </w:t>
            </w:r>
          </w:p>
        </w:tc>
        <w:tc>
          <w:tcPr>
            <w:tcW w:type="dxa" w:w="1560"/>
          </w:tcPr>
          <w:p w14:paraId="21050000">
            <w:pPr>
              <w:rPr>
                <w:rFonts w:ascii="Times New Roman" w:hAnsi="Times New Roman"/>
                <w:sz w:val="24"/>
              </w:rPr>
            </w:pPr>
          </w:p>
        </w:tc>
        <w:tc>
          <w:tcPr>
            <w:tcW w:type="dxa" w:w="4961"/>
          </w:tcPr>
          <w:p w14:paraId="22050000">
            <w:pPr>
              <w:rPr>
                <w:rFonts w:ascii="Times New Roman" w:hAnsi="Times New Roman"/>
                <w:sz w:val="24"/>
              </w:rPr>
            </w:pPr>
          </w:p>
        </w:tc>
        <w:tc>
          <w:tcPr>
            <w:tcW w:type="dxa" w:w="1984"/>
          </w:tcPr>
          <w:p w14:paraId="23050000">
            <w:pPr>
              <w:rPr>
                <w:rFonts w:ascii="Times New Roman" w:hAnsi="Times New Roman"/>
                <w:sz w:val="24"/>
              </w:rPr>
            </w:pPr>
          </w:p>
        </w:tc>
      </w:tr>
      <w:tr>
        <w:tc>
          <w:tcPr>
            <w:tcW w:type="dxa" w:w="959"/>
          </w:tcPr>
          <w:p w14:paraId="24050000">
            <w:pPr>
              <w:rPr>
                <w:rFonts w:ascii="Times New Roman" w:hAnsi="Times New Roman"/>
                <w:sz w:val="24"/>
              </w:rPr>
            </w:pPr>
            <w:r>
              <w:rPr>
                <w:rFonts w:ascii="Times New Roman" w:hAnsi="Times New Roman"/>
                <w:sz w:val="24"/>
              </w:rPr>
              <w:t>31</w:t>
            </w:r>
            <w:r>
              <w:rPr>
                <w:rFonts w:ascii="Times New Roman" w:hAnsi="Times New Roman"/>
                <w:sz w:val="24"/>
              </w:rPr>
              <w:t>.</w:t>
            </w:r>
          </w:p>
        </w:tc>
        <w:tc>
          <w:tcPr>
            <w:tcW w:type="dxa" w:w="5386"/>
          </w:tcPr>
          <w:p w14:paraId="25050000">
            <w:pPr>
              <w:rPr>
                <w:rFonts w:ascii="Times New Roman" w:hAnsi="Times New Roman"/>
                <w:sz w:val="24"/>
              </w:rPr>
            </w:pPr>
            <w:r>
              <w:rPr>
                <w:rFonts w:ascii="Times New Roman" w:hAnsi="Times New Roman"/>
                <w:sz w:val="24"/>
              </w:rPr>
              <w:t xml:space="preserve"> Поздравительная открытка</w:t>
            </w:r>
            <w:r>
              <w:rPr>
                <w:rFonts w:ascii="Times New Roman" w:hAnsi="Times New Roman"/>
                <w:sz w:val="24"/>
              </w:rPr>
              <w:t>.</w:t>
            </w:r>
            <w:r>
              <w:rPr>
                <w:rFonts w:ascii="Times New Roman" w:hAnsi="Times New Roman"/>
                <w:sz w:val="24"/>
              </w:rPr>
              <w:t xml:space="preserve"> «</w:t>
            </w:r>
            <w:r>
              <w:rPr>
                <w:rFonts w:ascii="Times New Roman" w:hAnsi="Times New Roman"/>
                <w:sz w:val="24"/>
              </w:rPr>
              <w:t>Сказочный</w:t>
            </w:r>
            <w:r>
              <w:rPr>
                <w:rFonts w:ascii="Times New Roman" w:hAnsi="Times New Roman"/>
                <w:sz w:val="24"/>
              </w:rPr>
              <w:t xml:space="preserve"> веток».</w:t>
            </w:r>
          </w:p>
        </w:tc>
        <w:tc>
          <w:tcPr>
            <w:tcW w:type="dxa" w:w="1560"/>
          </w:tcPr>
          <w:p w14:paraId="26050000">
            <w:pPr>
              <w:rPr>
                <w:rFonts w:ascii="Times New Roman" w:hAnsi="Times New Roman"/>
                <w:sz w:val="24"/>
              </w:rPr>
            </w:pPr>
            <w:r>
              <w:rPr>
                <w:rFonts w:ascii="Times New Roman" w:hAnsi="Times New Roman"/>
                <w:sz w:val="24"/>
              </w:rPr>
              <w:t>1</w:t>
            </w:r>
          </w:p>
        </w:tc>
        <w:tc>
          <w:tcPr>
            <w:tcW w:type="dxa" w:w="4961"/>
          </w:tcPr>
          <w:p w14:paraId="27050000">
            <w:pPr>
              <w:rPr>
                <w:rFonts w:ascii="Times New Roman" w:hAnsi="Times New Roman"/>
                <w:color w:val="000000"/>
                <w:sz w:val="24"/>
              </w:rPr>
            </w:pPr>
            <w:r>
              <w:rPr>
                <w:rFonts w:ascii="Times New Roman" w:hAnsi="Times New Roman"/>
                <w:sz w:val="24"/>
              </w:rPr>
              <w:t>Практическая работа. Дидактическое упражнение:</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Выбери инструменты</w:t>
            </w:r>
            <w:r>
              <w:rPr>
                <w:rFonts w:ascii="Times New Roman" w:hAnsi="Times New Roman"/>
                <w:color w:val="000000"/>
                <w:sz w:val="24"/>
              </w:rPr>
              <w:t>»</w:t>
            </w:r>
          </w:p>
          <w:p w14:paraId="28050000"/>
        </w:tc>
        <w:tc>
          <w:tcPr>
            <w:tcW w:type="dxa" w:w="1984"/>
          </w:tcPr>
          <w:p w14:paraId="29050000">
            <w:pPr>
              <w:rPr>
                <w:rFonts w:ascii="Times New Roman" w:hAnsi="Times New Roman"/>
                <w:sz w:val="24"/>
              </w:rPr>
            </w:pPr>
            <w:r>
              <w:rPr>
                <w:rFonts w:ascii="Times New Roman" w:hAnsi="Times New Roman"/>
                <w:sz w:val="24"/>
              </w:rPr>
              <w:t>2</w:t>
            </w:r>
            <w:r>
              <w:rPr>
                <w:rFonts w:ascii="Times New Roman" w:hAnsi="Times New Roman"/>
                <w:sz w:val="24"/>
              </w:rPr>
              <w:t>4</w:t>
            </w:r>
          </w:p>
        </w:tc>
      </w:tr>
      <w:tr>
        <w:tc>
          <w:tcPr>
            <w:tcW w:type="dxa" w:w="959"/>
          </w:tcPr>
          <w:p w14:paraId="2A050000">
            <w:pPr>
              <w:rPr>
                <w:rFonts w:ascii="Times New Roman" w:hAnsi="Times New Roman"/>
                <w:sz w:val="24"/>
              </w:rPr>
            </w:pPr>
          </w:p>
        </w:tc>
        <w:tc>
          <w:tcPr>
            <w:tcW w:type="dxa" w:w="5386"/>
          </w:tcPr>
          <w:p w14:paraId="2B050000">
            <w:pPr>
              <w:rPr>
                <w:rFonts w:ascii="Times New Roman" w:hAnsi="Times New Roman"/>
                <w:sz w:val="24"/>
              </w:rPr>
            </w:pPr>
            <w:r>
              <w:rPr>
                <w:rFonts w:ascii="Times New Roman" w:hAnsi="Times New Roman"/>
                <w:b w:val="1"/>
                <w:sz w:val="24"/>
              </w:rPr>
              <w:t>Работа с пластилином.</w:t>
            </w:r>
          </w:p>
        </w:tc>
        <w:tc>
          <w:tcPr>
            <w:tcW w:type="dxa" w:w="1560"/>
          </w:tcPr>
          <w:p w14:paraId="2C050000">
            <w:pPr>
              <w:rPr>
                <w:rFonts w:ascii="Times New Roman" w:hAnsi="Times New Roman"/>
                <w:sz w:val="24"/>
              </w:rPr>
            </w:pPr>
          </w:p>
        </w:tc>
        <w:tc>
          <w:tcPr>
            <w:tcW w:type="dxa" w:w="4961"/>
          </w:tcPr>
          <w:p w14:paraId="2D050000">
            <w:pPr>
              <w:rPr>
                <w:rFonts w:ascii="Times New Roman" w:hAnsi="Times New Roman"/>
                <w:sz w:val="24"/>
              </w:rPr>
            </w:pPr>
          </w:p>
        </w:tc>
        <w:tc>
          <w:tcPr>
            <w:tcW w:type="dxa" w:w="1984"/>
          </w:tcPr>
          <w:p w14:paraId="2E050000">
            <w:pPr>
              <w:rPr>
                <w:rFonts w:ascii="Times New Roman" w:hAnsi="Times New Roman"/>
                <w:sz w:val="24"/>
              </w:rPr>
            </w:pPr>
          </w:p>
        </w:tc>
      </w:tr>
      <w:tr>
        <w:tc>
          <w:tcPr>
            <w:tcW w:type="dxa" w:w="959"/>
          </w:tcPr>
          <w:p w14:paraId="2F050000">
            <w:pPr>
              <w:rPr>
                <w:rFonts w:ascii="Times New Roman" w:hAnsi="Times New Roman"/>
                <w:sz w:val="24"/>
              </w:rPr>
            </w:pPr>
            <w:r>
              <w:rPr>
                <w:rFonts w:ascii="Times New Roman" w:hAnsi="Times New Roman"/>
                <w:sz w:val="24"/>
              </w:rPr>
              <w:t>32</w:t>
            </w:r>
            <w:r>
              <w:rPr>
                <w:rFonts w:ascii="Times New Roman" w:hAnsi="Times New Roman"/>
                <w:sz w:val="24"/>
              </w:rPr>
              <w:t>.</w:t>
            </w:r>
          </w:p>
        </w:tc>
        <w:tc>
          <w:tcPr>
            <w:tcW w:type="dxa" w:w="5386"/>
          </w:tcPr>
          <w:p w14:paraId="30050000">
            <w:pPr>
              <w:rPr>
                <w:rFonts w:ascii="Times New Roman" w:hAnsi="Times New Roman"/>
                <w:sz w:val="24"/>
              </w:rPr>
            </w:pPr>
            <w:r>
              <w:rPr>
                <w:rFonts w:ascii="Times New Roman" w:hAnsi="Times New Roman"/>
                <w:sz w:val="24"/>
              </w:rPr>
              <w:t>Лепка композиции к сказке «Колобок».</w:t>
            </w:r>
          </w:p>
        </w:tc>
        <w:tc>
          <w:tcPr>
            <w:tcW w:type="dxa" w:w="1560"/>
          </w:tcPr>
          <w:p w14:paraId="31050000">
            <w:pPr>
              <w:rPr>
                <w:rFonts w:ascii="Times New Roman" w:hAnsi="Times New Roman"/>
                <w:sz w:val="24"/>
              </w:rPr>
            </w:pPr>
            <w:r>
              <w:rPr>
                <w:rFonts w:ascii="Times New Roman" w:hAnsi="Times New Roman"/>
                <w:sz w:val="24"/>
              </w:rPr>
              <w:t>1</w:t>
            </w:r>
          </w:p>
        </w:tc>
        <w:tc>
          <w:tcPr>
            <w:tcW w:type="dxa" w:w="4961"/>
          </w:tcPr>
          <w:p w14:paraId="32050000">
            <w:pPr>
              <w:rPr>
                <w:rFonts w:ascii="Times New Roman" w:hAnsi="Times New Roman"/>
                <w:sz w:val="24"/>
              </w:rPr>
            </w:pPr>
            <w:r>
              <w:rPr>
                <w:rFonts w:ascii="Times New Roman" w:hAnsi="Times New Roman"/>
                <w:sz w:val="24"/>
              </w:rPr>
              <w:t>Дидактическое упражнение «Часть, целое»</w:t>
            </w:r>
          </w:p>
        </w:tc>
        <w:tc>
          <w:tcPr>
            <w:tcW w:type="dxa" w:w="1984"/>
          </w:tcPr>
          <w:p w14:paraId="33050000">
            <w:pPr>
              <w:rPr>
                <w:rFonts w:ascii="Times New Roman" w:hAnsi="Times New Roman"/>
                <w:b w:val="1"/>
                <w:sz w:val="24"/>
              </w:rPr>
            </w:pPr>
            <w:r>
              <w:rPr>
                <w:rFonts w:ascii="Times New Roman" w:hAnsi="Times New Roman"/>
                <w:b w:val="1"/>
                <w:sz w:val="24"/>
              </w:rPr>
              <w:t xml:space="preserve">Май </w:t>
            </w:r>
          </w:p>
          <w:p w14:paraId="34050000">
            <w:pPr>
              <w:rPr>
                <w:rFonts w:ascii="Times New Roman" w:hAnsi="Times New Roman"/>
                <w:sz w:val="24"/>
              </w:rPr>
            </w:pPr>
            <w:r>
              <w:rPr>
                <w:rFonts w:ascii="Times New Roman" w:hAnsi="Times New Roman"/>
                <w:sz w:val="24"/>
              </w:rPr>
              <w:t>08</w:t>
            </w:r>
          </w:p>
        </w:tc>
      </w:tr>
      <w:tr>
        <w:tc>
          <w:tcPr>
            <w:tcW w:type="dxa" w:w="959"/>
          </w:tcPr>
          <w:p w14:paraId="35050000">
            <w:pPr>
              <w:rPr>
                <w:rFonts w:ascii="Times New Roman" w:hAnsi="Times New Roman"/>
                <w:sz w:val="24"/>
              </w:rPr>
            </w:pPr>
          </w:p>
        </w:tc>
        <w:tc>
          <w:tcPr>
            <w:tcW w:type="dxa" w:w="5386"/>
          </w:tcPr>
          <w:p w14:paraId="36050000">
            <w:pPr>
              <w:rPr>
                <w:rFonts w:ascii="Times New Roman" w:hAnsi="Times New Roman"/>
                <w:sz w:val="24"/>
              </w:rPr>
            </w:pPr>
            <w:r>
              <w:rPr>
                <w:rFonts w:ascii="Times New Roman" w:hAnsi="Times New Roman"/>
                <w:b w:val="1"/>
                <w:sz w:val="24"/>
              </w:rPr>
              <w:t>Работа с бумагой и картоном.</w:t>
            </w:r>
          </w:p>
        </w:tc>
        <w:tc>
          <w:tcPr>
            <w:tcW w:type="dxa" w:w="1560"/>
          </w:tcPr>
          <w:p w14:paraId="37050000">
            <w:pPr>
              <w:rPr>
                <w:rFonts w:ascii="Times New Roman" w:hAnsi="Times New Roman"/>
                <w:sz w:val="24"/>
              </w:rPr>
            </w:pPr>
          </w:p>
        </w:tc>
        <w:tc>
          <w:tcPr>
            <w:tcW w:type="dxa" w:w="4961"/>
          </w:tcPr>
          <w:p w14:paraId="38050000">
            <w:pPr>
              <w:rPr>
                <w:rFonts w:ascii="Times New Roman" w:hAnsi="Times New Roman"/>
                <w:sz w:val="24"/>
              </w:rPr>
            </w:pPr>
          </w:p>
        </w:tc>
        <w:tc>
          <w:tcPr>
            <w:tcW w:type="dxa" w:w="1984"/>
          </w:tcPr>
          <w:p w14:paraId="39050000">
            <w:pPr>
              <w:rPr>
                <w:rFonts w:ascii="Times New Roman" w:hAnsi="Times New Roman"/>
                <w:b w:val="1"/>
                <w:sz w:val="24"/>
              </w:rPr>
            </w:pPr>
          </w:p>
        </w:tc>
      </w:tr>
      <w:tr>
        <w:tc>
          <w:tcPr>
            <w:tcW w:type="dxa" w:w="959"/>
          </w:tcPr>
          <w:p w14:paraId="3A050000">
            <w:pPr>
              <w:rPr>
                <w:rFonts w:ascii="Times New Roman" w:hAnsi="Times New Roman"/>
                <w:sz w:val="24"/>
              </w:rPr>
            </w:pPr>
            <w:r>
              <w:rPr>
                <w:rFonts w:ascii="Times New Roman" w:hAnsi="Times New Roman"/>
                <w:sz w:val="24"/>
              </w:rPr>
              <w:t>3</w:t>
            </w:r>
            <w:r>
              <w:rPr>
                <w:rFonts w:ascii="Times New Roman" w:hAnsi="Times New Roman"/>
                <w:sz w:val="24"/>
              </w:rPr>
              <w:t>3</w:t>
            </w:r>
            <w:r>
              <w:rPr>
                <w:rFonts w:ascii="Times New Roman" w:hAnsi="Times New Roman"/>
                <w:sz w:val="24"/>
              </w:rPr>
              <w:t>.</w:t>
            </w:r>
          </w:p>
        </w:tc>
        <w:tc>
          <w:tcPr>
            <w:tcW w:type="dxa" w:w="5386"/>
          </w:tcPr>
          <w:p w14:paraId="3B050000">
            <w:pPr>
              <w:rPr>
                <w:rFonts w:ascii="Times New Roman" w:hAnsi="Times New Roman"/>
                <w:sz w:val="24"/>
              </w:rPr>
            </w:pPr>
            <w:r>
              <w:rPr>
                <w:rFonts w:ascii="Times New Roman" w:hAnsi="Times New Roman"/>
                <w:sz w:val="24"/>
              </w:rPr>
              <w:t>Изготовление дорожного знака «Переход».</w:t>
            </w:r>
          </w:p>
        </w:tc>
        <w:tc>
          <w:tcPr>
            <w:tcW w:type="dxa" w:w="1560"/>
          </w:tcPr>
          <w:p w14:paraId="3C050000">
            <w:pPr>
              <w:rPr>
                <w:rFonts w:ascii="Times New Roman" w:hAnsi="Times New Roman"/>
                <w:sz w:val="24"/>
              </w:rPr>
            </w:pPr>
            <w:r>
              <w:rPr>
                <w:rFonts w:ascii="Times New Roman" w:hAnsi="Times New Roman"/>
                <w:sz w:val="24"/>
              </w:rPr>
              <w:t>1</w:t>
            </w:r>
          </w:p>
        </w:tc>
        <w:tc>
          <w:tcPr>
            <w:tcW w:type="dxa" w:w="4961"/>
          </w:tcPr>
          <w:p w14:paraId="3D050000">
            <w:pPr>
              <w:rPr>
                <w:rFonts w:ascii="Times New Roman" w:hAnsi="Times New Roman"/>
                <w:sz w:val="24"/>
              </w:rPr>
            </w:pPr>
            <w:r>
              <w:rPr>
                <w:rFonts w:ascii="Times New Roman" w:hAnsi="Times New Roman"/>
                <w:sz w:val="24"/>
              </w:rPr>
              <w:t xml:space="preserve">Практическая работа, дидактическая игра: «В гостях у </w:t>
            </w:r>
            <w:r>
              <w:rPr>
                <w:rFonts w:ascii="Times New Roman" w:hAnsi="Times New Roman"/>
                <w:sz w:val="24"/>
              </w:rPr>
              <w:t>светофорика</w:t>
            </w:r>
            <w:r>
              <w:rPr>
                <w:rFonts w:ascii="Times New Roman" w:hAnsi="Times New Roman"/>
                <w:sz w:val="24"/>
              </w:rPr>
              <w:t>»</w:t>
            </w:r>
          </w:p>
        </w:tc>
        <w:tc>
          <w:tcPr>
            <w:tcW w:type="dxa" w:w="1984"/>
          </w:tcPr>
          <w:p w14:paraId="3E050000">
            <w:pPr>
              <w:rPr>
                <w:rFonts w:ascii="Times New Roman" w:hAnsi="Times New Roman"/>
                <w:sz w:val="24"/>
              </w:rPr>
            </w:pPr>
            <w:r>
              <w:rPr>
                <w:rFonts w:ascii="Times New Roman" w:hAnsi="Times New Roman"/>
                <w:sz w:val="24"/>
              </w:rPr>
              <w:t>1</w:t>
            </w:r>
            <w:r>
              <w:rPr>
                <w:rFonts w:ascii="Times New Roman" w:hAnsi="Times New Roman"/>
                <w:sz w:val="24"/>
              </w:rPr>
              <w:t>5</w:t>
            </w:r>
          </w:p>
        </w:tc>
      </w:tr>
      <w:tr>
        <w:tc>
          <w:tcPr>
            <w:tcW w:type="dxa" w:w="959"/>
          </w:tcPr>
          <w:p w14:paraId="3F050000">
            <w:pPr>
              <w:rPr>
                <w:rFonts w:ascii="Times New Roman" w:hAnsi="Times New Roman"/>
                <w:sz w:val="24"/>
              </w:rPr>
            </w:pPr>
          </w:p>
        </w:tc>
        <w:tc>
          <w:tcPr>
            <w:tcW w:type="dxa" w:w="5386"/>
          </w:tcPr>
          <w:p w14:paraId="40050000">
            <w:pPr>
              <w:rPr>
                <w:rFonts w:ascii="Times New Roman" w:hAnsi="Times New Roman"/>
                <w:sz w:val="24"/>
              </w:rPr>
            </w:pPr>
            <w:r>
              <w:rPr>
                <w:rFonts w:ascii="Times New Roman" w:hAnsi="Times New Roman"/>
                <w:b w:val="1"/>
                <w:sz w:val="24"/>
              </w:rPr>
              <w:t>Работа с текстильными материалами.</w:t>
            </w:r>
          </w:p>
        </w:tc>
        <w:tc>
          <w:tcPr>
            <w:tcW w:type="dxa" w:w="1560"/>
          </w:tcPr>
          <w:p w14:paraId="41050000">
            <w:pPr>
              <w:rPr>
                <w:rFonts w:ascii="Times New Roman" w:hAnsi="Times New Roman"/>
                <w:sz w:val="24"/>
              </w:rPr>
            </w:pPr>
          </w:p>
        </w:tc>
        <w:tc>
          <w:tcPr>
            <w:tcW w:type="dxa" w:w="4961"/>
          </w:tcPr>
          <w:p w14:paraId="42050000">
            <w:pPr>
              <w:rPr>
                <w:rFonts w:ascii="Times New Roman" w:hAnsi="Times New Roman"/>
                <w:sz w:val="24"/>
              </w:rPr>
            </w:pPr>
          </w:p>
        </w:tc>
        <w:tc>
          <w:tcPr>
            <w:tcW w:type="dxa" w:w="1984"/>
          </w:tcPr>
          <w:p w14:paraId="43050000">
            <w:pPr>
              <w:rPr>
                <w:rFonts w:ascii="Times New Roman" w:hAnsi="Times New Roman"/>
                <w:sz w:val="24"/>
              </w:rPr>
            </w:pPr>
          </w:p>
        </w:tc>
      </w:tr>
      <w:tr>
        <w:tc>
          <w:tcPr>
            <w:tcW w:type="dxa" w:w="959"/>
          </w:tcPr>
          <w:p w14:paraId="44050000">
            <w:pPr>
              <w:rPr>
                <w:rFonts w:ascii="Times New Roman" w:hAnsi="Times New Roman"/>
                <w:sz w:val="24"/>
              </w:rPr>
            </w:pPr>
            <w:r>
              <w:rPr>
                <w:rFonts w:ascii="Times New Roman" w:hAnsi="Times New Roman"/>
                <w:sz w:val="24"/>
              </w:rPr>
              <w:t>34</w:t>
            </w:r>
          </w:p>
        </w:tc>
        <w:tc>
          <w:tcPr>
            <w:tcW w:type="dxa" w:w="5386"/>
          </w:tcPr>
          <w:p w14:paraId="45050000">
            <w:pPr>
              <w:rPr>
                <w:rFonts w:ascii="Times New Roman" w:hAnsi="Times New Roman"/>
                <w:sz w:val="24"/>
              </w:rPr>
            </w:pPr>
            <w:r>
              <w:rPr>
                <w:rFonts w:ascii="Times New Roman" w:hAnsi="Times New Roman"/>
                <w:sz w:val="24"/>
              </w:rPr>
              <w:t>Вышивание закладки из канвы прямой строчкой.</w:t>
            </w:r>
          </w:p>
        </w:tc>
        <w:tc>
          <w:tcPr>
            <w:tcW w:type="dxa" w:w="1560"/>
          </w:tcPr>
          <w:p w14:paraId="46050000">
            <w:pPr>
              <w:rPr>
                <w:rFonts w:ascii="Times New Roman" w:hAnsi="Times New Roman"/>
                <w:sz w:val="24"/>
              </w:rPr>
            </w:pPr>
            <w:r>
              <w:rPr>
                <w:rFonts w:ascii="Times New Roman" w:hAnsi="Times New Roman"/>
                <w:sz w:val="24"/>
              </w:rPr>
              <w:t>1</w:t>
            </w:r>
          </w:p>
        </w:tc>
        <w:tc>
          <w:tcPr>
            <w:tcW w:type="dxa" w:w="4961"/>
          </w:tcPr>
          <w:p w14:paraId="47050000">
            <w:pPr>
              <w:ind/>
              <w:outlineLvl w:val="2"/>
              <w:rPr>
                <w:rFonts w:ascii="Times New Roman" w:hAnsi="Times New Roman"/>
                <w:color w:val="000000"/>
                <w:sz w:val="24"/>
              </w:rPr>
            </w:pPr>
            <w:r>
              <w:rPr>
                <w:rFonts w:ascii="Times New Roman" w:hAnsi="Times New Roman"/>
                <w:color w:val="000000"/>
                <w:sz w:val="24"/>
              </w:rPr>
              <w:t>Игра:</w:t>
            </w:r>
            <w:r>
              <w:rPr>
                <w:rFonts w:ascii="Times New Roman" w:hAnsi="Times New Roman"/>
                <w:color w:val="000000"/>
                <w:sz w:val="24"/>
              </w:rPr>
              <w:t xml:space="preserve"> </w:t>
            </w:r>
            <w:r>
              <w:rPr>
                <w:rFonts w:ascii="Times New Roman" w:hAnsi="Times New Roman"/>
                <w:color w:val="000000"/>
                <w:sz w:val="24"/>
              </w:rPr>
              <w:t>«Магазин «Ткани»,</w:t>
            </w:r>
            <w:r>
              <w:rPr>
                <w:rFonts w:ascii="Times New Roman" w:hAnsi="Times New Roman"/>
                <w:color w:val="000000"/>
                <w:sz w:val="24"/>
                <w:highlight w:val="white"/>
              </w:rPr>
              <w:t xml:space="preserve"> </w:t>
            </w:r>
            <w:r>
              <w:rPr>
                <w:rFonts w:ascii="Times New Roman" w:hAnsi="Times New Roman"/>
                <w:color w:val="000000"/>
                <w:sz w:val="24"/>
                <w:highlight w:val="white"/>
              </w:rPr>
              <w:t>и</w:t>
            </w:r>
            <w:r>
              <w:rPr>
                <w:rFonts w:ascii="Times New Roman" w:hAnsi="Times New Roman"/>
                <w:color w:val="000000"/>
                <w:sz w:val="24"/>
                <w:highlight w:val="white"/>
              </w:rPr>
              <w:t>гра «Что общего»</w:t>
            </w:r>
          </w:p>
          <w:p w14:paraId="48050000">
            <w:pPr>
              <w:rPr>
                <w:rFonts w:ascii="Times New Roman" w:hAnsi="Times New Roman"/>
                <w:sz w:val="24"/>
              </w:rPr>
            </w:pPr>
          </w:p>
        </w:tc>
        <w:tc>
          <w:tcPr>
            <w:tcW w:type="dxa" w:w="1984"/>
          </w:tcPr>
          <w:p w14:paraId="49050000">
            <w:pPr>
              <w:rPr>
                <w:rFonts w:ascii="Times New Roman" w:hAnsi="Times New Roman"/>
                <w:sz w:val="24"/>
              </w:rPr>
            </w:pPr>
            <w:r>
              <w:rPr>
                <w:rFonts w:ascii="Times New Roman" w:hAnsi="Times New Roman"/>
                <w:sz w:val="24"/>
              </w:rPr>
              <w:t>22</w:t>
            </w:r>
          </w:p>
        </w:tc>
      </w:tr>
      <w:tr>
        <w:tc>
          <w:tcPr>
            <w:tcW w:type="dxa" w:w="959"/>
          </w:tcPr>
          <w:p w14:paraId="4A050000">
            <w:pPr>
              <w:rPr>
                <w:rFonts w:ascii="Times New Roman" w:hAnsi="Times New Roman"/>
                <w:sz w:val="24"/>
              </w:rPr>
            </w:pPr>
            <w:r>
              <w:rPr>
                <w:rFonts w:ascii="Times New Roman" w:hAnsi="Times New Roman"/>
                <w:sz w:val="24"/>
              </w:rPr>
              <w:t>3</w:t>
            </w:r>
            <w:r>
              <w:rPr>
                <w:rFonts w:ascii="Times New Roman" w:hAnsi="Times New Roman"/>
                <w:sz w:val="24"/>
              </w:rPr>
              <w:t>5</w:t>
            </w:r>
            <w:r>
              <w:rPr>
                <w:rFonts w:ascii="Times New Roman" w:hAnsi="Times New Roman"/>
                <w:sz w:val="24"/>
              </w:rPr>
              <w:t>.</w:t>
            </w:r>
          </w:p>
        </w:tc>
        <w:tc>
          <w:tcPr>
            <w:tcW w:type="dxa" w:w="5386"/>
          </w:tcPr>
          <w:p w14:paraId="4B050000">
            <w:pPr>
              <w:spacing w:line="294" w:lineRule="atLeast"/>
              <w:ind/>
              <w:rPr>
                <w:rFonts w:ascii="Times New Roman" w:hAnsi="Times New Roman"/>
                <w:b w:val="1"/>
                <w:sz w:val="24"/>
              </w:rPr>
            </w:pPr>
            <w:r>
              <w:rPr>
                <w:rFonts w:ascii="Times New Roman" w:hAnsi="Times New Roman"/>
                <w:b w:val="1"/>
                <w:sz w:val="24"/>
              </w:rPr>
              <w:t xml:space="preserve">Итоговая промежуточная </w:t>
            </w:r>
            <w:r>
              <w:rPr>
                <w:rFonts w:ascii="Times New Roman" w:hAnsi="Times New Roman"/>
                <w:b w:val="1"/>
                <w:sz w:val="24"/>
              </w:rPr>
              <w:t>аттестация</w:t>
            </w:r>
            <w:r>
              <w:rPr>
                <w:rFonts w:ascii="Times New Roman" w:hAnsi="Times New Roman"/>
                <w:b w:val="1"/>
                <w:sz w:val="24"/>
              </w:rPr>
              <w:t>.П</w:t>
            </w:r>
            <w:r>
              <w:rPr>
                <w:rFonts w:ascii="Times New Roman" w:hAnsi="Times New Roman"/>
                <w:b w:val="1"/>
                <w:sz w:val="24"/>
              </w:rPr>
              <w:t>рактическая</w:t>
            </w:r>
            <w:r>
              <w:rPr>
                <w:rFonts w:ascii="Times New Roman" w:hAnsi="Times New Roman"/>
                <w:b w:val="1"/>
                <w:sz w:val="24"/>
              </w:rPr>
              <w:t xml:space="preserve"> работа «Предметная аппликация».</w:t>
            </w:r>
          </w:p>
          <w:p w14:paraId="4C050000">
            <w:pPr>
              <w:rPr>
                <w:rFonts w:ascii="Times New Roman" w:hAnsi="Times New Roman"/>
                <w:sz w:val="24"/>
              </w:rPr>
            </w:pPr>
          </w:p>
        </w:tc>
        <w:tc>
          <w:tcPr>
            <w:tcW w:type="dxa" w:w="1560"/>
          </w:tcPr>
          <w:p w14:paraId="4D050000">
            <w:pPr>
              <w:rPr>
                <w:rFonts w:ascii="Times New Roman" w:hAnsi="Times New Roman"/>
                <w:sz w:val="24"/>
              </w:rPr>
            </w:pPr>
            <w:r>
              <w:rPr>
                <w:rFonts w:ascii="Times New Roman" w:hAnsi="Times New Roman"/>
                <w:sz w:val="24"/>
              </w:rPr>
              <w:t>1</w:t>
            </w:r>
          </w:p>
        </w:tc>
        <w:tc>
          <w:tcPr>
            <w:tcW w:type="dxa" w:w="4961"/>
          </w:tcPr>
          <w:p w14:paraId="4E050000">
            <w:pPr>
              <w:rPr>
                <w:rFonts w:ascii="Times New Roman" w:hAnsi="Times New Roman"/>
                <w:sz w:val="24"/>
              </w:rPr>
            </w:pPr>
          </w:p>
        </w:tc>
        <w:tc>
          <w:tcPr>
            <w:tcW w:type="dxa" w:w="1984"/>
          </w:tcPr>
          <w:p w14:paraId="4F050000">
            <w:pPr>
              <w:rPr>
                <w:rFonts w:ascii="Times New Roman" w:hAnsi="Times New Roman"/>
                <w:sz w:val="24"/>
              </w:rPr>
            </w:pPr>
            <w:r>
              <w:rPr>
                <w:rFonts w:ascii="Times New Roman" w:hAnsi="Times New Roman"/>
                <w:sz w:val="24"/>
              </w:rPr>
              <w:t>29.05</w:t>
            </w:r>
          </w:p>
        </w:tc>
      </w:tr>
    </w:tbl>
    <w:p w14:paraId="50050000">
      <w:pPr>
        <w:spacing w:after="0" w:line="240" w:lineRule="auto"/>
        <w:ind/>
        <w:rPr>
          <w:rFonts w:ascii="Times New Roman" w:hAnsi="Times New Roman"/>
          <w:color w:val="000000"/>
          <w:sz w:val="24"/>
        </w:rPr>
      </w:pPr>
    </w:p>
    <w:p w14:paraId="51050000">
      <w:pPr>
        <w:spacing w:after="0"/>
        <w:ind w:firstLine="0" w:left="360"/>
        <w:contextualSpacing w:val="1"/>
        <w:rPr>
          <w:rFonts w:ascii="Times New Roman" w:hAnsi="Times New Roman"/>
          <w:b w:val="1"/>
          <w:color w:val="00000A"/>
          <w:sz w:val="32"/>
        </w:rPr>
      </w:pPr>
    </w:p>
    <w:p w14:paraId="52050000">
      <w:pPr>
        <w:spacing w:after="0" w:line="294" w:lineRule="atLeast"/>
        <w:ind/>
        <w:jc w:val="center"/>
        <w:rPr>
          <w:rFonts w:ascii="Times New Roman" w:hAnsi="Times New Roman"/>
          <w:b w:val="1"/>
          <w:sz w:val="24"/>
        </w:rPr>
      </w:pPr>
      <w:r>
        <w:rPr>
          <w:rFonts w:ascii="Times New Roman" w:hAnsi="Times New Roman"/>
          <w:b w:val="1"/>
          <w:sz w:val="24"/>
        </w:rPr>
        <w:t>Материально – техническое обеспечение:</w:t>
      </w:r>
    </w:p>
    <w:p w14:paraId="53050000">
      <w:pPr>
        <w:widowControl w:val="0"/>
        <w:spacing w:after="256" w:line="240" w:lineRule="auto"/>
        <w:ind/>
        <w:jc w:val="both"/>
        <w:rPr>
          <w:rFonts w:ascii="Times New Roman" w:hAnsi="Times New Roman"/>
          <w:b w:val="1"/>
          <w:sz w:val="24"/>
        </w:rPr>
      </w:pPr>
      <w:r>
        <w:rPr>
          <w:rFonts w:ascii="Times New Roman" w:hAnsi="Times New Roman"/>
          <w:b w:val="1"/>
          <w:sz w:val="24"/>
        </w:rPr>
        <w:t>Методические пособия:</w:t>
      </w:r>
    </w:p>
    <w:p w14:paraId="54050000">
      <w:pPr>
        <w:numPr>
          <w:ilvl w:val="0"/>
          <w:numId w:val="41"/>
        </w:numPr>
        <w:spacing w:after="0" w:line="294" w:lineRule="atLeast"/>
        <w:ind/>
        <w:rPr>
          <w:rFonts w:ascii="Times New Roman" w:hAnsi="Times New Roman"/>
          <w:sz w:val="24"/>
        </w:rPr>
      </w:pPr>
      <w:r>
        <w:rPr>
          <w:rFonts w:ascii="Times New Roman" w:hAnsi="Times New Roman"/>
          <w:sz w:val="24"/>
        </w:rPr>
        <w:t>Технология.  Ручной труд. 2 класс</w:t>
      </w:r>
      <w:r>
        <w:rPr>
          <w:rFonts w:ascii="Times New Roman" w:hAnsi="Times New Roman"/>
          <w:b w:val="1"/>
          <w:sz w:val="24"/>
        </w:rPr>
        <w:t>:</w:t>
      </w:r>
      <w:r>
        <w:rPr>
          <w:rFonts w:ascii="Times New Roman" w:hAnsi="Times New Roman"/>
          <w:sz w:val="24"/>
        </w:rPr>
        <w:t xml:space="preserve">: </w:t>
      </w:r>
      <w:r>
        <w:rPr>
          <w:rFonts w:ascii="Times New Roman" w:hAnsi="Times New Roman"/>
          <w:sz w:val="24"/>
        </w:rPr>
        <w:t xml:space="preserve">для </w:t>
      </w:r>
      <w:r>
        <w:rPr>
          <w:rFonts w:ascii="Times New Roman" w:hAnsi="Times New Roman"/>
          <w:sz w:val="24"/>
        </w:rPr>
        <w:t>общеобразоват</w:t>
      </w:r>
      <w:r>
        <w:rPr>
          <w:rFonts w:ascii="Times New Roman" w:hAnsi="Times New Roman"/>
          <w:sz w:val="24"/>
        </w:rPr>
        <w:t xml:space="preserve">. организаций, реализующих </w:t>
      </w:r>
      <w:r>
        <w:rPr>
          <w:rFonts w:ascii="Times New Roman" w:hAnsi="Times New Roman"/>
          <w:sz w:val="24"/>
        </w:rPr>
        <w:t>адапт</w:t>
      </w:r>
      <w:r>
        <w:rPr>
          <w:rFonts w:ascii="Times New Roman" w:hAnsi="Times New Roman"/>
          <w:sz w:val="24"/>
        </w:rPr>
        <w:t xml:space="preserve">. основные </w:t>
      </w:r>
      <w:r>
        <w:rPr>
          <w:rFonts w:ascii="Times New Roman" w:hAnsi="Times New Roman"/>
          <w:sz w:val="24"/>
        </w:rPr>
        <w:t>общеобразоват</w:t>
      </w:r>
      <w:r>
        <w:rPr>
          <w:rFonts w:ascii="Times New Roman" w:hAnsi="Times New Roman"/>
          <w:sz w:val="24"/>
        </w:rPr>
        <w:t xml:space="preserve">. программы / Кузнецова Л.А.- 8-е изд. </w:t>
      </w:r>
      <w:r>
        <w:rPr>
          <w:rFonts w:ascii="Times New Roman" w:hAnsi="Times New Roman"/>
          <w:sz w:val="24"/>
        </w:rPr>
        <w:t>перераб</w:t>
      </w:r>
      <w:r>
        <w:rPr>
          <w:rFonts w:ascii="Times New Roman" w:hAnsi="Times New Roman"/>
          <w:sz w:val="24"/>
        </w:rPr>
        <w:t>. – М.: Просвещение, 2018.</w:t>
      </w:r>
    </w:p>
    <w:p w14:paraId="55050000">
      <w:pPr>
        <w:spacing w:after="0" w:line="294" w:lineRule="atLeast"/>
        <w:ind/>
        <w:rPr>
          <w:rFonts w:ascii="Times New Roman" w:hAnsi="Times New Roman"/>
          <w:color w:val="FF0000"/>
          <w:sz w:val="24"/>
        </w:rPr>
      </w:pPr>
    </w:p>
    <w:p w14:paraId="56050000">
      <w:pPr>
        <w:numPr>
          <w:ilvl w:val="0"/>
          <w:numId w:val="41"/>
        </w:numPr>
        <w:spacing w:after="0" w:line="294" w:lineRule="atLeast"/>
        <w:ind/>
        <w:rPr>
          <w:rFonts w:ascii="Times New Roman" w:hAnsi="Times New Roman"/>
          <w:sz w:val="24"/>
        </w:rPr>
      </w:pPr>
      <w:r>
        <w:rPr>
          <w:rFonts w:ascii="Times New Roman" w:hAnsi="Times New Roman"/>
          <w:sz w:val="24"/>
        </w:rPr>
        <w:t xml:space="preserve">«Простые поделки из бумаги и пластилина» Е.Г. Лебедева. – М., Айрис-пресс,2012. – 128 </w:t>
      </w:r>
      <w:r>
        <w:rPr>
          <w:rFonts w:ascii="Times New Roman" w:hAnsi="Times New Roman"/>
          <w:sz w:val="24"/>
        </w:rPr>
        <w:t>с</w:t>
      </w:r>
      <w:r>
        <w:rPr>
          <w:rFonts w:ascii="Times New Roman" w:hAnsi="Times New Roman"/>
          <w:sz w:val="24"/>
        </w:rPr>
        <w:t>.</w:t>
      </w:r>
    </w:p>
    <w:p w14:paraId="57050000">
      <w:pPr>
        <w:numPr>
          <w:ilvl w:val="0"/>
          <w:numId w:val="41"/>
        </w:numPr>
        <w:spacing w:after="0" w:line="294" w:lineRule="atLeast"/>
        <w:ind/>
        <w:rPr>
          <w:rFonts w:ascii="Times New Roman" w:hAnsi="Times New Roman"/>
          <w:sz w:val="24"/>
        </w:rPr>
      </w:pPr>
      <w:r>
        <w:rPr>
          <w:rFonts w:ascii="Times New Roman" w:hAnsi="Times New Roman"/>
          <w:sz w:val="24"/>
        </w:rPr>
        <w:t>Богатеева</w:t>
      </w:r>
      <w:r>
        <w:rPr>
          <w:rFonts w:ascii="Times New Roman" w:hAnsi="Times New Roman"/>
          <w:sz w:val="24"/>
        </w:rPr>
        <w:t xml:space="preserve"> З.А. Чудесные поделки из бумаги. - М.: Просвещение, 1997.</w:t>
      </w:r>
    </w:p>
    <w:p w14:paraId="58050000">
      <w:pPr>
        <w:numPr>
          <w:ilvl w:val="0"/>
          <w:numId w:val="41"/>
        </w:numPr>
        <w:spacing w:after="0" w:line="294" w:lineRule="atLeast"/>
        <w:ind/>
        <w:rPr>
          <w:rFonts w:ascii="Times New Roman" w:hAnsi="Times New Roman"/>
          <w:sz w:val="24"/>
        </w:rPr>
      </w:pPr>
      <w:r>
        <w:rPr>
          <w:rFonts w:ascii="Times New Roman" w:hAnsi="Times New Roman"/>
          <w:sz w:val="24"/>
        </w:rPr>
        <w:t>Филенко</w:t>
      </w:r>
      <w:r>
        <w:rPr>
          <w:rFonts w:ascii="Times New Roman" w:hAnsi="Times New Roman"/>
          <w:sz w:val="24"/>
        </w:rPr>
        <w:t xml:space="preserve"> Ф.П. Поделки из природного материала. М.: Просвещение, 1980.</w:t>
      </w:r>
    </w:p>
    <w:p w14:paraId="59050000">
      <w:pPr>
        <w:spacing w:after="0" w:line="294" w:lineRule="atLeast"/>
        <w:ind/>
        <w:rPr>
          <w:rFonts w:ascii="Times New Roman" w:hAnsi="Times New Roman"/>
          <w:sz w:val="24"/>
        </w:rPr>
      </w:pPr>
    </w:p>
    <w:p w14:paraId="5A050000">
      <w:pPr>
        <w:numPr>
          <w:ilvl w:val="0"/>
          <w:numId w:val="41"/>
        </w:numPr>
        <w:spacing w:after="0" w:line="294" w:lineRule="atLeast"/>
        <w:ind/>
        <w:rPr>
          <w:rFonts w:ascii="Times New Roman" w:hAnsi="Times New Roman"/>
          <w:sz w:val="24"/>
        </w:rPr>
      </w:pPr>
      <w:r>
        <w:rPr>
          <w:rFonts w:ascii="Times New Roman" w:hAnsi="Times New Roman"/>
          <w:sz w:val="24"/>
        </w:rPr>
        <w:t>Конышева Н. М. Лепка в начальных классах: Книга для учителя. Из опыта работы. – 2-е изд., доработанное – М.: Просвещение, 1985.</w:t>
      </w:r>
    </w:p>
    <w:p w14:paraId="5B050000">
      <w:pPr>
        <w:spacing w:after="0" w:line="294" w:lineRule="atLeast"/>
        <w:ind/>
        <w:rPr>
          <w:rFonts w:ascii="Times New Roman" w:hAnsi="Times New Roman"/>
          <w:sz w:val="24"/>
        </w:rPr>
      </w:pPr>
    </w:p>
    <w:p w14:paraId="5C050000">
      <w:pPr>
        <w:numPr>
          <w:ilvl w:val="0"/>
          <w:numId w:val="41"/>
        </w:numPr>
        <w:spacing w:after="0" w:line="294" w:lineRule="atLeast"/>
        <w:ind/>
        <w:rPr>
          <w:rFonts w:ascii="Times New Roman" w:hAnsi="Times New Roman"/>
          <w:sz w:val="24"/>
        </w:rPr>
      </w:pPr>
      <w:r>
        <w:rPr>
          <w:rFonts w:ascii="Times New Roman" w:hAnsi="Times New Roman"/>
          <w:sz w:val="24"/>
        </w:rPr>
        <w:t>Трушина В.П. Уроки труда 2-4 классы: в помощь преподавателю. - Волгоград: Учитель. 2007.</w:t>
      </w:r>
    </w:p>
    <w:p w14:paraId="5D050000">
      <w:pPr>
        <w:numPr>
          <w:ilvl w:val="0"/>
          <w:numId w:val="41"/>
        </w:numPr>
        <w:spacing w:after="0" w:line="294" w:lineRule="atLeast"/>
        <w:ind/>
        <w:rPr>
          <w:rFonts w:ascii="Times New Roman" w:hAnsi="Times New Roman"/>
          <w:sz w:val="24"/>
        </w:rPr>
      </w:pPr>
      <w:r>
        <w:rPr>
          <w:rFonts w:ascii="Times New Roman" w:hAnsi="Times New Roman"/>
          <w:sz w:val="24"/>
        </w:rPr>
        <w:t>Жидкина</w:t>
      </w:r>
      <w:r>
        <w:rPr>
          <w:rFonts w:ascii="Times New Roman" w:hAnsi="Times New Roman"/>
          <w:sz w:val="24"/>
        </w:rPr>
        <w:t xml:space="preserve"> Т.С., Кузьмина Н.Н. «Методика преподавания ручного труда в младших классах коррекционной школы VIII вида». -  М., Академия, 2005.</w:t>
      </w:r>
    </w:p>
    <w:p w14:paraId="5E050000">
      <w:pPr>
        <w:spacing w:after="0" w:line="294" w:lineRule="atLeast"/>
        <w:ind w:firstLine="0" w:left="709"/>
        <w:jc w:val="both"/>
        <w:rPr>
          <w:rFonts w:ascii="Times New Roman" w:hAnsi="Times New Roman"/>
          <w:b w:val="1"/>
          <w:sz w:val="24"/>
        </w:rPr>
      </w:pPr>
    </w:p>
    <w:p w14:paraId="5F050000">
      <w:pPr>
        <w:spacing w:after="0" w:line="294" w:lineRule="atLeast"/>
        <w:ind w:firstLine="0" w:left="709"/>
        <w:jc w:val="both"/>
        <w:rPr>
          <w:rFonts w:ascii="Times New Roman" w:hAnsi="Times New Roman"/>
          <w:b w:val="1"/>
          <w:sz w:val="24"/>
        </w:rPr>
      </w:pPr>
      <w:r>
        <w:rPr>
          <w:rFonts w:ascii="Times New Roman" w:hAnsi="Times New Roman"/>
          <w:b w:val="1"/>
          <w:sz w:val="24"/>
        </w:rPr>
        <w:t>Технические средства обучения:</w:t>
      </w:r>
    </w:p>
    <w:p w14:paraId="60050000">
      <w:pPr>
        <w:numPr>
          <w:ilvl w:val="0"/>
          <w:numId w:val="42"/>
        </w:numPr>
        <w:spacing w:after="0" w:line="294" w:lineRule="atLeast"/>
        <w:ind/>
        <w:jc w:val="both"/>
        <w:rPr>
          <w:rFonts w:ascii="Times New Roman" w:hAnsi="Times New Roman"/>
          <w:sz w:val="24"/>
        </w:rPr>
      </w:pPr>
      <w:r>
        <w:rPr>
          <w:rFonts w:ascii="Times New Roman" w:hAnsi="Times New Roman"/>
          <w:sz w:val="24"/>
        </w:rPr>
        <w:t>Мультимедийный</w:t>
      </w:r>
      <w:r>
        <w:rPr>
          <w:rFonts w:ascii="Times New Roman" w:hAnsi="Times New Roman"/>
          <w:sz w:val="24"/>
        </w:rPr>
        <w:t xml:space="preserve"> проектор. </w:t>
      </w:r>
    </w:p>
    <w:p w14:paraId="61050000">
      <w:pPr>
        <w:numPr>
          <w:ilvl w:val="0"/>
          <w:numId w:val="42"/>
        </w:numPr>
        <w:spacing w:after="0" w:line="294" w:lineRule="atLeast"/>
        <w:ind/>
        <w:jc w:val="both"/>
        <w:rPr>
          <w:rFonts w:ascii="Times New Roman" w:hAnsi="Times New Roman"/>
          <w:sz w:val="24"/>
        </w:rPr>
      </w:pPr>
      <w:r>
        <w:rPr>
          <w:rFonts w:ascii="Times New Roman" w:hAnsi="Times New Roman"/>
          <w:sz w:val="24"/>
        </w:rPr>
        <w:t>Компьютер.</w:t>
      </w:r>
    </w:p>
    <w:p w14:paraId="62050000">
      <w:pPr>
        <w:numPr>
          <w:ilvl w:val="0"/>
          <w:numId w:val="42"/>
        </w:numPr>
        <w:spacing w:after="0" w:line="294" w:lineRule="atLeast"/>
        <w:ind/>
        <w:jc w:val="both"/>
        <w:rPr>
          <w:rFonts w:ascii="Times New Roman" w:hAnsi="Times New Roman"/>
          <w:sz w:val="24"/>
        </w:rPr>
      </w:pPr>
      <w:r>
        <w:rPr>
          <w:rFonts w:ascii="Times New Roman" w:hAnsi="Times New Roman"/>
          <w:color w:val="000000"/>
          <w:sz w:val="24"/>
        </w:rPr>
        <w:t xml:space="preserve">Разработки </w:t>
      </w:r>
      <w:r>
        <w:rPr>
          <w:rFonts w:ascii="Times New Roman" w:hAnsi="Times New Roman"/>
          <w:color w:val="000000"/>
          <w:sz w:val="24"/>
        </w:rPr>
        <w:t>мультимедийных</w:t>
      </w:r>
      <w:r>
        <w:rPr>
          <w:rFonts w:ascii="Times New Roman" w:hAnsi="Times New Roman"/>
          <w:color w:val="000000"/>
          <w:sz w:val="24"/>
        </w:rPr>
        <w:t xml:space="preserve"> презентаций</w:t>
      </w:r>
      <w:r>
        <w:rPr>
          <w:rFonts w:ascii="Times New Roman" w:hAnsi="Times New Roman"/>
          <w:sz w:val="24"/>
        </w:rPr>
        <w:t>, соответствующие тематике, данной в стандарте начального общего образования по предмету для детей с интеллектуальными нарушениями (умственной отсталостью).</w:t>
      </w:r>
    </w:p>
    <w:p w14:paraId="63050000">
      <w:pPr>
        <w:spacing w:after="150"/>
        <w:ind/>
        <w:rPr>
          <w:rFonts w:ascii="Times New Roman" w:hAnsi="Times New Roman"/>
          <w:color w:val="000000"/>
          <w:sz w:val="24"/>
        </w:rPr>
      </w:pPr>
      <w:r>
        <w:rPr>
          <w:rFonts w:ascii="Times New Roman" w:hAnsi="Times New Roman"/>
          <w:b w:val="1"/>
          <w:color w:val="000000"/>
          <w:sz w:val="24"/>
        </w:rPr>
        <w:t>Учебное оборудование:</w:t>
      </w:r>
    </w:p>
    <w:p w14:paraId="64050000">
      <w:pPr>
        <w:numPr>
          <w:ilvl w:val="0"/>
          <w:numId w:val="42"/>
        </w:numPr>
        <w:spacing w:after="150" w:line="294" w:lineRule="atLeast"/>
        <w:ind/>
        <w:rPr>
          <w:rFonts w:ascii="Times New Roman" w:hAnsi="Times New Roman"/>
          <w:color w:val="000000"/>
          <w:sz w:val="24"/>
        </w:rPr>
      </w:pPr>
      <w:r>
        <w:rPr>
          <w:rFonts w:ascii="Times New Roman" w:hAnsi="Times New Roman"/>
          <w:color w:val="000000"/>
          <w:sz w:val="24"/>
        </w:rPr>
        <w:t xml:space="preserve">Простейшие </w:t>
      </w:r>
      <w:r>
        <w:rPr>
          <w:rFonts w:ascii="Times New Roman" w:hAnsi="Times New Roman"/>
          <w:b w:val="1"/>
          <w:color w:val="000000"/>
          <w:sz w:val="24"/>
        </w:rPr>
        <w:t>инструменты и приспособления</w:t>
      </w:r>
      <w:r>
        <w:rPr>
          <w:rFonts w:ascii="Times New Roman" w:hAnsi="Times New Roman"/>
          <w:color w:val="000000"/>
          <w:sz w:val="24"/>
        </w:rPr>
        <w:t> для ручной обработки материалов: ножницы школьные со скругленными концами, линейка пластмассовая или металлическая 25 - 30 см., угольник пластмассовый, простые карандаши, циркуль, иглы  швейные,  ткань, кисти для работы с клеем и красками, стека, дощечка для выполнения работ.</w:t>
      </w:r>
    </w:p>
    <w:p w14:paraId="65050000">
      <w:pPr>
        <w:numPr>
          <w:ilvl w:val="0"/>
          <w:numId w:val="42"/>
        </w:numPr>
        <w:spacing w:after="150" w:line="294" w:lineRule="atLeast"/>
        <w:ind/>
        <w:rPr>
          <w:rFonts w:ascii="Times New Roman" w:hAnsi="Times New Roman"/>
          <w:color w:val="000000"/>
          <w:sz w:val="24"/>
        </w:rPr>
      </w:pPr>
      <w:r>
        <w:rPr>
          <w:rFonts w:ascii="Times New Roman" w:hAnsi="Times New Roman"/>
          <w:color w:val="000000"/>
          <w:sz w:val="24"/>
        </w:rPr>
        <w:t>Материалы для изготовления изделий:</w:t>
      </w:r>
      <w:r>
        <w:rPr>
          <w:rFonts w:ascii="Times New Roman" w:hAnsi="Times New Roman"/>
          <w:color w:val="000000"/>
          <w:sz w:val="24"/>
        </w:rPr>
        <w:t xml:space="preserve"> бумага (цветная мелованная двухсторонняя, офисная для аппликаций, калька, копирка, писчая, альбомная,  гофрированная, самоклеящаяся, </w:t>
      </w:r>
      <w:r>
        <w:rPr>
          <w:rFonts w:ascii="Times New Roman" w:hAnsi="Times New Roman"/>
          <w:color w:val="000000"/>
          <w:sz w:val="24"/>
        </w:rPr>
        <w:t>крепированная</w:t>
      </w:r>
      <w:r>
        <w:rPr>
          <w:rFonts w:ascii="Times New Roman" w:hAnsi="Times New Roman"/>
          <w:color w:val="000000"/>
          <w:sz w:val="24"/>
        </w:rPr>
        <w:t>), картон (цветной, гофрированный), лоскутки хлопчатобумажной  ткани, пряжа для вязания, узкая и широкая тесьма, тонкий шнур, фурнитура (пуговицы, бусинки, бисеринки), пластилин, пластическая масса из соленого теста, фольга, цветная проволока в изоляции, природные материалы (засушенные листья, цветущие растения, стебли, веточки, семена и плоды растений</w:t>
      </w:r>
      <w:r>
        <w:rPr>
          <w:rFonts w:ascii="Times New Roman" w:hAnsi="Times New Roman"/>
          <w:color w:val="000000"/>
          <w:sz w:val="24"/>
        </w:rPr>
        <w:t xml:space="preserve">, </w:t>
      </w:r>
      <w:r>
        <w:rPr>
          <w:rFonts w:ascii="Times New Roman" w:hAnsi="Times New Roman"/>
          <w:color w:val="000000"/>
          <w:sz w:val="24"/>
        </w:rPr>
        <w:t>шишки, желуди, скорлупа грецких орехов, яичная скорлупа), утилизированные материалы (пластмассовые разъемные упаковки-капсулы, емкости, банки из жести, упаковочная тара из пенопласта),  наборы «Конструктор».</w:t>
      </w:r>
    </w:p>
    <w:p w14:paraId="66050000">
      <w:pPr>
        <w:spacing w:after="0"/>
        <w:ind w:firstLine="0" w:left="360"/>
        <w:contextualSpacing w:val="1"/>
        <w:rPr>
          <w:rFonts w:ascii="Times New Roman" w:hAnsi="Times New Roman"/>
          <w:b w:val="1"/>
          <w:color w:val="00000A"/>
          <w:sz w:val="32"/>
        </w:rPr>
      </w:pPr>
    </w:p>
    <w:p w14:paraId="67050000">
      <w:pPr>
        <w:spacing w:after="0"/>
        <w:ind w:firstLine="0" w:left="360"/>
        <w:contextualSpacing w:val="1"/>
        <w:rPr>
          <w:rFonts w:ascii="Times New Roman" w:hAnsi="Times New Roman"/>
          <w:b w:val="1"/>
          <w:color w:val="00000A"/>
          <w:sz w:val="32"/>
        </w:rPr>
      </w:pPr>
    </w:p>
    <w:p w14:paraId="68050000">
      <w:pPr>
        <w:spacing w:after="0"/>
        <w:ind w:firstLine="0" w:left="360"/>
        <w:contextualSpacing w:val="1"/>
        <w:rPr>
          <w:rFonts w:ascii="Times New Roman" w:hAnsi="Times New Roman"/>
          <w:b w:val="1"/>
          <w:color w:val="00000A"/>
          <w:sz w:val="32"/>
        </w:rPr>
      </w:pPr>
    </w:p>
    <w:p w14:paraId="69050000">
      <w:pPr>
        <w:spacing w:after="0" w:line="294" w:lineRule="atLeast"/>
        <w:ind/>
        <w:jc w:val="center"/>
        <w:rPr>
          <w:rFonts w:ascii="Times New Roman" w:hAnsi="Times New Roman"/>
          <w:b w:val="1"/>
          <w:sz w:val="24"/>
        </w:rPr>
      </w:pPr>
      <w:r>
        <w:rPr>
          <w:rFonts w:ascii="Times New Roman" w:hAnsi="Times New Roman"/>
          <w:b w:val="1"/>
          <w:sz w:val="24"/>
        </w:rPr>
        <w:t>Промежуточная аттестация за учебный год по предмету Ручной труд</w:t>
      </w:r>
    </w:p>
    <w:p w14:paraId="6A050000">
      <w:pPr>
        <w:spacing w:after="0" w:line="294" w:lineRule="atLeast"/>
        <w:ind/>
        <w:jc w:val="center"/>
        <w:rPr>
          <w:rFonts w:ascii="Times New Roman" w:hAnsi="Times New Roman"/>
          <w:b w:val="1"/>
          <w:sz w:val="24"/>
        </w:rPr>
      </w:pPr>
      <w:r>
        <w:rPr>
          <w:rFonts w:ascii="Times New Roman" w:hAnsi="Times New Roman"/>
          <w:b w:val="1"/>
          <w:sz w:val="24"/>
        </w:rPr>
        <w:t>Практическая работа «Предметная аппликация»</w:t>
      </w:r>
    </w:p>
    <w:p w14:paraId="6B050000">
      <w:pPr>
        <w:spacing w:after="0" w:line="294" w:lineRule="atLeast"/>
        <w:ind/>
        <w:rPr>
          <w:rFonts w:ascii="Times New Roman" w:hAnsi="Times New Roman"/>
          <w:sz w:val="24"/>
        </w:rPr>
      </w:pPr>
    </w:p>
    <w:p w14:paraId="6C050000">
      <w:pPr>
        <w:spacing w:after="0" w:line="294" w:lineRule="atLeast"/>
        <w:ind/>
        <w:rPr>
          <w:rFonts w:ascii="Times New Roman" w:hAnsi="Times New Roman"/>
          <w:sz w:val="24"/>
        </w:rPr>
      </w:pPr>
      <w:r>
        <w:rPr>
          <w:rFonts w:ascii="Times New Roman" w:hAnsi="Times New Roman"/>
          <w:sz w:val="24"/>
        </w:rPr>
        <w:t>Изготовление  предметной аппликации с использованием (картона, цветной бумаги, текстильных материалов,  древесных заготовок, природного материала) – по выбору детей.</w:t>
      </w:r>
    </w:p>
    <w:p w14:paraId="6D050000">
      <w:pPr>
        <w:spacing w:after="0" w:line="294" w:lineRule="atLeast"/>
        <w:ind/>
        <w:rPr>
          <w:rFonts w:ascii="Times New Roman" w:hAnsi="Times New Roman"/>
          <w:b w:val="1"/>
          <w:sz w:val="24"/>
        </w:rPr>
      </w:pPr>
      <w:r>
        <w:rPr>
          <w:rFonts w:ascii="Times New Roman" w:hAnsi="Times New Roman"/>
          <w:b w:val="1"/>
          <w:sz w:val="24"/>
        </w:rPr>
        <w:t>Критерии оценивания:</w:t>
      </w:r>
    </w:p>
    <w:p w14:paraId="6E050000">
      <w:pPr>
        <w:spacing w:after="0" w:line="294" w:lineRule="atLeast"/>
        <w:ind/>
        <w:rPr>
          <w:rFonts w:ascii="Times New Roman" w:hAnsi="Times New Roman"/>
          <w:sz w:val="24"/>
        </w:rPr>
      </w:pPr>
    </w:p>
    <w:tbl>
      <w:tblPr>
        <w:tblStyle w:val="Style_3"/>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817"/>
        <w:gridCol w:w="5563"/>
        <w:gridCol w:w="3191"/>
      </w:tblGrid>
      <w:tr>
        <w:tc>
          <w:tcPr>
            <w:tcW w:type="dxa" w:w="817"/>
            <w:tcBorders>
              <w:top w:color="000000" w:sz="4" w:val="single"/>
              <w:left w:color="000000" w:sz="4" w:val="single"/>
              <w:bottom w:color="000000" w:sz="4" w:val="single"/>
              <w:right w:color="000000" w:sz="4" w:val="single"/>
            </w:tcBorders>
          </w:tcPr>
          <w:p w14:paraId="6F050000">
            <w:pPr>
              <w:spacing w:after="0" w:line="294" w:lineRule="atLeast"/>
              <w:ind/>
              <w:rPr>
                <w:rFonts w:ascii="Times New Roman" w:hAnsi="Times New Roman"/>
                <w:b w:val="1"/>
                <w:sz w:val="24"/>
              </w:rPr>
            </w:pPr>
            <w:r>
              <w:rPr>
                <w:rFonts w:ascii="Times New Roman" w:hAnsi="Times New Roman"/>
                <w:b w:val="1"/>
                <w:sz w:val="24"/>
              </w:rPr>
              <w:t>№</w:t>
            </w:r>
          </w:p>
        </w:tc>
        <w:tc>
          <w:tcPr>
            <w:tcW w:type="dxa" w:w="5563"/>
            <w:tcBorders>
              <w:top w:color="000000" w:sz="4" w:val="single"/>
              <w:left w:color="000000" w:sz="4" w:val="single"/>
              <w:bottom w:color="000000" w:sz="4" w:val="single"/>
              <w:right w:color="000000" w:sz="4" w:val="single"/>
            </w:tcBorders>
          </w:tcPr>
          <w:p w14:paraId="70050000">
            <w:pPr>
              <w:spacing w:after="0" w:line="294" w:lineRule="atLeast"/>
              <w:ind/>
              <w:rPr>
                <w:rFonts w:ascii="Times New Roman" w:hAnsi="Times New Roman"/>
                <w:b w:val="1"/>
                <w:sz w:val="24"/>
              </w:rPr>
            </w:pPr>
            <w:r>
              <w:rPr>
                <w:rFonts w:ascii="Times New Roman" w:hAnsi="Times New Roman"/>
                <w:b w:val="1"/>
                <w:sz w:val="24"/>
              </w:rPr>
              <w:t>Показатели оценивания</w:t>
            </w:r>
          </w:p>
        </w:tc>
        <w:tc>
          <w:tcPr>
            <w:tcW w:type="dxa" w:w="3191"/>
            <w:tcBorders>
              <w:top w:color="000000" w:sz="4" w:val="single"/>
              <w:left w:color="000000" w:sz="4" w:val="single"/>
              <w:bottom w:color="000000" w:sz="4" w:val="single"/>
              <w:right w:color="000000" w:sz="4" w:val="single"/>
            </w:tcBorders>
          </w:tcPr>
          <w:p w14:paraId="71050000">
            <w:pPr>
              <w:spacing w:after="0" w:line="294" w:lineRule="atLeast"/>
              <w:ind/>
              <w:rPr>
                <w:rFonts w:ascii="Times New Roman" w:hAnsi="Times New Roman"/>
                <w:b w:val="1"/>
                <w:sz w:val="24"/>
              </w:rPr>
            </w:pPr>
            <w:r>
              <w:rPr>
                <w:rFonts w:ascii="Times New Roman" w:hAnsi="Times New Roman"/>
                <w:b w:val="1"/>
                <w:sz w:val="24"/>
              </w:rPr>
              <w:t>Количество баллов</w:t>
            </w:r>
          </w:p>
        </w:tc>
      </w:tr>
      <w:tr>
        <w:tc>
          <w:tcPr>
            <w:tcW w:type="dxa" w:w="817"/>
            <w:tcBorders>
              <w:top w:color="000000" w:sz="4" w:val="single"/>
              <w:left w:color="000000" w:sz="4" w:val="single"/>
              <w:bottom w:color="000000" w:sz="4" w:val="single"/>
              <w:right w:color="000000" w:sz="4" w:val="single"/>
            </w:tcBorders>
          </w:tcPr>
          <w:p w14:paraId="72050000">
            <w:pPr>
              <w:spacing w:after="0" w:line="294" w:lineRule="atLeast"/>
              <w:ind/>
              <w:rPr>
                <w:rFonts w:ascii="Times New Roman" w:hAnsi="Times New Roman"/>
                <w:sz w:val="24"/>
              </w:rPr>
            </w:pPr>
            <w:r>
              <w:rPr>
                <w:rFonts w:ascii="Times New Roman" w:hAnsi="Times New Roman"/>
                <w:sz w:val="24"/>
              </w:rPr>
              <w:t>1.</w:t>
            </w:r>
          </w:p>
        </w:tc>
        <w:tc>
          <w:tcPr>
            <w:tcW w:type="dxa" w:w="5563"/>
            <w:tcBorders>
              <w:top w:color="000000" w:sz="4" w:val="single"/>
              <w:left w:color="000000" w:sz="4" w:val="single"/>
              <w:bottom w:color="000000" w:sz="4" w:val="single"/>
              <w:right w:color="000000" w:sz="4" w:val="single"/>
            </w:tcBorders>
          </w:tcPr>
          <w:p w14:paraId="73050000">
            <w:pPr>
              <w:spacing w:after="0" w:line="294" w:lineRule="atLeast"/>
              <w:ind/>
              <w:rPr>
                <w:rFonts w:ascii="Times New Roman" w:hAnsi="Times New Roman"/>
                <w:sz w:val="24"/>
              </w:rPr>
            </w:pPr>
            <w:r>
              <w:rPr>
                <w:rFonts w:ascii="Times New Roman" w:hAnsi="Times New Roman"/>
                <w:sz w:val="24"/>
              </w:rPr>
              <w:t>Ориентация и правильность расположения деталей аппликации на плоскости листа</w:t>
            </w:r>
          </w:p>
        </w:tc>
        <w:tc>
          <w:tcPr>
            <w:tcW w:type="dxa" w:w="3191"/>
            <w:tcBorders>
              <w:top w:color="000000" w:sz="4" w:val="single"/>
              <w:left w:color="000000" w:sz="4" w:val="single"/>
              <w:bottom w:color="000000" w:sz="4" w:val="single"/>
              <w:right w:color="000000" w:sz="4" w:val="single"/>
            </w:tcBorders>
          </w:tcPr>
          <w:p w14:paraId="74050000">
            <w:pPr>
              <w:spacing w:after="0" w:line="294" w:lineRule="atLeast"/>
              <w:ind/>
              <w:rPr>
                <w:rFonts w:ascii="Times New Roman" w:hAnsi="Times New Roman"/>
                <w:sz w:val="24"/>
              </w:rPr>
            </w:pPr>
            <w:r>
              <w:rPr>
                <w:rFonts w:ascii="Times New Roman" w:hAnsi="Times New Roman"/>
                <w:sz w:val="24"/>
              </w:rPr>
              <w:t>1 б</w:t>
            </w:r>
          </w:p>
        </w:tc>
      </w:tr>
      <w:tr>
        <w:tc>
          <w:tcPr>
            <w:tcW w:type="dxa" w:w="817"/>
            <w:tcBorders>
              <w:top w:color="000000" w:sz="4" w:val="single"/>
              <w:left w:color="000000" w:sz="4" w:val="single"/>
              <w:bottom w:color="000000" w:sz="4" w:val="single"/>
              <w:right w:color="000000" w:sz="4" w:val="single"/>
            </w:tcBorders>
          </w:tcPr>
          <w:p w14:paraId="75050000">
            <w:pPr>
              <w:spacing w:after="0" w:line="294" w:lineRule="atLeast"/>
              <w:ind/>
              <w:rPr>
                <w:rFonts w:ascii="Times New Roman" w:hAnsi="Times New Roman"/>
                <w:sz w:val="24"/>
              </w:rPr>
            </w:pPr>
            <w:r>
              <w:rPr>
                <w:rFonts w:ascii="Times New Roman" w:hAnsi="Times New Roman"/>
                <w:sz w:val="24"/>
              </w:rPr>
              <w:t>2.</w:t>
            </w:r>
          </w:p>
        </w:tc>
        <w:tc>
          <w:tcPr>
            <w:tcW w:type="dxa" w:w="5563"/>
            <w:tcBorders>
              <w:top w:color="000000" w:sz="4" w:val="single"/>
              <w:left w:color="000000" w:sz="4" w:val="single"/>
              <w:bottom w:color="000000" w:sz="4" w:val="single"/>
              <w:right w:color="000000" w:sz="4" w:val="single"/>
            </w:tcBorders>
          </w:tcPr>
          <w:p w14:paraId="76050000">
            <w:pPr>
              <w:spacing w:after="0" w:line="294" w:lineRule="atLeast"/>
              <w:ind/>
              <w:rPr>
                <w:rFonts w:ascii="Times New Roman" w:hAnsi="Times New Roman"/>
                <w:sz w:val="24"/>
              </w:rPr>
            </w:pPr>
            <w:r>
              <w:rPr>
                <w:rFonts w:ascii="Times New Roman" w:hAnsi="Times New Roman"/>
                <w:sz w:val="24"/>
              </w:rPr>
              <w:t>Содержание работы (композиция, сюжет)</w:t>
            </w:r>
          </w:p>
        </w:tc>
        <w:tc>
          <w:tcPr>
            <w:tcW w:type="dxa" w:w="3191"/>
            <w:tcBorders>
              <w:top w:color="000000" w:sz="4" w:val="single"/>
              <w:left w:color="000000" w:sz="4" w:val="single"/>
              <w:bottom w:color="000000" w:sz="4" w:val="single"/>
              <w:right w:color="000000" w:sz="4" w:val="single"/>
            </w:tcBorders>
          </w:tcPr>
          <w:p w14:paraId="77050000">
            <w:pPr>
              <w:spacing w:after="0" w:line="294" w:lineRule="atLeast"/>
              <w:ind/>
              <w:rPr>
                <w:rFonts w:ascii="Times New Roman" w:hAnsi="Times New Roman"/>
                <w:sz w:val="24"/>
              </w:rPr>
            </w:pPr>
            <w:r>
              <w:rPr>
                <w:rFonts w:ascii="Times New Roman" w:hAnsi="Times New Roman"/>
                <w:sz w:val="24"/>
              </w:rPr>
              <w:t>1 б</w:t>
            </w:r>
          </w:p>
        </w:tc>
      </w:tr>
      <w:tr>
        <w:tc>
          <w:tcPr>
            <w:tcW w:type="dxa" w:w="817"/>
            <w:tcBorders>
              <w:top w:color="000000" w:sz="4" w:val="single"/>
              <w:left w:color="000000" w:sz="4" w:val="single"/>
              <w:bottom w:color="000000" w:sz="4" w:val="single"/>
              <w:right w:color="000000" w:sz="4" w:val="single"/>
            </w:tcBorders>
          </w:tcPr>
          <w:p w14:paraId="78050000">
            <w:pPr>
              <w:spacing w:after="0" w:line="294" w:lineRule="atLeast"/>
              <w:ind/>
              <w:rPr>
                <w:rFonts w:ascii="Times New Roman" w:hAnsi="Times New Roman"/>
                <w:sz w:val="24"/>
              </w:rPr>
            </w:pPr>
            <w:r>
              <w:rPr>
                <w:rFonts w:ascii="Times New Roman" w:hAnsi="Times New Roman"/>
                <w:sz w:val="24"/>
              </w:rPr>
              <w:t>3.</w:t>
            </w:r>
          </w:p>
        </w:tc>
        <w:tc>
          <w:tcPr>
            <w:tcW w:type="dxa" w:w="5563"/>
            <w:tcBorders>
              <w:top w:color="000000" w:sz="4" w:val="single"/>
              <w:left w:color="000000" w:sz="4" w:val="single"/>
              <w:bottom w:color="000000" w:sz="4" w:val="single"/>
              <w:right w:color="000000" w:sz="4" w:val="single"/>
            </w:tcBorders>
          </w:tcPr>
          <w:p w14:paraId="79050000">
            <w:pPr>
              <w:spacing w:after="0" w:line="294" w:lineRule="atLeast"/>
              <w:ind/>
              <w:rPr>
                <w:rFonts w:ascii="Times New Roman" w:hAnsi="Times New Roman"/>
                <w:sz w:val="24"/>
              </w:rPr>
            </w:pPr>
            <w:r>
              <w:rPr>
                <w:rFonts w:ascii="Times New Roman" w:hAnsi="Times New Roman"/>
                <w:sz w:val="24"/>
              </w:rPr>
              <w:t>Особенности изображения (форма, строение, пропорции)</w:t>
            </w:r>
          </w:p>
        </w:tc>
        <w:tc>
          <w:tcPr>
            <w:tcW w:type="dxa" w:w="3191"/>
            <w:tcBorders>
              <w:top w:color="000000" w:sz="4" w:val="single"/>
              <w:left w:color="000000" w:sz="4" w:val="single"/>
              <w:bottom w:color="000000" w:sz="4" w:val="single"/>
              <w:right w:color="000000" w:sz="4" w:val="single"/>
            </w:tcBorders>
          </w:tcPr>
          <w:p w14:paraId="7A050000">
            <w:pPr>
              <w:spacing w:after="0" w:line="294" w:lineRule="atLeast"/>
              <w:ind/>
              <w:rPr>
                <w:rFonts w:ascii="Times New Roman" w:hAnsi="Times New Roman"/>
                <w:sz w:val="24"/>
              </w:rPr>
            </w:pPr>
            <w:r>
              <w:rPr>
                <w:rFonts w:ascii="Times New Roman" w:hAnsi="Times New Roman"/>
                <w:sz w:val="24"/>
              </w:rPr>
              <w:t>2 б</w:t>
            </w:r>
          </w:p>
        </w:tc>
      </w:tr>
      <w:tr>
        <w:tc>
          <w:tcPr>
            <w:tcW w:type="dxa" w:w="817"/>
            <w:tcBorders>
              <w:top w:color="000000" w:sz="4" w:val="single"/>
              <w:left w:color="000000" w:sz="4" w:val="single"/>
              <w:bottom w:color="000000" w:sz="4" w:val="single"/>
              <w:right w:color="000000" w:sz="4" w:val="single"/>
            </w:tcBorders>
          </w:tcPr>
          <w:p w14:paraId="7B050000">
            <w:pPr>
              <w:spacing w:after="0" w:line="294" w:lineRule="atLeast"/>
              <w:ind/>
              <w:rPr>
                <w:rFonts w:ascii="Times New Roman" w:hAnsi="Times New Roman"/>
                <w:sz w:val="24"/>
              </w:rPr>
            </w:pPr>
            <w:r>
              <w:rPr>
                <w:rFonts w:ascii="Times New Roman" w:hAnsi="Times New Roman"/>
                <w:sz w:val="24"/>
              </w:rPr>
              <w:t>4.</w:t>
            </w:r>
          </w:p>
        </w:tc>
        <w:tc>
          <w:tcPr>
            <w:tcW w:type="dxa" w:w="5563"/>
            <w:tcBorders>
              <w:top w:color="000000" w:sz="4" w:val="single"/>
              <w:left w:color="000000" w:sz="4" w:val="single"/>
              <w:bottom w:color="000000" w:sz="4" w:val="single"/>
              <w:right w:color="000000" w:sz="4" w:val="single"/>
            </w:tcBorders>
          </w:tcPr>
          <w:p w14:paraId="7C050000">
            <w:pPr>
              <w:spacing w:after="0" w:line="294" w:lineRule="atLeast"/>
              <w:ind/>
              <w:rPr>
                <w:rFonts w:ascii="Times New Roman" w:hAnsi="Times New Roman"/>
                <w:sz w:val="24"/>
              </w:rPr>
            </w:pPr>
            <w:r>
              <w:rPr>
                <w:rFonts w:ascii="Times New Roman" w:hAnsi="Times New Roman"/>
                <w:sz w:val="24"/>
              </w:rPr>
              <w:t>Использование разных техник аппликации</w:t>
            </w:r>
          </w:p>
        </w:tc>
        <w:tc>
          <w:tcPr>
            <w:tcW w:type="dxa" w:w="3191"/>
            <w:tcBorders>
              <w:top w:color="000000" w:sz="4" w:val="single"/>
              <w:left w:color="000000" w:sz="4" w:val="single"/>
              <w:bottom w:color="000000" w:sz="4" w:val="single"/>
              <w:right w:color="000000" w:sz="4" w:val="single"/>
            </w:tcBorders>
          </w:tcPr>
          <w:p w14:paraId="7D050000">
            <w:pPr>
              <w:spacing w:after="0" w:line="294" w:lineRule="atLeast"/>
              <w:ind/>
              <w:rPr>
                <w:rFonts w:ascii="Times New Roman" w:hAnsi="Times New Roman"/>
                <w:sz w:val="24"/>
              </w:rPr>
            </w:pPr>
            <w:r>
              <w:rPr>
                <w:rFonts w:ascii="Times New Roman" w:hAnsi="Times New Roman"/>
                <w:sz w:val="24"/>
              </w:rPr>
              <w:t>2 б</w:t>
            </w:r>
          </w:p>
        </w:tc>
      </w:tr>
      <w:tr>
        <w:tc>
          <w:tcPr>
            <w:tcW w:type="dxa" w:w="817"/>
            <w:tcBorders>
              <w:top w:color="000000" w:sz="4" w:val="single"/>
              <w:left w:color="000000" w:sz="4" w:val="single"/>
              <w:bottom w:color="000000" w:sz="4" w:val="single"/>
              <w:right w:color="000000" w:sz="4" w:val="single"/>
            </w:tcBorders>
          </w:tcPr>
          <w:p w14:paraId="7E050000">
            <w:pPr>
              <w:spacing w:after="0" w:line="294" w:lineRule="atLeast"/>
              <w:ind/>
              <w:rPr>
                <w:rFonts w:ascii="Times New Roman" w:hAnsi="Times New Roman"/>
                <w:sz w:val="24"/>
              </w:rPr>
            </w:pPr>
            <w:r>
              <w:rPr>
                <w:rFonts w:ascii="Times New Roman" w:hAnsi="Times New Roman"/>
                <w:sz w:val="24"/>
              </w:rPr>
              <w:t>5.</w:t>
            </w:r>
          </w:p>
        </w:tc>
        <w:tc>
          <w:tcPr>
            <w:tcW w:type="dxa" w:w="5563"/>
            <w:tcBorders>
              <w:top w:color="000000" w:sz="4" w:val="single"/>
              <w:left w:color="000000" w:sz="4" w:val="single"/>
              <w:bottom w:color="000000" w:sz="4" w:val="single"/>
              <w:right w:color="000000" w:sz="4" w:val="single"/>
            </w:tcBorders>
          </w:tcPr>
          <w:p w14:paraId="7F050000">
            <w:pPr>
              <w:spacing w:after="0" w:line="294" w:lineRule="atLeast"/>
              <w:ind/>
              <w:rPr>
                <w:rFonts w:ascii="Times New Roman" w:hAnsi="Times New Roman"/>
                <w:sz w:val="24"/>
              </w:rPr>
            </w:pPr>
            <w:r>
              <w:rPr>
                <w:rFonts w:ascii="Times New Roman" w:hAnsi="Times New Roman"/>
                <w:sz w:val="24"/>
              </w:rPr>
              <w:t>Цветовое решение</w:t>
            </w:r>
          </w:p>
        </w:tc>
        <w:tc>
          <w:tcPr>
            <w:tcW w:type="dxa" w:w="3191"/>
            <w:tcBorders>
              <w:top w:color="000000" w:sz="4" w:val="single"/>
              <w:left w:color="000000" w:sz="4" w:val="single"/>
              <w:bottom w:color="000000" w:sz="4" w:val="single"/>
              <w:right w:color="000000" w:sz="4" w:val="single"/>
            </w:tcBorders>
          </w:tcPr>
          <w:p w14:paraId="80050000">
            <w:pPr>
              <w:spacing w:after="0" w:line="294" w:lineRule="atLeast"/>
              <w:ind/>
              <w:rPr>
                <w:rFonts w:ascii="Times New Roman" w:hAnsi="Times New Roman"/>
                <w:sz w:val="24"/>
              </w:rPr>
            </w:pPr>
            <w:r>
              <w:rPr>
                <w:rFonts w:ascii="Times New Roman" w:hAnsi="Times New Roman"/>
                <w:sz w:val="24"/>
              </w:rPr>
              <w:t>1 б</w:t>
            </w:r>
          </w:p>
        </w:tc>
      </w:tr>
      <w:tr>
        <w:tc>
          <w:tcPr>
            <w:tcW w:type="dxa" w:w="817"/>
            <w:tcBorders>
              <w:top w:color="000000" w:sz="4" w:val="single"/>
              <w:left w:color="000000" w:sz="4" w:val="single"/>
              <w:bottom w:color="000000" w:sz="4" w:val="single"/>
              <w:right w:color="000000" w:sz="4" w:val="single"/>
            </w:tcBorders>
          </w:tcPr>
          <w:p w14:paraId="81050000">
            <w:pPr>
              <w:spacing w:after="0" w:line="294" w:lineRule="atLeast"/>
              <w:ind/>
              <w:rPr>
                <w:rFonts w:ascii="Times New Roman" w:hAnsi="Times New Roman"/>
                <w:sz w:val="24"/>
              </w:rPr>
            </w:pPr>
            <w:r>
              <w:rPr>
                <w:rFonts w:ascii="Times New Roman" w:hAnsi="Times New Roman"/>
                <w:sz w:val="24"/>
              </w:rPr>
              <w:t xml:space="preserve">6. </w:t>
            </w:r>
          </w:p>
        </w:tc>
        <w:tc>
          <w:tcPr>
            <w:tcW w:type="dxa" w:w="5563"/>
            <w:tcBorders>
              <w:top w:color="000000" w:sz="4" w:val="single"/>
              <w:left w:color="000000" w:sz="4" w:val="single"/>
              <w:bottom w:color="000000" w:sz="4" w:val="single"/>
              <w:right w:color="000000" w:sz="4" w:val="single"/>
            </w:tcBorders>
          </w:tcPr>
          <w:p w14:paraId="82050000">
            <w:pPr>
              <w:spacing w:after="0" w:line="294" w:lineRule="atLeast"/>
              <w:ind/>
              <w:rPr>
                <w:rFonts w:ascii="Times New Roman" w:hAnsi="Times New Roman"/>
                <w:sz w:val="24"/>
              </w:rPr>
            </w:pPr>
            <w:r>
              <w:rPr>
                <w:rFonts w:ascii="Times New Roman" w:hAnsi="Times New Roman"/>
                <w:sz w:val="24"/>
              </w:rPr>
              <w:t>Аккуратность  при выполнении работы</w:t>
            </w:r>
          </w:p>
        </w:tc>
        <w:tc>
          <w:tcPr>
            <w:tcW w:type="dxa" w:w="3191"/>
            <w:tcBorders>
              <w:top w:color="000000" w:sz="4" w:val="single"/>
              <w:left w:color="000000" w:sz="4" w:val="single"/>
              <w:bottom w:color="000000" w:sz="4" w:val="single"/>
              <w:right w:color="000000" w:sz="4" w:val="single"/>
            </w:tcBorders>
          </w:tcPr>
          <w:p w14:paraId="83050000">
            <w:pPr>
              <w:spacing w:after="0" w:line="294" w:lineRule="atLeast"/>
              <w:ind/>
              <w:rPr>
                <w:rFonts w:ascii="Times New Roman" w:hAnsi="Times New Roman"/>
                <w:sz w:val="24"/>
              </w:rPr>
            </w:pPr>
            <w:r>
              <w:rPr>
                <w:rFonts w:ascii="Times New Roman" w:hAnsi="Times New Roman"/>
                <w:sz w:val="24"/>
              </w:rPr>
              <w:t>1 б</w:t>
            </w:r>
          </w:p>
        </w:tc>
      </w:tr>
      <w:tr>
        <w:tc>
          <w:tcPr>
            <w:tcW w:type="dxa" w:w="817"/>
            <w:tcBorders>
              <w:top w:color="000000" w:sz="4" w:val="single"/>
              <w:left w:color="000000" w:sz="4" w:val="single"/>
              <w:bottom w:color="000000" w:sz="4" w:val="single"/>
              <w:right w:color="000000" w:sz="4" w:val="single"/>
            </w:tcBorders>
          </w:tcPr>
          <w:p w14:paraId="84050000">
            <w:pPr>
              <w:spacing w:after="0" w:line="294" w:lineRule="atLeast"/>
              <w:ind/>
              <w:rPr>
                <w:rFonts w:ascii="Times New Roman" w:hAnsi="Times New Roman"/>
                <w:sz w:val="24"/>
              </w:rPr>
            </w:pPr>
            <w:r>
              <w:rPr>
                <w:rFonts w:ascii="Times New Roman" w:hAnsi="Times New Roman"/>
                <w:sz w:val="24"/>
              </w:rPr>
              <w:t xml:space="preserve">7. </w:t>
            </w:r>
          </w:p>
        </w:tc>
        <w:tc>
          <w:tcPr>
            <w:tcW w:type="dxa" w:w="5563"/>
            <w:tcBorders>
              <w:top w:color="000000" w:sz="4" w:val="single"/>
              <w:left w:color="000000" w:sz="4" w:val="single"/>
              <w:bottom w:color="000000" w:sz="4" w:val="single"/>
              <w:right w:color="000000" w:sz="4" w:val="single"/>
            </w:tcBorders>
          </w:tcPr>
          <w:p w14:paraId="85050000">
            <w:pPr>
              <w:spacing w:after="0" w:line="294" w:lineRule="atLeast"/>
              <w:ind/>
              <w:rPr>
                <w:rFonts w:ascii="Times New Roman" w:hAnsi="Times New Roman"/>
                <w:sz w:val="24"/>
              </w:rPr>
            </w:pPr>
            <w:r>
              <w:rPr>
                <w:rFonts w:ascii="Times New Roman" w:hAnsi="Times New Roman"/>
                <w:sz w:val="24"/>
              </w:rPr>
              <w:t>Самостоятельность при выполнении работы</w:t>
            </w:r>
          </w:p>
        </w:tc>
        <w:tc>
          <w:tcPr>
            <w:tcW w:type="dxa" w:w="3191"/>
            <w:tcBorders>
              <w:top w:color="000000" w:sz="4" w:val="single"/>
              <w:left w:color="000000" w:sz="4" w:val="single"/>
              <w:bottom w:color="000000" w:sz="4" w:val="single"/>
              <w:right w:color="000000" w:sz="4" w:val="single"/>
            </w:tcBorders>
          </w:tcPr>
          <w:p w14:paraId="86050000">
            <w:pPr>
              <w:spacing w:after="0" w:line="294" w:lineRule="atLeast"/>
              <w:ind/>
              <w:rPr>
                <w:rFonts w:ascii="Times New Roman" w:hAnsi="Times New Roman"/>
                <w:sz w:val="24"/>
              </w:rPr>
            </w:pPr>
            <w:r>
              <w:rPr>
                <w:rFonts w:ascii="Times New Roman" w:hAnsi="Times New Roman"/>
                <w:sz w:val="24"/>
              </w:rPr>
              <w:t>1 б</w:t>
            </w:r>
          </w:p>
        </w:tc>
      </w:tr>
      <w:tr>
        <w:tc>
          <w:tcPr>
            <w:tcW w:type="dxa" w:w="817"/>
            <w:tcBorders>
              <w:top w:color="000000" w:sz="4" w:val="single"/>
              <w:left w:color="000000" w:sz="4" w:val="single"/>
              <w:bottom w:color="000000" w:sz="4" w:val="single"/>
              <w:right w:color="000000" w:sz="4" w:val="single"/>
            </w:tcBorders>
          </w:tcPr>
          <w:p w14:paraId="87050000">
            <w:pPr>
              <w:spacing w:after="0" w:line="294" w:lineRule="atLeast"/>
              <w:ind/>
              <w:rPr>
                <w:rFonts w:ascii="Times New Roman" w:hAnsi="Times New Roman"/>
                <w:sz w:val="24"/>
              </w:rPr>
            </w:pPr>
            <w:r>
              <w:rPr>
                <w:rFonts w:ascii="Times New Roman" w:hAnsi="Times New Roman"/>
                <w:sz w:val="24"/>
              </w:rPr>
              <w:t>8.</w:t>
            </w:r>
          </w:p>
        </w:tc>
        <w:tc>
          <w:tcPr>
            <w:tcW w:type="dxa" w:w="5563"/>
            <w:tcBorders>
              <w:top w:color="000000" w:sz="4" w:val="single"/>
              <w:left w:color="000000" w:sz="4" w:val="single"/>
              <w:bottom w:color="000000" w:sz="4" w:val="single"/>
              <w:right w:color="000000" w:sz="4" w:val="single"/>
            </w:tcBorders>
          </w:tcPr>
          <w:p w14:paraId="88050000">
            <w:pPr>
              <w:spacing w:after="0" w:line="294" w:lineRule="atLeast"/>
              <w:ind/>
              <w:rPr>
                <w:rFonts w:ascii="Times New Roman" w:hAnsi="Times New Roman"/>
                <w:sz w:val="24"/>
              </w:rPr>
            </w:pPr>
            <w:r>
              <w:rPr>
                <w:rFonts w:ascii="Times New Roman" w:hAnsi="Times New Roman"/>
                <w:sz w:val="24"/>
              </w:rPr>
              <w:t>Соблюдение и выполнение ТБ работы с клеем и ножницами</w:t>
            </w:r>
          </w:p>
        </w:tc>
        <w:tc>
          <w:tcPr>
            <w:tcW w:type="dxa" w:w="3191"/>
            <w:tcBorders>
              <w:top w:color="000000" w:sz="4" w:val="single"/>
              <w:left w:color="000000" w:sz="4" w:val="single"/>
              <w:bottom w:color="000000" w:sz="4" w:val="single"/>
              <w:right w:color="000000" w:sz="4" w:val="single"/>
            </w:tcBorders>
          </w:tcPr>
          <w:p w14:paraId="89050000">
            <w:pPr>
              <w:spacing w:after="0" w:line="294" w:lineRule="atLeast"/>
              <w:ind/>
              <w:rPr>
                <w:rFonts w:ascii="Times New Roman" w:hAnsi="Times New Roman"/>
                <w:sz w:val="24"/>
              </w:rPr>
            </w:pPr>
            <w:r>
              <w:rPr>
                <w:rFonts w:ascii="Times New Roman" w:hAnsi="Times New Roman"/>
                <w:sz w:val="24"/>
              </w:rPr>
              <w:t>2 б</w:t>
            </w:r>
          </w:p>
        </w:tc>
      </w:tr>
    </w:tbl>
    <w:p w14:paraId="8A050000">
      <w:pPr>
        <w:spacing w:after="0" w:line="294" w:lineRule="atLeast"/>
        <w:ind/>
        <w:rPr>
          <w:rFonts w:ascii="Times New Roman" w:hAnsi="Times New Roman"/>
          <w:sz w:val="24"/>
        </w:rPr>
      </w:pPr>
    </w:p>
    <w:p w14:paraId="8B050000">
      <w:pPr>
        <w:spacing w:after="0" w:line="294" w:lineRule="atLeast"/>
        <w:ind/>
        <w:rPr>
          <w:rFonts w:ascii="Times New Roman" w:hAnsi="Times New Roman"/>
          <w:b w:val="1"/>
          <w:sz w:val="24"/>
        </w:rPr>
      </w:pPr>
      <w:r>
        <w:rPr>
          <w:rFonts w:ascii="Times New Roman" w:hAnsi="Times New Roman"/>
          <w:b w:val="1"/>
          <w:sz w:val="24"/>
        </w:rPr>
        <w:t>9 и более  баллов – оценка «5»</w:t>
      </w:r>
    </w:p>
    <w:p w14:paraId="8C050000">
      <w:pPr>
        <w:spacing w:after="0" w:line="294" w:lineRule="atLeast"/>
        <w:ind/>
        <w:rPr>
          <w:rFonts w:ascii="Times New Roman" w:hAnsi="Times New Roman"/>
          <w:b w:val="1"/>
          <w:sz w:val="24"/>
        </w:rPr>
      </w:pPr>
      <w:r>
        <w:rPr>
          <w:rFonts w:ascii="Times New Roman" w:hAnsi="Times New Roman"/>
          <w:b w:val="1"/>
          <w:sz w:val="24"/>
        </w:rPr>
        <w:t>6-8 баллов – «4»</w:t>
      </w:r>
    </w:p>
    <w:p w14:paraId="8D050000">
      <w:pPr>
        <w:spacing w:after="0" w:line="294" w:lineRule="atLeast"/>
        <w:ind/>
        <w:rPr>
          <w:rFonts w:ascii="Times New Roman" w:hAnsi="Times New Roman"/>
          <w:b w:val="1"/>
          <w:sz w:val="24"/>
        </w:rPr>
      </w:pPr>
      <w:r>
        <w:rPr>
          <w:rFonts w:ascii="Times New Roman" w:hAnsi="Times New Roman"/>
          <w:b w:val="1"/>
          <w:sz w:val="24"/>
        </w:rPr>
        <w:t>4-5 баллов – «3»</w:t>
      </w:r>
    </w:p>
    <w:p w14:paraId="8E050000">
      <w:pPr>
        <w:rPr>
          <w:rFonts w:ascii="Times New Roman" w:hAnsi="Times New Roman"/>
          <w:b w:val="1"/>
          <w:sz w:val="24"/>
        </w:rPr>
      </w:pPr>
      <w:r>
        <w:rPr>
          <w:rFonts w:ascii="Times New Roman" w:hAnsi="Times New Roman"/>
          <w:b w:val="1"/>
          <w:sz w:val="24"/>
        </w:rPr>
        <w:t>1-3 балла – «2»</w:t>
      </w:r>
    </w:p>
    <w:p w14:paraId="8F050000">
      <w:pPr>
        <w:rPr>
          <w:rFonts w:ascii="Times New Roman" w:hAnsi="Times New Roman"/>
          <w:b w:val="1"/>
          <w:sz w:val="24"/>
        </w:rPr>
      </w:pPr>
    </w:p>
    <w:p w14:paraId="90050000">
      <w:pPr>
        <w:rPr>
          <w:rFonts w:ascii="Times New Roman" w:hAnsi="Times New Roman"/>
          <w:b w:val="1"/>
          <w:sz w:val="24"/>
        </w:rPr>
      </w:pPr>
    </w:p>
    <w:p w14:paraId="91050000">
      <w:pPr>
        <w:rPr>
          <w:rFonts w:ascii="Times New Roman" w:hAnsi="Times New Roman"/>
          <w:b w:val="1"/>
          <w:sz w:val="24"/>
        </w:rPr>
      </w:pPr>
    </w:p>
    <w:p w14:paraId="92050000">
      <w:pPr>
        <w:rPr>
          <w:rFonts w:ascii="Times New Roman" w:hAnsi="Times New Roman"/>
          <w:b w:val="1"/>
          <w:sz w:val="24"/>
        </w:rPr>
      </w:pPr>
    </w:p>
    <w:p w14:paraId="93050000">
      <w:pPr>
        <w:rPr>
          <w:rFonts w:ascii="Times New Roman" w:hAnsi="Times New Roman"/>
          <w:b w:val="1"/>
          <w:sz w:val="24"/>
        </w:rPr>
      </w:pPr>
    </w:p>
    <w:p w14:paraId="94050000">
      <w:pPr>
        <w:spacing w:after="0"/>
        <w:ind w:firstLine="0" w:left="360"/>
        <w:contextualSpacing w:val="1"/>
        <w:rPr>
          <w:rFonts w:ascii="Times New Roman" w:hAnsi="Times New Roman"/>
          <w:b w:val="1"/>
          <w:color w:val="00000A"/>
          <w:sz w:val="24"/>
        </w:rPr>
      </w:pPr>
      <w:r>
        <w:rPr>
          <w:rFonts w:ascii="Times New Roman" w:hAnsi="Times New Roman"/>
          <w:b w:val="1"/>
          <w:color w:val="00000A"/>
          <w:sz w:val="24"/>
        </w:rPr>
        <w:t>Календарно-тематическое планирование учебного предмета «Ручной труд»   3 класс</w:t>
      </w:r>
    </w:p>
    <w:p w14:paraId="95050000">
      <w:pPr>
        <w:spacing w:after="0"/>
        <w:ind w:firstLine="0" w:left="360"/>
        <w:contextualSpacing w:val="1"/>
        <w:rPr>
          <w:rFonts w:ascii="Times New Roman" w:hAnsi="Times New Roman"/>
          <w:b w:val="1"/>
          <w:color w:val="00000A"/>
          <w:sz w:val="24"/>
        </w:rPr>
      </w:pPr>
    </w:p>
    <w:tbl>
      <w:tblPr>
        <w:tblInd w:type="dxa" w:w="36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596"/>
        <w:gridCol w:w="4822"/>
        <w:gridCol w:w="1134"/>
        <w:gridCol w:w="4820"/>
        <w:gridCol w:w="2410"/>
      </w:tblGrid>
      <w:tr>
        <w:trPr>
          <w:trHeight w:hRule="atLeast" w:val="644"/>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50000">
            <w:pPr>
              <w:ind/>
              <w:contextualSpacing w:val="1"/>
              <w:rPr>
                <w:rFonts w:ascii="Times New Roman" w:hAnsi="Times New Roman"/>
                <w:b w:val="1"/>
                <w:color w:val="00000A"/>
                <w:sz w:val="24"/>
              </w:rPr>
            </w:pPr>
            <w:r>
              <w:rPr>
                <w:rFonts w:ascii="Times New Roman" w:hAnsi="Times New Roman"/>
                <w:b w:val="1"/>
                <w:color w:val="00000A"/>
                <w:sz w:val="24"/>
              </w:rPr>
              <w:t>№</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50000">
            <w:pPr>
              <w:ind/>
              <w:contextualSpacing w:val="1"/>
              <w:rPr>
                <w:rFonts w:ascii="Times New Roman" w:hAnsi="Times New Roman"/>
                <w:b w:val="1"/>
                <w:color w:val="00000A"/>
                <w:sz w:val="24"/>
              </w:rPr>
            </w:pPr>
          </w:p>
          <w:p w14:paraId="98050000">
            <w:pPr>
              <w:ind/>
              <w:contextualSpacing w:val="1"/>
              <w:rPr>
                <w:rFonts w:ascii="Times New Roman" w:hAnsi="Times New Roman"/>
                <w:b w:val="1"/>
                <w:color w:val="00000A"/>
                <w:sz w:val="24"/>
              </w:rPr>
            </w:pPr>
            <w:r>
              <w:rPr>
                <w:rFonts w:ascii="Times New Roman" w:hAnsi="Times New Roman"/>
                <w:b w:val="1"/>
                <w:color w:val="00000A"/>
                <w:sz w:val="24"/>
              </w:rPr>
              <w:t>Тема урока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50000">
            <w:pPr>
              <w:ind/>
              <w:contextualSpacing w:val="1"/>
              <w:rPr>
                <w:rFonts w:ascii="Times New Roman" w:hAnsi="Times New Roman"/>
                <w:b w:val="1"/>
                <w:color w:val="00000A"/>
              </w:rPr>
            </w:pPr>
            <w:r>
              <w:rPr>
                <w:rFonts w:ascii="Times New Roman" w:hAnsi="Times New Roman"/>
                <w:b w:val="1"/>
                <w:color w:val="00000A"/>
              </w:rPr>
              <w:t>Кол-во часов</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50000">
            <w:pPr>
              <w:ind/>
              <w:contextualSpacing w:val="1"/>
              <w:rPr>
                <w:rFonts w:ascii="Times New Roman" w:hAnsi="Times New Roman"/>
                <w:b w:val="1"/>
                <w:color w:val="00000A"/>
              </w:rPr>
            </w:pPr>
            <w:r>
              <w:rPr>
                <w:rFonts w:ascii="Times New Roman" w:hAnsi="Times New Roman"/>
                <w:b w:val="1"/>
                <w:color w:val="00000A"/>
              </w:rPr>
              <w:t xml:space="preserve">Реализация программы воспитания </w:t>
            </w:r>
          </w:p>
          <w:p w14:paraId="9B050000">
            <w:pPr>
              <w:ind/>
              <w:contextualSpacing w:val="1"/>
              <w:rPr>
                <w:rFonts w:ascii="Times New Roman" w:hAnsi="Times New Roman"/>
                <w:b w:val="1"/>
                <w:color w:val="00000A"/>
              </w:rPr>
            </w:pPr>
            <w:r>
              <w:rPr>
                <w:rFonts w:ascii="Times New Roman" w:hAnsi="Times New Roman"/>
                <w:b w:val="1"/>
                <w:color w:val="00000A"/>
              </w:rPr>
              <w:t>Модуль «Школьный урок»</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50000">
            <w:pPr>
              <w:ind/>
              <w:contextualSpacing w:val="1"/>
              <w:rPr>
                <w:rFonts w:ascii="Times New Roman" w:hAnsi="Times New Roman"/>
                <w:b w:val="1"/>
                <w:color w:val="00000A"/>
              </w:rPr>
            </w:pPr>
            <w:r>
              <w:rPr>
                <w:rFonts w:ascii="Times New Roman" w:hAnsi="Times New Roman"/>
                <w:b w:val="1"/>
                <w:color w:val="00000A"/>
              </w:rPr>
              <w:t>Дата урока</w:t>
            </w:r>
          </w:p>
        </w:tc>
      </w:tr>
      <w:tr>
        <w:trPr>
          <w:trHeight w:hRule="atLeast" w:val="270"/>
        </w:trPr>
        <w:tc>
          <w:tcPr>
            <w:tcW w:type="dxa" w:w="13782"/>
            <w:gridSpan w:val="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50000">
            <w:pPr>
              <w:ind/>
              <w:contextualSpacing w:val="1"/>
              <w:jc w:val="center"/>
              <w:rPr>
                <w:rFonts w:ascii="Times New Roman" w:hAnsi="Times New Roman"/>
                <w:b w:val="1"/>
                <w:color w:val="00000A"/>
                <w:sz w:val="24"/>
              </w:rPr>
            </w:pPr>
            <w:r>
              <w:rPr>
                <w:rFonts w:ascii="Times New Roman" w:hAnsi="Times New Roman"/>
                <w:b w:val="1"/>
                <w:color w:val="00000A"/>
                <w:sz w:val="24"/>
              </w:rPr>
              <w:t>1 четверть</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50000">
            <w:pPr>
              <w:ind/>
              <w:contextualSpacing w:val="1"/>
              <w:rPr>
                <w:rFonts w:ascii="Times New Roman" w:hAnsi="Times New Roman"/>
                <w:color w:val="00000A"/>
                <w:sz w:val="24"/>
              </w:rPr>
            </w:pPr>
            <w:r>
              <w:rPr>
                <w:rFonts w:ascii="Times New Roman" w:hAnsi="Times New Roman"/>
                <w:color w:val="00000A"/>
                <w:sz w:val="24"/>
              </w:rPr>
              <w:t>Вводный урок. Повторение  пройденного учебного материала.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50000">
            <w:pPr>
              <w:ind/>
              <w:contextualSpacing w:val="1"/>
              <w:rPr>
                <w:rFonts w:ascii="Times New Roman" w:hAnsi="Times New Roman"/>
                <w:b w:val="1"/>
                <w:color w:val="00000A"/>
                <w:sz w:val="24"/>
              </w:rPr>
            </w:pPr>
            <w:r>
              <w:rPr>
                <w:rFonts w:ascii="Times New Roman" w:hAnsi="Times New Roman"/>
                <w:color w:val="000000"/>
                <w:sz w:val="24"/>
              </w:rPr>
              <w:t>Игра: «Подумай и ответь»</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50000">
            <w:pPr>
              <w:ind/>
              <w:contextualSpacing w:val="1"/>
              <w:rPr>
                <w:rFonts w:ascii="Times New Roman" w:hAnsi="Times New Roman"/>
                <w:color w:val="00000A"/>
                <w:sz w:val="24"/>
              </w:rPr>
            </w:pPr>
            <w:r>
              <w:rPr>
                <w:rFonts w:ascii="Times New Roman" w:hAnsi="Times New Roman"/>
                <w:color w:val="00000A"/>
                <w:sz w:val="24"/>
              </w:rPr>
              <w:t>01</w:t>
            </w:r>
            <w:r>
              <w:rPr>
                <w:rFonts w:ascii="Times New Roman" w:hAnsi="Times New Roman"/>
                <w:color w:val="00000A"/>
                <w:sz w:val="24"/>
              </w:rPr>
              <w:t>/09</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50000">
            <w:pPr>
              <w:ind/>
              <w:contextualSpacing w:val="1"/>
              <w:rPr>
                <w:rFonts w:ascii="Times New Roman" w:hAnsi="Times New Roman"/>
                <w:b w:val="1"/>
                <w:color w:val="00000A"/>
                <w:sz w:val="24"/>
              </w:rPr>
            </w:pPr>
            <w:r>
              <w:rPr>
                <w:rFonts w:ascii="Times New Roman" w:hAnsi="Times New Roman"/>
                <w:b w:val="1"/>
                <w:color w:val="00000A"/>
                <w:sz w:val="24"/>
              </w:rPr>
              <w:t>2</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50000">
            <w:pPr>
              <w:ind/>
              <w:contextualSpacing w:val="1"/>
              <w:rPr>
                <w:rFonts w:ascii="Times New Roman" w:hAnsi="Times New Roman"/>
                <w:color w:val="00000A"/>
                <w:sz w:val="24"/>
              </w:rPr>
            </w:pPr>
            <w:r>
              <w:rPr>
                <w:rFonts w:ascii="Times New Roman" w:hAnsi="Times New Roman"/>
                <w:color w:val="00000A"/>
                <w:sz w:val="24"/>
              </w:rPr>
              <w:t xml:space="preserve"> Сбор природного материала.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50000">
            <w:pPr>
              <w:ind/>
              <w:contextualSpacing w:val="1"/>
              <w:rPr>
                <w:rFonts w:ascii="Times New Roman" w:hAnsi="Times New Roman"/>
                <w:b w:val="1"/>
                <w:color w:val="00000A"/>
                <w:sz w:val="24"/>
              </w:rPr>
            </w:pPr>
            <w:r>
              <w:rPr>
                <w:rFonts w:ascii="Times New Roman" w:hAnsi="Times New Roman"/>
                <w:color w:val="00000A"/>
                <w:sz w:val="24"/>
              </w:rPr>
              <w:t>Экскурсия в природу. Игра: В магазине «Природа»</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50000">
            <w:pPr>
              <w:ind/>
              <w:contextualSpacing w:val="1"/>
              <w:rPr>
                <w:rFonts w:ascii="Times New Roman" w:hAnsi="Times New Roman"/>
                <w:color w:val="00000A"/>
                <w:sz w:val="24"/>
              </w:rPr>
            </w:pPr>
            <w:r>
              <w:rPr>
                <w:rFonts w:ascii="Times New Roman" w:hAnsi="Times New Roman"/>
                <w:color w:val="00000A"/>
                <w:sz w:val="24"/>
              </w:rPr>
              <w:t>08</w:t>
            </w:r>
            <w:r>
              <w:rPr>
                <w:rFonts w:ascii="Times New Roman" w:hAnsi="Times New Roman"/>
                <w:color w:val="00000A"/>
                <w:sz w:val="24"/>
              </w:rPr>
              <w:t>/09</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50000">
            <w:pPr>
              <w:ind/>
              <w:contextualSpacing w:val="1"/>
              <w:rPr>
                <w:rFonts w:ascii="Times New Roman" w:hAnsi="Times New Roman"/>
                <w:b w:val="1"/>
                <w:color w:val="00000A"/>
                <w:sz w:val="24"/>
              </w:rPr>
            </w:pPr>
            <w:r>
              <w:rPr>
                <w:rFonts w:ascii="Times New Roman" w:hAnsi="Times New Roman"/>
                <w:b w:val="1"/>
                <w:color w:val="00000A"/>
                <w:sz w:val="24"/>
              </w:rPr>
              <w:t>3</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50000">
            <w:pPr>
              <w:ind/>
              <w:contextualSpacing w:val="1"/>
              <w:rPr>
                <w:rFonts w:ascii="Times New Roman" w:hAnsi="Times New Roman"/>
                <w:color w:val="00000A"/>
                <w:sz w:val="24"/>
              </w:rPr>
            </w:pPr>
            <w:r>
              <w:rPr>
                <w:rFonts w:ascii="Times New Roman" w:hAnsi="Times New Roman"/>
                <w:color w:val="00000A"/>
                <w:sz w:val="24"/>
              </w:rPr>
              <w:t xml:space="preserve"> Изготовление по образцу аппликации из засушенных листьев и трав. Птица.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50000">
            <w:pPr>
              <w:rPr>
                <w:rFonts w:ascii="Times New Roman" w:hAnsi="Times New Roman"/>
                <w:sz w:val="24"/>
              </w:rPr>
            </w:pPr>
            <w:r>
              <w:rPr>
                <w:rFonts w:ascii="Times New Roman" w:hAnsi="Times New Roman"/>
                <w:color w:val="00000A"/>
                <w:sz w:val="24"/>
              </w:rPr>
              <w:t>Практическая работа</w:t>
            </w:r>
            <w:r>
              <w:rPr>
                <w:rFonts w:ascii="Times New Roman" w:hAnsi="Times New Roman"/>
                <w:sz w:val="24"/>
              </w:rPr>
              <w:t>. Прием «Корзина идей», игра: «Лишний предмет»</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50000">
            <w:pPr>
              <w:ind/>
              <w:contextualSpacing w:val="1"/>
              <w:rPr>
                <w:rFonts w:ascii="Times New Roman" w:hAnsi="Times New Roman"/>
                <w:color w:val="00000A"/>
                <w:sz w:val="24"/>
              </w:rPr>
            </w:pPr>
            <w:r>
              <w:rPr>
                <w:rFonts w:ascii="Times New Roman" w:hAnsi="Times New Roman"/>
                <w:color w:val="00000A"/>
                <w:sz w:val="24"/>
              </w:rPr>
              <w:t>15</w:t>
            </w:r>
            <w:r>
              <w:rPr>
                <w:rFonts w:ascii="Times New Roman" w:hAnsi="Times New Roman"/>
                <w:color w:val="00000A"/>
                <w:sz w:val="24"/>
              </w:rPr>
              <w:t>/09</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50000">
            <w:pPr>
              <w:ind/>
              <w:contextualSpacing w:val="1"/>
              <w:rPr>
                <w:rFonts w:ascii="Times New Roman" w:hAnsi="Times New Roman"/>
                <w:b w:val="1"/>
                <w:color w:val="00000A"/>
                <w:sz w:val="24"/>
              </w:rPr>
            </w:pPr>
            <w:r>
              <w:rPr>
                <w:rFonts w:ascii="Times New Roman" w:hAnsi="Times New Roman"/>
                <w:b w:val="1"/>
                <w:color w:val="00000A"/>
                <w:sz w:val="24"/>
              </w:rPr>
              <w:t>4</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50000">
            <w:pPr>
              <w:ind/>
              <w:contextualSpacing w:val="1"/>
              <w:rPr>
                <w:rFonts w:ascii="Times New Roman" w:hAnsi="Times New Roman"/>
                <w:color w:val="00000A"/>
                <w:sz w:val="24"/>
              </w:rPr>
            </w:pPr>
            <w:r>
              <w:rPr>
                <w:rFonts w:ascii="Times New Roman" w:hAnsi="Times New Roman"/>
                <w:color w:val="00000A"/>
                <w:sz w:val="24"/>
              </w:rPr>
              <w:t>Изготовление по рисунку птиц, рыбок  из скорлупы грецкого ореха, картона, пластилина.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50000">
            <w:pPr>
              <w:ind/>
              <w:contextualSpacing w:val="1"/>
              <w:rPr>
                <w:rFonts w:ascii="Times New Roman" w:hAnsi="Times New Roman"/>
                <w:b w:val="1"/>
                <w:color w:val="00000A"/>
                <w:sz w:val="24"/>
              </w:rPr>
            </w:pPr>
            <w:r>
              <w:rPr>
                <w:rFonts w:ascii="Times New Roman" w:hAnsi="Times New Roman"/>
                <w:sz w:val="24"/>
              </w:rPr>
              <w:t>Моделирование. Игра: «Цвет, форма, свойства»</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50000">
            <w:pPr>
              <w:ind/>
              <w:contextualSpacing w:val="1"/>
              <w:rPr>
                <w:rFonts w:ascii="Times New Roman" w:hAnsi="Times New Roman"/>
                <w:color w:val="00000A"/>
                <w:sz w:val="24"/>
              </w:rPr>
            </w:pPr>
            <w:r>
              <w:rPr>
                <w:rFonts w:ascii="Times New Roman" w:hAnsi="Times New Roman"/>
                <w:color w:val="00000A"/>
                <w:sz w:val="24"/>
              </w:rPr>
              <w:t>22/09</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50000">
            <w:pPr>
              <w:ind/>
              <w:contextualSpacing w:val="1"/>
              <w:rPr>
                <w:rFonts w:ascii="Times New Roman" w:hAnsi="Times New Roman"/>
                <w:b w:val="1"/>
                <w:color w:val="00000A"/>
                <w:sz w:val="24"/>
              </w:rPr>
            </w:pPr>
            <w:r>
              <w:rPr>
                <w:rFonts w:ascii="Times New Roman" w:hAnsi="Times New Roman"/>
                <w:b w:val="1"/>
                <w:color w:val="00000A"/>
                <w:sz w:val="24"/>
              </w:rPr>
              <w:t>5</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50000">
            <w:pPr>
              <w:ind/>
              <w:contextualSpacing w:val="1"/>
              <w:rPr>
                <w:rFonts w:ascii="Times New Roman" w:hAnsi="Times New Roman"/>
                <w:color w:val="00000A"/>
                <w:sz w:val="24"/>
              </w:rPr>
            </w:pPr>
            <w:r>
              <w:rPr>
                <w:rFonts w:ascii="Times New Roman" w:hAnsi="Times New Roman"/>
                <w:color w:val="00000A"/>
                <w:sz w:val="24"/>
              </w:rPr>
              <w:t>Изготовление аппликации из обрывной бумаги.</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50000">
            <w:pPr>
              <w:ind/>
              <w:contextualSpacing w:val="1"/>
              <w:rPr>
                <w:rFonts w:ascii="Times New Roman" w:hAnsi="Times New Roman"/>
                <w:b w:val="1"/>
                <w:sz w:val="24"/>
              </w:rPr>
            </w:pPr>
            <w:r>
              <w:rPr>
                <w:rFonts w:ascii="Times New Roman" w:hAnsi="Times New Roman"/>
                <w:b w:val="1"/>
                <w:sz w:val="24"/>
              </w:rPr>
              <w:t xml:space="preserve">Всемирный день учителя. </w:t>
            </w:r>
          </w:p>
          <w:p w14:paraId="B6050000">
            <w:pPr>
              <w:ind/>
              <w:contextualSpacing w:val="1"/>
              <w:rPr>
                <w:rFonts w:ascii="Times New Roman" w:hAnsi="Times New Roman"/>
                <w:b w:val="1"/>
                <w:color w:val="00000A"/>
                <w:sz w:val="24"/>
              </w:rPr>
            </w:pPr>
            <w:r>
              <w:rPr>
                <w:rFonts w:ascii="Times New Roman" w:hAnsi="Times New Roman"/>
                <w:sz w:val="24"/>
              </w:rPr>
              <w:t>Игра: «Учимся сообща»</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50000">
            <w:pPr>
              <w:ind/>
              <w:contextualSpacing w:val="1"/>
              <w:rPr>
                <w:rFonts w:ascii="Times New Roman" w:hAnsi="Times New Roman"/>
                <w:color w:val="00000A"/>
                <w:sz w:val="24"/>
              </w:rPr>
            </w:pPr>
            <w:r>
              <w:rPr>
                <w:rFonts w:ascii="Times New Roman" w:hAnsi="Times New Roman"/>
                <w:color w:val="00000A"/>
                <w:sz w:val="24"/>
              </w:rPr>
              <w:t>29/09</w:t>
            </w:r>
          </w:p>
        </w:tc>
      </w:tr>
      <w:tr>
        <w:trPr>
          <w:trHeight w:hRule="atLeast" w:val="384"/>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50000">
            <w:pPr>
              <w:ind/>
              <w:contextualSpacing w:val="1"/>
              <w:rPr>
                <w:rFonts w:ascii="Times New Roman" w:hAnsi="Times New Roman"/>
                <w:b w:val="1"/>
                <w:color w:val="00000A"/>
                <w:sz w:val="24"/>
              </w:rPr>
            </w:pPr>
            <w:r>
              <w:rPr>
                <w:rFonts w:ascii="Times New Roman" w:hAnsi="Times New Roman"/>
                <w:b w:val="1"/>
                <w:color w:val="00000A"/>
                <w:sz w:val="24"/>
              </w:rPr>
              <w:t>6</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50000">
            <w:pPr>
              <w:ind/>
              <w:contextualSpacing w:val="1"/>
              <w:rPr>
                <w:rFonts w:ascii="Times New Roman" w:hAnsi="Times New Roman"/>
                <w:color w:val="00000A"/>
                <w:sz w:val="24"/>
              </w:rPr>
            </w:pPr>
            <w:r>
              <w:rPr>
                <w:rFonts w:ascii="Times New Roman" w:hAnsi="Times New Roman"/>
                <w:color w:val="00000A"/>
                <w:sz w:val="24"/>
              </w:rPr>
              <w:t>Окантовка картона полосками бумаги. Изготовление по образцу картины на окантованном картоне.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50000">
            <w:pPr>
              <w:rPr>
                <w:rFonts w:ascii="Times New Roman" w:hAnsi="Times New Roman"/>
                <w:sz w:val="24"/>
              </w:rPr>
            </w:pPr>
            <w:r>
              <w:rPr>
                <w:rFonts w:ascii="Times New Roman" w:hAnsi="Times New Roman"/>
                <w:sz w:val="24"/>
              </w:rPr>
              <w:t>Игровое проектирование.</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50000">
            <w:pPr>
              <w:ind/>
              <w:contextualSpacing w:val="1"/>
              <w:rPr>
                <w:rFonts w:ascii="Times New Roman" w:hAnsi="Times New Roman"/>
                <w:color w:val="00000A"/>
                <w:sz w:val="24"/>
              </w:rPr>
            </w:pPr>
            <w:r>
              <w:rPr>
                <w:rFonts w:ascii="Times New Roman" w:hAnsi="Times New Roman"/>
                <w:color w:val="00000A"/>
                <w:sz w:val="24"/>
              </w:rPr>
              <w:t>06</w:t>
            </w:r>
            <w:r>
              <w:rPr>
                <w:rFonts w:ascii="Times New Roman" w:hAnsi="Times New Roman"/>
                <w:color w:val="00000A"/>
                <w:sz w:val="24"/>
              </w:rPr>
              <w:t>/10</w:t>
            </w:r>
          </w:p>
        </w:tc>
      </w:tr>
      <w:tr>
        <w:trPr>
          <w:trHeight w:hRule="atLeast" w:val="591"/>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50000">
            <w:pPr>
              <w:ind/>
              <w:contextualSpacing w:val="1"/>
              <w:rPr>
                <w:rFonts w:ascii="Times New Roman" w:hAnsi="Times New Roman"/>
                <w:b w:val="1"/>
                <w:color w:val="00000A"/>
                <w:sz w:val="24"/>
              </w:rPr>
            </w:pPr>
            <w:r>
              <w:rPr>
                <w:rFonts w:ascii="Times New Roman" w:hAnsi="Times New Roman"/>
                <w:b w:val="1"/>
                <w:color w:val="00000A"/>
                <w:sz w:val="24"/>
              </w:rPr>
              <w:t>7</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50000">
            <w:pPr>
              <w:rPr>
                <w:rFonts w:ascii="Times New Roman" w:hAnsi="Times New Roman"/>
                <w:sz w:val="24"/>
              </w:rPr>
            </w:pPr>
            <w:r>
              <w:rPr>
                <w:rFonts w:ascii="Times New Roman" w:hAnsi="Times New Roman"/>
                <w:sz w:val="24"/>
              </w:rPr>
              <w:t>Применение проволоки в изделиях. Приемы работы. Изготовление фигурок животных</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50000">
            <w:pPr>
              <w:ind/>
              <w:contextualSpacing w:val="1"/>
              <w:rPr>
                <w:rFonts w:ascii="Times New Roman" w:hAnsi="Times New Roman"/>
                <w:b w:val="1"/>
                <w:color w:val="00000A"/>
                <w:sz w:val="24"/>
              </w:rPr>
            </w:pPr>
            <w:r>
              <w:rPr>
                <w:rFonts w:ascii="Times New Roman" w:hAnsi="Times New Roman"/>
                <w:sz w:val="24"/>
              </w:rPr>
              <w:t>Экскурсия в слесарную мастерскую.</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50000">
            <w:pPr>
              <w:ind/>
              <w:contextualSpacing w:val="1"/>
              <w:rPr>
                <w:rFonts w:ascii="Times New Roman" w:hAnsi="Times New Roman"/>
                <w:color w:val="00000A"/>
                <w:sz w:val="24"/>
              </w:rPr>
            </w:pPr>
            <w:r>
              <w:rPr>
                <w:rFonts w:ascii="Times New Roman" w:hAnsi="Times New Roman"/>
                <w:color w:val="00000A"/>
                <w:sz w:val="24"/>
              </w:rPr>
              <w:t>13</w:t>
            </w:r>
            <w:r>
              <w:rPr>
                <w:rFonts w:ascii="Times New Roman" w:hAnsi="Times New Roman"/>
                <w:color w:val="00000A"/>
                <w:sz w:val="24"/>
              </w:rPr>
              <w:t>/10</w:t>
            </w:r>
          </w:p>
        </w:tc>
      </w:tr>
      <w:tr>
        <w:trPr>
          <w:trHeight w:hRule="atLeast" w:val="581"/>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50000">
            <w:pPr>
              <w:ind/>
              <w:contextualSpacing w:val="1"/>
              <w:rPr>
                <w:rFonts w:ascii="Times New Roman" w:hAnsi="Times New Roman"/>
                <w:b w:val="1"/>
                <w:color w:val="00000A"/>
                <w:sz w:val="24"/>
              </w:rPr>
            </w:pPr>
            <w:r>
              <w:rPr>
                <w:rFonts w:ascii="Times New Roman" w:hAnsi="Times New Roman"/>
                <w:b w:val="1"/>
                <w:color w:val="00000A"/>
                <w:sz w:val="24"/>
              </w:rPr>
              <w:t>8</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50000">
            <w:pPr>
              <w:rPr>
                <w:rFonts w:ascii="Times New Roman" w:hAnsi="Times New Roman"/>
                <w:sz w:val="24"/>
              </w:rPr>
            </w:pPr>
            <w:r>
              <w:rPr>
                <w:rFonts w:ascii="Times New Roman" w:hAnsi="Times New Roman"/>
                <w:sz w:val="24"/>
              </w:rPr>
              <w:t>Изготовление по образцу и контурному рисунку стилизованных фигурок птиц.</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50000">
            <w:pPr>
              <w:ind/>
              <w:contextualSpacing w:val="1"/>
              <w:rPr>
                <w:rFonts w:ascii="Times New Roman" w:hAnsi="Times New Roman"/>
                <w:b w:val="1"/>
                <w:color w:val="00000A"/>
                <w:sz w:val="24"/>
              </w:rPr>
            </w:pPr>
            <w:r>
              <w:rPr>
                <w:rFonts w:ascii="Times New Roman" w:hAnsi="Times New Roman"/>
                <w:sz w:val="24"/>
              </w:rPr>
              <w:t>Познавательн</w:t>
            </w:r>
            <w:r>
              <w:rPr>
                <w:rFonts w:ascii="Times New Roman" w:hAnsi="Times New Roman"/>
                <w:sz w:val="24"/>
              </w:rPr>
              <w:t>о-</w:t>
            </w:r>
            <w:r>
              <w:rPr>
                <w:rFonts w:ascii="Times New Roman" w:hAnsi="Times New Roman"/>
                <w:sz w:val="24"/>
              </w:rPr>
              <w:t xml:space="preserve"> дидактическая игра: «Бытовой журнал», дидактическое упражнение « Назови лишний предмет»</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50000">
            <w:pPr>
              <w:ind/>
              <w:contextualSpacing w:val="1"/>
              <w:rPr>
                <w:rFonts w:ascii="Times New Roman" w:hAnsi="Times New Roman"/>
                <w:color w:val="00000A"/>
                <w:sz w:val="24"/>
              </w:rPr>
            </w:pPr>
            <w:r>
              <w:rPr>
                <w:rFonts w:ascii="Times New Roman" w:hAnsi="Times New Roman"/>
                <w:color w:val="00000A"/>
                <w:sz w:val="24"/>
              </w:rPr>
              <w:t>20</w:t>
            </w:r>
            <w:r>
              <w:rPr>
                <w:rFonts w:ascii="Times New Roman" w:hAnsi="Times New Roman"/>
                <w:color w:val="00000A"/>
                <w:sz w:val="24"/>
              </w:rPr>
              <w:t>/10</w:t>
            </w:r>
          </w:p>
        </w:tc>
      </w:tr>
      <w:tr>
        <w:trPr>
          <w:trHeight w:hRule="atLeast" w:val="597"/>
        </w:trPr>
        <w:tc>
          <w:tcPr>
            <w:tcW w:type="dxa" w:w="13782"/>
            <w:gridSpan w:val="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50000">
            <w:pPr>
              <w:ind/>
              <w:contextualSpacing w:val="1"/>
              <w:jc w:val="center"/>
              <w:rPr>
                <w:rFonts w:ascii="Times New Roman" w:hAnsi="Times New Roman"/>
                <w:b w:val="1"/>
                <w:color w:val="00000A"/>
                <w:sz w:val="24"/>
              </w:rPr>
            </w:pPr>
            <w:r>
              <w:rPr>
                <w:rFonts w:ascii="Times New Roman" w:hAnsi="Times New Roman"/>
                <w:b w:val="1"/>
                <w:color w:val="00000A"/>
                <w:sz w:val="24"/>
              </w:rPr>
              <w:t>2 четверть</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50000">
            <w:pPr>
              <w:ind/>
              <w:contextualSpacing w:val="1"/>
              <w:rPr>
                <w:rFonts w:ascii="Times New Roman" w:hAnsi="Times New Roman"/>
                <w:b w:val="1"/>
                <w:color w:val="00000A"/>
                <w:sz w:val="24"/>
              </w:rPr>
            </w:pPr>
            <w:r>
              <w:rPr>
                <w:rFonts w:ascii="Times New Roman" w:hAnsi="Times New Roman"/>
                <w:b w:val="1"/>
                <w:color w:val="00000A"/>
                <w:sz w:val="24"/>
              </w:rPr>
              <w:t>9</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50000">
            <w:pPr>
              <w:rPr>
                <w:rFonts w:ascii="Times New Roman" w:hAnsi="Times New Roman"/>
                <w:sz w:val="24"/>
              </w:rPr>
            </w:pPr>
            <w:r>
              <w:rPr>
                <w:rFonts w:ascii="Times New Roman" w:hAnsi="Times New Roman"/>
                <w:sz w:val="24"/>
              </w:rPr>
              <w:t>Изготовление по образцу паука из скорлупы грецкого ореха и проволоки.</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50000">
            <w:pPr>
              <w:ind/>
              <w:contextualSpacing w:val="1"/>
              <w:rPr>
                <w:rFonts w:ascii="Times New Roman" w:hAnsi="Times New Roman"/>
                <w:sz w:val="24"/>
              </w:rPr>
            </w:pPr>
            <w:r>
              <w:rPr>
                <w:rFonts w:ascii="Times New Roman" w:hAnsi="Times New Roman"/>
                <w:color w:val="00000A"/>
                <w:sz w:val="24"/>
              </w:rPr>
              <w:t>Практическая работа « Вот умелец, я какой!»</w:t>
            </w:r>
          </w:p>
          <w:p w14:paraId="CC050000">
            <w:pPr>
              <w:ind/>
              <w:contextualSpacing w:val="1"/>
              <w:rPr>
                <w:rFonts w:ascii="Times New Roman" w:hAnsi="Times New Roman"/>
                <w:b w:val="1"/>
                <w:color w:val="00000A"/>
                <w:sz w:val="24"/>
              </w:rPr>
            </w:pPr>
            <w:r>
              <w:rPr>
                <w:rFonts w:ascii="Times New Roman" w:hAnsi="Times New Roman"/>
                <w:sz w:val="24"/>
              </w:rPr>
              <w:t>Учебно - практическая работа, прием «Козина идей»</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50000">
            <w:pPr>
              <w:ind/>
              <w:contextualSpacing w:val="1"/>
              <w:rPr>
                <w:rFonts w:ascii="Times New Roman" w:hAnsi="Times New Roman"/>
                <w:color w:val="00000A"/>
                <w:sz w:val="24"/>
              </w:rPr>
            </w:pPr>
            <w:r>
              <w:rPr>
                <w:rFonts w:ascii="Times New Roman" w:hAnsi="Times New Roman"/>
                <w:color w:val="00000A"/>
                <w:sz w:val="24"/>
              </w:rPr>
              <w:t>27/10</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050000">
            <w:pPr>
              <w:ind/>
              <w:contextualSpacing w:val="1"/>
              <w:rPr>
                <w:rFonts w:ascii="Times New Roman" w:hAnsi="Times New Roman"/>
                <w:b w:val="1"/>
                <w:color w:val="00000A"/>
                <w:sz w:val="24"/>
              </w:rPr>
            </w:pPr>
            <w:r>
              <w:rPr>
                <w:rFonts w:ascii="Times New Roman" w:hAnsi="Times New Roman"/>
                <w:b w:val="1"/>
                <w:color w:val="00000A"/>
                <w:sz w:val="24"/>
              </w:rPr>
              <w:t>10</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50000">
            <w:pPr>
              <w:rPr>
                <w:rFonts w:ascii="Times New Roman" w:hAnsi="Times New Roman"/>
                <w:b w:val="1"/>
                <w:sz w:val="24"/>
              </w:rPr>
            </w:pPr>
            <w:r>
              <w:rPr>
                <w:rFonts w:ascii="Times New Roman" w:hAnsi="Times New Roman"/>
                <w:sz w:val="24"/>
              </w:rPr>
              <w:t>Изготовление птицы из пластилина и сухой тростниковой травы</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50000">
            <w:pPr>
              <w:ind/>
              <w:contextualSpacing w:val="1"/>
              <w:rPr>
                <w:rFonts w:ascii="Times New Roman" w:hAnsi="Times New Roman"/>
                <w:color w:val="00000A"/>
                <w:sz w:val="24"/>
              </w:rPr>
            </w:pPr>
            <w:r>
              <w:rPr>
                <w:rFonts w:ascii="Times New Roman" w:hAnsi="Times New Roman"/>
                <w:color w:val="00000A"/>
                <w:sz w:val="24"/>
              </w:rPr>
              <w:t>10</w:t>
            </w:r>
            <w:r>
              <w:rPr>
                <w:rFonts w:ascii="Times New Roman" w:hAnsi="Times New Roman"/>
                <w:color w:val="00000A"/>
                <w:sz w:val="24"/>
              </w:rPr>
              <w:t>/11</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50000">
            <w:pPr>
              <w:ind/>
              <w:contextualSpacing w:val="1"/>
              <w:rPr>
                <w:rFonts w:ascii="Times New Roman" w:hAnsi="Times New Roman"/>
                <w:b w:val="1"/>
                <w:color w:val="00000A"/>
                <w:sz w:val="24"/>
              </w:rPr>
            </w:pPr>
            <w:r>
              <w:rPr>
                <w:rFonts w:ascii="Times New Roman" w:hAnsi="Times New Roman"/>
                <w:b w:val="1"/>
                <w:color w:val="00000A"/>
                <w:sz w:val="24"/>
              </w:rPr>
              <w:t>11</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50000">
            <w:pPr>
              <w:rPr>
                <w:rFonts w:ascii="Times New Roman" w:hAnsi="Times New Roman"/>
                <w:sz w:val="24"/>
              </w:rPr>
            </w:pPr>
            <w:r>
              <w:rPr>
                <w:rFonts w:ascii="Times New Roman" w:hAnsi="Times New Roman"/>
                <w:sz w:val="24"/>
              </w:rPr>
              <w:t>Сборка по образцу треугольника из трех плоских планок.</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50000">
            <w:pPr>
              <w:ind/>
              <w:contextualSpacing w:val="1"/>
              <w:rPr>
                <w:rFonts w:ascii="Times New Roman" w:hAnsi="Times New Roman"/>
                <w:sz w:val="24"/>
              </w:rPr>
            </w:pPr>
            <w:r>
              <w:rPr>
                <w:rFonts w:ascii="Times New Roman" w:hAnsi="Times New Roman"/>
                <w:sz w:val="24"/>
              </w:rPr>
              <w:t>Моделирование. Игра: «</w:t>
            </w:r>
            <w:r>
              <w:rPr>
                <w:rFonts w:ascii="Times New Roman" w:hAnsi="Times New Roman"/>
                <w:sz w:val="24"/>
              </w:rPr>
              <w:t>Часть</w:t>
            </w:r>
            <w:r>
              <w:rPr>
                <w:rFonts w:ascii="Times New Roman" w:hAnsi="Times New Roman"/>
                <w:sz w:val="24"/>
              </w:rPr>
              <w:t>,ц</w:t>
            </w:r>
            <w:r>
              <w:rPr>
                <w:rFonts w:ascii="Times New Roman" w:hAnsi="Times New Roman"/>
                <w:sz w:val="24"/>
              </w:rPr>
              <w:t>елое</w:t>
            </w:r>
            <w:r>
              <w:rPr>
                <w:rFonts w:ascii="Times New Roman" w:hAnsi="Times New Roman"/>
                <w:sz w:val="24"/>
              </w:rPr>
              <w:t>»</w:t>
            </w:r>
          </w:p>
          <w:p w14:paraId="D6050000">
            <w:pPr>
              <w:ind/>
              <w:contextualSpacing w:val="1"/>
              <w:rPr>
                <w:rFonts w:ascii="Times New Roman" w:hAnsi="Times New Roman"/>
                <w:sz w:val="24"/>
              </w:rPr>
            </w:pPr>
          </w:p>
          <w:p w14:paraId="D7050000">
            <w:pPr>
              <w:ind/>
              <w:contextualSpacing w:val="1"/>
              <w:rPr>
                <w:rFonts w:ascii="Times New Roman" w:hAnsi="Times New Roman"/>
                <w:b w:val="1"/>
                <w:sz w:val="24"/>
              </w:rPr>
            </w:pPr>
            <w:r>
              <w:rPr>
                <w:rFonts w:ascii="Times New Roman" w:hAnsi="Times New Roman"/>
                <w:b w:val="1"/>
                <w:sz w:val="24"/>
              </w:rPr>
              <w:t>День Государственного герба Российской Федерации</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50000">
            <w:pPr>
              <w:ind/>
              <w:contextualSpacing w:val="1"/>
              <w:rPr>
                <w:rFonts w:ascii="Times New Roman" w:hAnsi="Times New Roman"/>
                <w:color w:val="00000A"/>
                <w:sz w:val="24"/>
              </w:rPr>
            </w:pPr>
            <w:r>
              <w:rPr>
                <w:rFonts w:ascii="Times New Roman" w:hAnsi="Times New Roman"/>
                <w:color w:val="00000A"/>
                <w:sz w:val="24"/>
              </w:rPr>
              <w:t>17</w:t>
            </w:r>
            <w:r>
              <w:rPr>
                <w:rFonts w:ascii="Times New Roman" w:hAnsi="Times New Roman"/>
                <w:color w:val="00000A"/>
                <w:sz w:val="24"/>
              </w:rPr>
              <w:t>/11</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50000">
            <w:pPr>
              <w:ind/>
              <w:contextualSpacing w:val="1"/>
              <w:rPr>
                <w:rFonts w:ascii="Times New Roman" w:hAnsi="Times New Roman"/>
                <w:b w:val="1"/>
                <w:color w:val="00000A"/>
                <w:sz w:val="24"/>
              </w:rPr>
            </w:pPr>
            <w:r>
              <w:rPr>
                <w:rFonts w:ascii="Times New Roman" w:hAnsi="Times New Roman"/>
                <w:b w:val="1"/>
                <w:color w:val="00000A"/>
                <w:sz w:val="24"/>
              </w:rPr>
              <w:t>12</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50000">
            <w:pPr>
              <w:rPr>
                <w:rFonts w:ascii="Times New Roman" w:hAnsi="Times New Roman"/>
                <w:sz w:val="24"/>
              </w:rPr>
            </w:pPr>
            <w:r>
              <w:rPr>
                <w:rFonts w:ascii="Times New Roman" w:hAnsi="Times New Roman"/>
                <w:sz w:val="24"/>
              </w:rPr>
              <w:t>Сборка по образцу лопатки из большого квадрата.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50000">
            <w:pPr>
              <w:ind/>
              <w:contextualSpacing w:val="1"/>
              <w:rPr>
                <w:rFonts w:ascii="Times New Roman" w:hAnsi="Times New Roman"/>
                <w:color w:val="00000A"/>
                <w:sz w:val="24"/>
              </w:rPr>
            </w:pPr>
            <w:r>
              <w:rPr>
                <w:rFonts w:ascii="Times New Roman" w:hAnsi="Times New Roman"/>
                <w:color w:val="00000A"/>
                <w:sz w:val="24"/>
              </w:rPr>
              <w:t>24</w:t>
            </w:r>
            <w:r>
              <w:rPr>
                <w:rFonts w:ascii="Times New Roman" w:hAnsi="Times New Roman"/>
                <w:color w:val="00000A"/>
                <w:sz w:val="24"/>
              </w:rPr>
              <w:t>/11</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50000">
            <w:pPr>
              <w:ind/>
              <w:contextualSpacing w:val="1"/>
              <w:rPr>
                <w:rFonts w:ascii="Times New Roman" w:hAnsi="Times New Roman"/>
                <w:b w:val="1"/>
                <w:color w:val="00000A"/>
                <w:sz w:val="24"/>
              </w:rPr>
            </w:pPr>
            <w:r>
              <w:rPr>
                <w:rFonts w:ascii="Times New Roman" w:hAnsi="Times New Roman"/>
                <w:b w:val="1"/>
                <w:color w:val="00000A"/>
                <w:sz w:val="24"/>
              </w:rPr>
              <w:t>13</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50000">
            <w:pPr>
              <w:rPr>
                <w:rFonts w:ascii="Times New Roman" w:hAnsi="Times New Roman"/>
                <w:sz w:val="24"/>
              </w:rPr>
            </w:pPr>
            <w:r>
              <w:rPr>
                <w:rFonts w:ascii="Times New Roman" w:hAnsi="Times New Roman"/>
                <w:sz w:val="24"/>
              </w:rPr>
              <w:t>Работа с проволокой. Изготовление из проволоки букв</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50000">
            <w:pPr>
              <w:ind/>
              <w:contextualSpacing w:val="1"/>
              <w:rPr>
                <w:rFonts w:ascii="Times New Roman" w:hAnsi="Times New Roman"/>
                <w:b w:val="1"/>
                <w:color w:val="00000A"/>
                <w:sz w:val="24"/>
              </w:rPr>
            </w:pPr>
            <w:r>
              <w:rPr>
                <w:rFonts w:ascii="Times New Roman" w:hAnsi="Times New Roman"/>
                <w:sz w:val="24"/>
              </w:rPr>
              <w:t>Моделирование.</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50000">
            <w:pPr>
              <w:ind/>
              <w:contextualSpacing w:val="1"/>
              <w:rPr>
                <w:rFonts w:ascii="Times New Roman" w:hAnsi="Times New Roman"/>
                <w:color w:val="00000A"/>
                <w:sz w:val="24"/>
              </w:rPr>
            </w:pPr>
            <w:r>
              <w:rPr>
                <w:rFonts w:ascii="Times New Roman" w:hAnsi="Times New Roman"/>
                <w:color w:val="00000A"/>
                <w:sz w:val="24"/>
              </w:rPr>
              <w:t>01</w:t>
            </w:r>
            <w:r>
              <w:rPr>
                <w:rFonts w:ascii="Times New Roman" w:hAnsi="Times New Roman"/>
                <w:color w:val="00000A"/>
                <w:sz w:val="24"/>
              </w:rPr>
              <w:t>/12</w:t>
            </w:r>
          </w:p>
        </w:tc>
      </w:tr>
      <w:tr>
        <w:trPr>
          <w:trHeight w:hRule="atLeast" w:val="364"/>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50000">
            <w:pPr>
              <w:ind/>
              <w:contextualSpacing w:val="1"/>
              <w:rPr>
                <w:rFonts w:ascii="Times New Roman" w:hAnsi="Times New Roman"/>
                <w:b w:val="1"/>
                <w:color w:val="00000A"/>
                <w:sz w:val="24"/>
              </w:rPr>
            </w:pPr>
            <w:r>
              <w:rPr>
                <w:rFonts w:ascii="Times New Roman" w:hAnsi="Times New Roman"/>
                <w:b w:val="1"/>
                <w:color w:val="00000A"/>
                <w:sz w:val="24"/>
              </w:rPr>
              <w:t>14</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50000">
            <w:pPr>
              <w:rPr>
                <w:rFonts w:ascii="Times New Roman" w:hAnsi="Times New Roman"/>
                <w:sz w:val="24"/>
              </w:rPr>
            </w:pPr>
            <w:r>
              <w:rPr>
                <w:rFonts w:ascii="Times New Roman" w:hAnsi="Times New Roman"/>
                <w:sz w:val="24"/>
              </w:rPr>
              <w:t xml:space="preserve"> Работа с бумагой и картоном.</w:t>
            </w:r>
            <w:r>
              <w:rPr>
                <w:rFonts w:ascii="Times New Roman" w:hAnsi="Times New Roman"/>
                <w:sz w:val="24"/>
              </w:rPr>
              <w:t xml:space="preserve"> </w:t>
            </w:r>
            <w:r>
              <w:rPr>
                <w:rFonts w:ascii="Times New Roman" w:hAnsi="Times New Roman"/>
                <w:sz w:val="24"/>
              </w:rPr>
              <w:t xml:space="preserve">Изготовление </w:t>
            </w:r>
            <w:r>
              <w:rPr>
                <w:rFonts w:ascii="Times New Roman" w:hAnsi="Times New Roman"/>
                <w:sz w:val="24"/>
              </w:rPr>
              <w:t>складной гирлянды из цветной бумаги.</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50000">
            <w:pPr>
              <w:rPr>
                <w:rFonts w:ascii="Times New Roman" w:hAnsi="Times New Roman"/>
                <w:sz w:val="24"/>
              </w:rPr>
            </w:pPr>
            <w:r>
              <w:rPr>
                <w:rFonts w:ascii="Times New Roman" w:hAnsi="Times New Roman"/>
                <w:sz w:val="24"/>
              </w:rPr>
              <w:t xml:space="preserve">Загадки. Дидактическое упражнение </w:t>
            </w:r>
            <w:r>
              <w:rPr>
                <w:rFonts w:ascii="Times New Roman" w:hAnsi="Times New Roman"/>
                <w:sz w:val="24"/>
              </w:rPr>
              <w:t>«Назови  лишний предмет»</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50000">
            <w:pPr>
              <w:ind/>
              <w:contextualSpacing w:val="1"/>
              <w:rPr>
                <w:rFonts w:ascii="Times New Roman" w:hAnsi="Times New Roman"/>
                <w:color w:val="00000A"/>
                <w:sz w:val="24"/>
              </w:rPr>
            </w:pPr>
            <w:r>
              <w:rPr>
                <w:rFonts w:ascii="Times New Roman" w:hAnsi="Times New Roman"/>
                <w:color w:val="00000A"/>
                <w:sz w:val="24"/>
              </w:rPr>
              <w:t>08</w:t>
            </w:r>
            <w:r>
              <w:rPr>
                <w:rFonts w:ascii="Times New Roman" w:hAnsi="Times New Roman"/>
                <w:color w:val="00000A"/>
                <w:sz w:val="24"/>
              </w:rPr>
              <w:t>/12</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50000">
            <w:pPr>
              <w:ind/>
              <w:contextualSpacing w:val="1"/>
              <w:rPr>
                <w:rFonts w:ascii="Times New Roman" w:hAnsi="Times New Roman"/>
                <w:b w:val="1"/>
                <w:color w:val="00000A"/>
                <w:sz w:val="24"/>
              </w:rPr>
            </w:pPr>
            <w:r>
              <w:rPr>
                <w:rFonts w:ascii="Times New Roman" w:hAnsi="Times New Roman"/>
                <w:b w:val="1"/>
                <w:color w:val="00000A"/>
                <w:sz w:val="24"/>
              </w:rPr>
              <w:t>15</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50000">
            <w:pPr>
              <w:rPr>
                <w:rFonts w:ascii="Times New Roman" w:hAnsi="Times New Roman"/>
                <w:sz w:val="24"/>
              </w:rPr>
            </w:pPr>
          </w:p>
          <w:p w14:paraId="E9050000">
            <w:pPr>
              <w:rPr>
                <w:rFonts w:ascii="Times New Roman" w:hAnsi="Times New Roman"/>
                <w:sz w:val="24"/>
              </w:rPr>
            </w:pPr>
            <w:r>
              <w:rPr>
                <w:rFonts w:ascii="Times New Roman" w:hAnsi="Times New Roman"/>
                <w:sz w:val="24"/>
              </w:rPr>
              <w:t xml:space="preserve">Изготовление цепочки из бумажных колец. </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50000">
            <w:pPr>
              <w:ind/>
              <w:contextualSpacing w:val="1"/>
              <w:rPr>
                <w:rFonts w:ascii="Times New Roman" w:hAnsi="Times New Roman"/>
                <w:b w:val="1"/>
                <w:color w:val="00000A"/>
                <w:sz w:val="24"/>
              </w:rPr>
            </w:pPr>
            <w:r>
              <w:rPr>
                <w:rFonts w:ascii="Times New Roman" w:hAnsi="Times New Roman"/>
                <w:sz w:val="24"/>
              </w:rPr>
              <w:t>Моделирование. Игра: «Властелин колец»</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50000">
            <w:pPr>
              <w:ind/>
              <w:contextualSpacing w:val="1"/>
              <w:rPr>
                <w:rFonts w:ascii="Times New Roman" w:hAnsi="Times New Roman"/>
                <w:color w:val="00000A"/>
                <w:sz w:val="24"/>
              </w:rPr>
            </w:pPr>
            <w:r>
              <w:rPr>
                <w:rFonts w:ascii="Times New Roman" w:hAnsi="Times New Roman"/>
                <w:color w:val="00000A"/>
                <w:sz w:val="24"/>
              </w:rPr>
              <w:t>15</w:t>
            </w:r>
            <w:r>
              <w:rPr>
                <w:rFonts w:ascii="Times New Roman" w:hAnsi="Times New Roman"/>
                <w:color w:val="00000A"/>
                <w:sz w:val="24"/>
              </w:rPr>
              <w:t>/12</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50000">
            <w:pPr>
              <w:ind/>
              <w:contextualSpacing w:val="1"/>
              <w:rPr>
                <w:rFonts w:ascii="Times New Roman" w:hAnsi="Times New Roman"/>
                <w:b w:val="1"/>
                <w:color w:val="00000A"/>
                <w:sz w:val="24"/>
              </w:rPr>
            </w:pPr>
            <w:r>
              <w:rPr>
                <w:rFonts w:ascii="Times New Roman" w:hAnsi="Times New Roman"/>
                <w:b w:val="1"/>
                <w:color w:val="00000A"/>
                <w:sz w:val="24"/>
              </w:rPr>
              <w:t>16</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50000">
            <w:pPr>
              <w:rPr>
                <w:rFonts w:ascii="Times New Roman" w:hAnsi="Times New Roman"/>
                <w:sz w:val="24"/>
              </w:rPr>
            </w:pPr>
            <w:r>
              <w:rPr>
                <w:rFonts w:ascii="Times New Roman" w:hAnsi="Times New Roman"/>
                <w:sz w:val="24"/>
              </w:rPr>
              <w:t>Изготовление плоской карнавальной  полумаски</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50000">
            <w:pPr>
              <w:ind/>
              <w:contextualSpacing w:val="1"/>
              <w:rPr>
                <w:rFonts w:ascii="Times New Roman" w:hAnsi="Times New Roman"/>
                <w:b w:val="1"/>
                <w:color w:val="00000A"/>
                <w:sz w:val="24"/>
              </w:rPr>
            </w:pPr>
            <w:r>
              <w:rPr>
                <w:rFonts w:ascii="Times New Roman" w:hAnsi="Times New Roman"/>
                <w:sz w:val="24"/>
              </w:rPr>
              <w:t>Моделирование. Дидактическое упражнение: «Из чего и кем сделано?»</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50000">
            <w:pPr>
              <w:ind/>
              <w:contextualSpacing w:val="1"/>
              <w:rPr>
                <w:rFonts w:ascii="Times New Roman" w:hAnsi="Times New Roman"/>
                <w:color w:val="00000A"/>
                <w:sz w:val="24"/>
              </w:rPr>
            </w:pPr>
            <w:r>
              <w:rPr>
                <w:rFonts w:ascii="Times New Roman" w:hAnsi="Times New Roman"/>
                <w:color w:val="00000A"/>
                <w:sz w:val="24"/>
              </w:rPr>
              <w:t>22</w:t>
            </w:r>
            <w:r>
              <w:rPr>
                <w:rFonts w:ascii="Times New Roman" w:hAnsi="Times New Roman"/>
                <w:color w:val="00000A"/>
                <w:sz w:val="24"/>
              </w:rPr>
              <w:t>/12</w:t>
            </w:r>
          </w:p>
        </w:tc>
      </w:tr>
      <w:tr>
        <w:trPr>
          <w:trHeight w:hRule="atLeast" w:val="270"/>
        </w:trPr>
        <w:tc>
          <w:tcPr>
            <w:tcW w:type="dxa" w:w="13782"/>
            <w:gridSpan w:val="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50000">
            <w:pPr>
              <w:ind/>
              <w:contextualSpacing w:val="1"/>
              <w:jc w:val="center"/>
              <w:rPr>
                <w:rFonts w:ascii="Times New Roman" w:hAnsi="Times New Roman"/>
                <w:b w:val="1"/>
                <w:color w:val="00000A"/>
                <w:sz w:val="24"/>
              </w:rPr>
            </w:pPr>
            <w:r>
              <w:rPr>
                <w:rFonts w:ascii="Times New Roman" w:hAnsi="Times New Roman"/>
                <w:b w:val="1"/>
                <w:color w:val="00000A"/>
                <w:sz w:val="24"/>
              </w:rPr>
              <w:t>3 четверть</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50000">
            <w:pPr>
              <w:ind/>
              <w:contextualSpacing w:val="1"/>
              <w:rPr>
                <w:rFonts w:ascii="Times New Roman" w:hAnsi="Times New Roman"/>
                <w:b w:val="1"/>
                <w:color w:val="00000A"/>
                <w:sz w:val="24"/>
              </w:rPr>
            </w:pPr>
            <w:r>
              <w:rPr>
                <w:rFonts w:ascii="Times New Roman" w:hAnsi="Times New Roman"/>
                <w:b w:val="1"/>
                <w:color w:val="00000A"/>
                <w:sz w:val="24"/>
              </w:rPr>
              <w:t>17</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50000">
            <w:pPr>
              <w:rPr>
                <w:rFonts w:ascii="Times New Roman" w:hAnsi="Times New Roman"/>
                <w:sz w:val="24"/>
              </w:rPr>
            </w:pPr>
            <w:r>
              <w:rPr>
                <w:rFonts w:ascii="Times New Roman" w:hAnsi="Times New Roman"/>
                <w:sz w:val="24"/>
              </w:rPr>
              <w:t>Изготовление карнавальных головных уборов.</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50000">
            <w:pPr>
              <w:rPr>
                <w:rFonts w:ascii="Times New Roman" w:hAnsi="Times New Roman"/>
                <w:sz w:val="24"/>
              </w:rPr>
            </w:pPr>
            <w:r>
              <w:rPr>
                <w:rFonts w:ascii="Times New Roman" w:hAnsi="Times New Roman"/>
                <w:sz w:val="24"/>
              </w:rPr>
              <w:t>Игровое моделирование. Дидактическое упражнение: «Бытовой журнал»</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50000">
            <w:pPr>
              <w:ind/>
              <w:contextualSpacing w:val="1"/>
              <w:rPr>
                <w:rFonts w:ascii="Times New Roman" w:hAnsi="Times New Roman"/>
                <w:color w:val="00000A"/>
                <w:sz w:val="24"/>
              </w:rPr>
            </w:pPr>
            <w:r>
              <w:rPr>
                <w:rFonts w:ascii="Times New Roman" w:hAnsi="Times New Roman"/>
                <w:color w:val="00000A"/>
                <w:sz w:val="24"/>
              </w:rPr>
              <w:t>29/12</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50000">
            <w:pPr>
              <w:ind/>
              <w:contextualSpacing w:val="1"/>
              <w:rPr>
                <w:rFonts w:ascii="Times New Roman" w:hAnsi="Times New Roman"/>
                <w:b w:val="1"/>
                <w:color w:val="00000A"/>
                <w:sz w:val="24"/>
              </w:rPr>
            </w:pPr>
            <w:r>
              <w:rPr>
                <w:rFonts w:ascii="Times New Roman" w:hAnsi="Times New Roman"/>
                <w:b w:val="1"/>
                <w:color w:val="00000A"/>
                <w:sz w:val="24"/>
              </w:rPr>
              <w:t>18</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50000">
            <w:pPr>
              <w:rPr>
                <w:rFonts w:ascii="Times New Roman" w:hAnsi="Times New Roman"/>
                <w:sz w:val="24"/>
              </w:rPr>
            </w:pPr>
            <w:r>
              <w:rPr>
                <w:rFonts w:ascii="Times New Roman" w:hAnsi="Times New Roman"/>
                <w:sz w:val="24"/>
              </w:rPr>
              <w:t>Изготовление кокошника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5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50000">
            <w:pPr>
              <w:ind/>
              <w:contextualSpacing w:val="1"/>
              <w:rPr>
                <w:rFonts w:ascii="Times New Roman" w:hAnsi="Times New Roman"/>
                <w:b w:val="1"/>
                <w:color w:val="00000A"/>
                <w:sz w:val="24"/>
              </w:rPr>
            </w:pPr>
            <w:r>
              <w:rPr>
                <w:rFonts w:ascii="Times New Roman" w:hAnsi="Times New Roman"/>
                <w:sz w:val="24"/>
              </w:rPr>
              <w:t>Дидактическое упражнение: «Геометрический базар»</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50000">
            <w:pPr>
              <w:ind/>
              <w:contextualSpacing w:val="1"/>
              <w:rPr>
                <w:rFonts w:ascii="Times New Roman" w:hAnsi="Times New Roman"/>
                <w:color w:val="00000A"/>
                <w:sz w:val="24"/>
              </w:rPr>
            </w:pPr>
            <w:r>
              <w:rPr>
                <w:rFonts w:ascii="Times New Roman" w:hAnsi="Times New Roman"/>
                <w:color w:val="00000A"/>
                <w:sz w:val="24"/>
              </w:rPr>
              <w:t>12</w:t>
            </w:r>
            <w:r>
              <w:rPr>
                <w:rFonts w:ascii="Times New Roman" w:hAnsi="Times New Roman"/>
                <w:color w:val="00000A"/>
                <w:sz w:val="24"/>
              </w:rPr>
              <w:t>/01</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50000">
            <w:pPr>
              <w:ind/>
              <w:contextualSpacing w:val="1"/>
              <w:rPr>
                <w:rFonts w:ascii="Times New Roman" w:hAnsi="Times New Roman"/>
                <w:b w:val="1"/>
                <w:color w:val="00000A"/>
                <w:sz w:val="24"/>
              </w:rPr>
            </w:pPr>
            <w:r>
              <w:rPr>
                <w:rFonts w:ascii="Times New Roman" w:hAnsi="Times New Roman"/>
                <w:b w:val="1"/>
                <w:color w:val="00000A"/>
                <w:sz w:val="24"/>
              </w:rPr>
              <w:t>19</w:t>
            </w:r>
          </w:p>
          <w:p w14:paraId="FE050000">
            <w:pPr>
              <w:ind/>
              <w:contextualSpacing w:val="1"/>
              <w:rPr>
                <w:rFonts w:ascii="Times New Roman" w:hAnsi="Times New Roman"/>
                <w:b w:val="1"/>
                <w:color w:val="00000A"/>
                <w:sz w:val="24"/>
              </w:rPr>
            </w:pP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50000">
            <w:pPr>
              <w:rPr>
                <w:rFonts w:ascii="Times New Roman" w:hAnsi="Times New Roman"/>
                <w:sz w:val="24"/>
              </w:rPr>
            </w:pPr>
            <w:r>
              <w:rPr>
                <w:rFonts w:ascii="Times New Roman" w:hAnsi="Times New Roman"/>
                <w:sz w:val="24"/>
              </w:rPr>
              <w:t>Изготовление шлема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60000">
            <w:pPr>
              <w:ind/>
              <w:contextualSpacing w:val="1"/>
              <w:rPr>
                <w:rFonts w:ascii="Times New Roman" w:hAnsi="Times New Roman"/>
                <w:b w:val="1"/>
                <w:color w:val="00000A"/>
                <w:sz w:val="24"/>
              </w:rPr>
            </w:pPr>
            <w:r>
              <w:rPr>
                <w:rFonts w:ascii="Times New Roman" w:hAnsi="Times New Roman"/>
                <w:b w:val="1"/>
                <w:color w:val="00000A"/>
                <w:sz w:val="24"/>
              </w:rPr>
              <w:t>День российского студенчества.</w:t>
            </w:r>
          </w:p>
          <w:p w14:paraId="02060000">
            <w:pPr>
              <w:ind/>
              <w:contextualSpacing w:val="1"/>
              <w:rPr>
                <w:rFonts w:ascii="Times New Roman" w:hAnsi="Times New Roman"/>
                <w:color w:val="00000A"/>
                <w:sz w:val="24"/>
              </w:rPr>
            </w:pPr>
            <w:r>
              <w:rPr>
                <w:rFonts w:ascii="Times New Roman" w:hAnsi="Times New Roman"/>
                <w:color w:val="00000A"/>
                <w:sz w:val="24"/>
              </w:rPr>
              <w:t>Игра: «Узнай что это?»</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60000">
            <w:pPr>
              <w:ind/>
              <w:contextualSpacing w:val="1"/>
              <w:rPr>
                <w:rFonts w:ascii="Times New Roman" w:hAnsi="Times New Roman"/>
                <w:color w:val="00000A"/>
                <w:sz w:val="24"/>
              </w:rPr>
            </w:pPr>
            <w:r>
              <w:rPr>
                <w:rFonts w:ascii="Times New Roman" w:hAnsi="Times New Roman"/>
                <w:color w:val="00000A"/>
                <w:sz w:val="24"/>
              </w:rPr>
              <w:t>19</w:t>
            </w:r>
            <w:r>
              <w:rPr>
                <w:rFonts w:ascii="Times New Roman" w:hAnsi="Times New Roman"/>
                <w:color w:val="00000A"/>
                <w:sz w:val="24"/>
              </w:rPr>
              <w:t>/01</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60000">
            <w:pPr>
              <w:ind/>
              <w:contextualSpacing w:val="1"/>
              <w:rPr>
                <w:rFonts w:ascii="Times New Roman" w:hAnsi="Times New Roman"/>
                <w:b w:val="1"/>
                <w:color w:val="00000A"/>
                <w:sz w:val="24"/>
              </w:rPr>
            </w:pPr>
            <w:r>
              <w:rPr>
                <w:rFonts w:ascii="Times New Roman" w:hAnsi="Times New Roman"/>
                <w:b w:val="1"/>
                <w:color w:val="00000A"/>
                <w:sz w:val="24"/>
              </w:rPr>
              <w:t>20</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60000">
            <w:pPr>
              <w:rPr>
                <w:rFonts w:ascii="Times New Roman" w:hAnsi="Times New Roman"/>
                <w:sz w:val="24"/>
              </w:rPr>
            </w:pPr>
            <w:r>
              <w:rPr>
                <w:rFonts w:ascii="Times New Roman" w:hAnsi="Times New Roman"/>
                <w:sz w:val="24"/>
              </w:rPr>
              <w:t>Изготовление по образцу складной доски для игры в шашки.</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60000">
            <w:pPr>
              <w:ind/>
              <w:contextualSpacing w:val="1"/>
              <w:rPr>
                <w:rFonts w:ascii="Times New Roman" w:hAnsi="Times New Roman"/>
                <w:color w:val="00000A"/>
                <w:sz w:val="24"/>
              </w:rPr>
            </w:pPr>
            <w:r>
              <w:rPr>
                <w:rFonts w:ascii="Times New Roman" w:hAnsi="Times New Roman"/>
                <w:color w:val="00000A"/>
                <w:sz w:val="24"/>
              </w:rPr>
              <w:t>Практическая работа</w:t>
            </w:r>
            <w:r>
              <w:rPr>
                <w:rFonts w:ascii="Times New Roman" w:hAnsi="Times New Roman"/>
                <w:color w:val="00000A"/>
                <w:sz w:val="24"/>
              </w:rPr>
              <w:t xml:space="preserve"> .</w:t>
            </w:r>
            <w:r>
              <w:rPr>
                <w:rFonts w:ascii="Times New Roman" w:hAnsi="Times New Roman"/>
                <w:color w:val="00000A"/>
                <w:sz w:val="24"/>
              </w:rPr>
              <w:t xml:space="preserve"> </w:t>
            </w:r>
            <w:r>
              <w:rPr>
                <w:rFonts w:ascii="Times New Roman" w:hAnsi="Times New Roman"/>
                <w:color w:val="00000A"/>
                <w:sz w:val="24"/>
              </w:rPr>
              <w:t>Игра«Что</w:t>
            </w:r>
            <w:r>
              <w:rPr>
                <w:rFonts w:ascii="Times New Roman" w:hAnsi="Times New Roman"/>
                <w:color w:val="00000A"/>
                <w:sz w:val="24"/>
              </w:rPr>
              <w:t xml:space="preserve"> изменилось? (игра на внимание)</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60000">
            <w:pPr>
              <w:ind/>
              <w:contextualSpacing w:val="1"/>
              <w:rPr>
                <w:rFonts w:ascii="Times New Roman" w:hAnsi="Times New Roman"/>
                <w:color w:val="00000A"/>
                <w:sz w:val="24"/>
              </w:rPr>
            </w:pPr>
            <w:r>
              <w:rPr>
                <w:rFonts w:ascii="Times New Roman" w:hAnsi="Times New Roman"/>
                <w:color w:val="00000A"/>
                <w:sz w:val="24"/>
              </w:rPr>
              <w:t>26</w:t>
            </w:r>
            <w:r>
              <w:rPr>
                <w:rFonts w:ascii="Times New Roman" w:hAnsi="Times New Roman"/>
                <w:color w:val="00000A"/>
                <w:sz w:val="24"/>
              </w:rPr>
              <w:t>/02</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60000">
            <w:pPr>
              <w:ind/>
              <w:contextualSpacing w:val="1"/>
              <w:rPr>
                <w:rFonts w:ascii="Times New Roman" w:hAnsi="Times New Roman"/>
                <w:b w:val="1"/>
                <w:color w:val="00000A"/>
                <w:sz w:val="24"/>
              </w:rPr>
            </w:pPr>
            <w:r>
              <w:rPr>
                <w:rFonts w:ascii="Times New Roman" w:hAnsi="Times New Roman"/>
                <w:b w:val="1"/>
                <w:color w:val="00000A"/>
                <w:sz w:val="24"/>
              </w:rPr>
              <w:t>21</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60000">
            <w:pPr>
              <w:rPr>
                <w:rFonts w:ascii="Times New Roman" w:hAnsi="Times New Roman"/>
                <w:sz w:val="24"/>
              </w:rPr>
            </w:pPr>
            <w:r>
              <w:rPr>
                <w:rFonts w:ascii="Times New Roman" w:hAnsi="Times New Roman"/>
                <w:sz w:val="24"/>
              </w:rPr>
              <w:t xml:space="preserve">Виды ручных </w:t>
            </w:r>
            <w:r>
              <w:rPr>
                <w:rFonts w:ascii="Times New Roman" w:hAnsi="Times New Roman"/>
                <w:sz w:val="24"/>
              </w:rPr>
              <w:t>стежков</w:t>
            </w:r>
            <w:r>
              <w:rPr>
                <w:rFonts w:ascii="Times New Roman" w:hAnsi="Times New Roman"/>
                <w:sz w:val="24"/>
              </w:rPr>
              <w:t>.С</w:t>
            </w:r>
            <w:r>
              <w:rPr>
                <w:rFonts w:ascii="Times New Roman" w:hAnsi="Times New Roman"/>
                <w:sz w:val="24"/>
              </w:rPr>
              <w:t>трочка</w:t>
            </w:r>
            <w:r>
              <w:rPr>
                <w:rFonts w:ascii="Times New Roman" w:hAnsi="Times New Roman"/>
                <w:sz w:val="24"/>
              </w:rPr>
              <w:t xml:space="preserve"> прямыми стежками</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60000">
            <w:pPr>
              <w:ind/>
              <w:contextualSpacing w:val="1"/>
              <w:rPr>
                <w:rFonts w:ascii="Times New Roman" w:hAnsi="Times New Roman"/>
                <w:b w:val="1"/>
                <w:color w:val="00000A"/>
                <w:sz w:val="24"/>
              </w:rPr>
            </w:pPr>
            <w:r>
              <w:rPr>
                <w:rFonts w:ascii="Times New Roman" w:hAnsi="Times New Roman"/>
                <w:b w:val="1"/>
                <w:color w:val="00000A"/>
                <w:sz w:val="24"/>
              </w:rPr>
              <w:t>День Российской науки.</w:t>
            </w:r>
          </w:p>
          <w:p w14:paraId="0D060000">
            <w:pPr>
              <w:ind/>
              <w:contextualSpacing w:val="1"/>
              <w:rPr>
                <w:rFonts w:ascii="Times New Roman" w:hAnsi="Times New Roman"/>
                <w:color w:val="00000A"/>
                <w:sz w:val="24"/>
              </w:rPr>
            </w:pPr>
            <w:r>
              <w:rPr>
                <w:rFonts w:ascii="Times New Roman" w:hAnsi="Times New Roman"/>
                <w:color w:val="00000A"/>
                <w:sz w:val="24"/>
              </w:rPr>
              <w:t>Практическая работа. Игра: Магазин «Ткани»</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60000">
            <w:pPr>
              <w:ind/>
              <w:contextualSpacing w:val="1"/>
              <w:rPr>
                <w:rFonts w:ascii="Times New Roman" w:hAnsi="Times New Roman"/>
                <w:color w:val="00000A"/>
                <w:sz w:val="24"/>
              </w:rPr>
            </w:pPr>
            <w:r>
              <w:rPr>
                <w:rFonts w:ascii="Times New Roman" w:hAnsi="Times New Roman"/>
                <w:color w:val="00000A"/>
                <w:sz w:val="24"/>
              </w:rPr>
              <w:t>02</w:t>
            </w:r>
            <w:r>
              <w:rPr>
                <w:rFonts w:ascii="Times New Roman" w:hAnsi="Times New Roman"/>
                <w:color w:val="00000A"/>
                <w:sz w:val="24"/>
              </w:rPr>
              <w:t>/02</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60000">
            <w:pPr>
              <w:ind/>
              <w:contextualSpacing w:val="1"/>
              <w:rPr>
                <w:rFonts w:ascii="Times New Roman" w:hAnsi="Times New Roman"/>
                <w:b w:val="1"/>
                <w:color w:val="00000A"/>
                <w:sz w:val="24"/>
              </w:rPr>
            </w:pPr>
            <w:r>
              <w:rPr>
                <w:rFonts w:ascii="Times New Roman" w:hAnsi="Times New Roman"/>
                <w:b w:val="1"/>
                <w:color w:val="00000A"/>
                <w:sz w:val="24"/>
              </w:rPr>
              <w:t>22</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60000">
            <w:pPr>
              <w:rPr>
                <w:rFonts w:ascii="Times New Roman" w:hAnsi="Times New Roman"/>
                <w:sz w:val="24"/>
              </w:rPr>
            </w:pPr>
            <w:r>
              <w:rPr>
                <w:rFonts w:ascii="Times New Roman" w:hAnsi="Times New Roman"/>
                <w:sz w:val="24"/>
              </w:rPr>
              <w:t>Ознакомление с косым обметочным стежком.</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60000">
            <w:pPr>
              <w:ind/>
              <w:contextualSpacing w:val="1"/>
              <w:rPr>
                <w:rFonts w:ascii="Times New Roman" w:hAnsi="Times New Roman"/>
                <w:color w:val="00000A"/>
                <w:sz w:val="24"/>
              </w:rPr>
            </w:pPr>
            <w:r>
              <w:rPr>
                <w:rFonts w:ascii="Times New Roman" w:hAnsi="Times New Roman"/>
                <w:color w:val="00000A"/>
                <w:sz w:val="24"/>
              </w:rPr>
              <w:t>Практическая работа. Игра «Чудесный мешочек»</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60000">
            <w:pPr>
              <w:ind/>
              <w:contextualSpacing w:val="1"/>
              <w:rPr>
                <w:rFonts w:ascii="Times New Roman" w:hAnsi="Times New Roman"/>
                <w:color w:val="00000A"/>
                <w:sz w:val="24"/>
              </w:rPr>
            </w:pPr>
            <w:r>
              <w:rPr>
                <w:rFonts w:ascii="Times New Roman" w:hAnsi="Times New Roman"/>
                <w:color w:val="00000A"/>
                <w:sz w:val="24"/>
              </w:rPr>
              <w:t>09</w:t>
            </w:r>
            <w:r>
              <w:rPr>
                <w:rFonts w:ascii="Times New Roman" w:hAnsi="Times New Roman"/>
                <w:color w:val="00000A"/>
                <w:sz w:val="24"/>
              </w:rPr>
              <w:t>/02</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60000">
            <w:pPr>
              <w:ind/>
              <w:contextualSpacing w:val="1"/>
              <w:rPr>
                <w:rFonts w:ascii="Times New Roman" w:hAnsi="Times New Roman"/>
                <w:b w:val="1"/>
                <w:color w:val="00000A"/>
                <w:sz w:val="24"/>
              </w:rPr>
            </w:pPr>
            <w:r>
              <w:rPr>
                <w:rFonts w:ascii="Times New Roman" w:hAnsi="Times New Roman"/>
                <w:b w:val="1"/>
                <w:color w:val="00000A"/>
                <w:sz w:val="24"/>
              </w:rPr>
              <w:t>23</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60000">
            <w:pPr>
              <w:rPr>
                <w:rFonts w:ascii="Times New Roman" w:hAnsi="Times New Roman"/>
                <w:sz w:val="24"/>
              </w:rPr>
            </w:pPr>
            <w:r>
              <w:rPr>
                <w:rFonts w:ascii="Times New Roman" w:hAnsi="Times New Roman"/>
                <w:sz w:val="24"/>
              </w:rPr>
              <w:t>Изготовление кармашка из клеенки или бархатной бумаги для счетных палочек, ножниц.</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60000">
            <w:pPr>
              <w:ind/>
              <w:contextualSpacing w:val="1"/>
              <w:rPr>
                <w:rFonts w:ascii="Times New Roman" w:hAnsi="Times New Roman"/>
                <w:b w:val="1"/>
                <w:color w:val="00000A"/>
                <w:sz w:val="24"/>
              </w:rPr>
            </w:pPr>
            <w:r>
              <w:rPr>
                <w:rFonts w:ascii="Times New Roman" w:hAnsi="Times New Roman"/>
                <w:color w:val="00000A"/>
                <w:sz w:val="24"/>
              </w:rPr>
              <w:t>Практическая работа.</w:t>
            </w:r>
            <w:r>
              <w:rPr>
                <w:rFonts w:ascii="Times New Roman" w:hAnsi="Times New Roman"/>
                <w:sz w:val="24"/>
              </w:rPr>
              <w:t xml:space="preserve"> Дидактическое упражнение « Назови лишний предмет»</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60000">
            <w:pPr>
              <w:ind/>
              <w:contextualSpacing w:val="1"/>
              <w:rPr>
                <w:rFonts w:ascii="Times New Roman" w:hAnsi="Times New Roman"/>
                <w:color w:val="00000A"/>
                <w:sz w:val="24"/>
              </w:rPr>
            </w:pPr>
            <w:r>
              <w:rPr>
                <w:rFonts w:ascii="Times New Roman" w:hAnsi="Times New Roman"/>
                <w:color w:val="00000A"/>
                <w:sz w:val="24"/>
              </w:rPr>
              <w:t>16</w:t>
            </w:r>
            <w:r>
              <w:rPr>
                <w:rFonts w:ascii="Times New Roman" w:hAnsi="Times New Roman"/>
                <w:color w:val="00000A"/>
                <w:sz w:val="24"/>
              </w:rPr>
              <w:t>/02</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60000">
            <w:pPr>
              <w:ind/>
              <w:contextualSpacing w:val="1"/>
              <w:rPr>
                <w:rFonts w:ascii="Times New Roman" w:hAnsi="Times New Roman"/>
                <w:b w:val="1"/>
                <w:color w:val="00000A"/>
                <w:sz w:val="24"/>
              </w:rPr>
            </w:pPr>
            <w:r>
              <w:rPr>
                <w:rFonts w:ascii="Times New Roman" w:hAnsi="Times New Roman"/>
                <w:b w:val="1"/>
                <w:color w:val="00000A"/>
                <w:sz w:val="24"/>
              </w:rPr>
              <w:t>24</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60000">
            <w:pPr>
              <w:rPr>
                <w:rFonts w:ascii="Times New Roman" w:hAnsi="Times New Roman"/>
                <w:sz w:val="24"/>
              </w:rPr>
            </w:pPr>
            <w:r>
              <w:rPr>
                <w:rFonts w:ascii="Times New Roman" w:hAnsi="Times New Roman"/>
                <w:sz w:val="24"/>
              </w:rPr>
              <w:t>Упражнения на полосе тонкого картона по готовым проколам. Изготовление закладки</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60000">
            <w:pPr>
              <w:ind/>
              <w:contextualSpacing w:val="1"/>
              <w:rPr>
                <w:rFonts w:ascii="Times New Roman" w:hAnsi="Times New Roman"/>
                <w:b w:val="1"/>
                <w:color w:val="00000A"/>
                <w:sz w:val="24"/>
              </w:rPr>
            </w:pPr>
            <w:r>
              <w:rPr>
                <w:rFonts w:ascii="Times New Roman" w:hAnsi="Times New Roman"/>
                <w:b w:val="1"/>
                <w:sz w:val="24"/>
              </w:rPr>
              <w:t>Всемирный день кошек</w:t>
            </w:r>
            <w:r>
              <w:rPr>
                <w:rFonts w:ascii="Times New Roman" w:hAnsi="Times New Roman"/>
                <w:sz w:val="24"/>
              </w:rPr>
              <w:t>. Практическая работа.</w:t>
            </w:r>
            <w:r>
              <w:rPr>
                <w:rFonts w:ascii="Times New Roman" w:hAnsi="Times New Roman"/>
                <w:color w:val="000000"/>
                <w:sz w:val="24"/>
                <w:highlight w:val="white"/>
              </w:rPr>
              <w:t xml:space="preserve"> Игра «Продолжи ряд»</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60000">
            <w:pPr>
              <w:ind/>
              <w:contextualSpacing w:val="1"/>
              <w:rPr>
                <w:rFonts w:ascii="Times New Roman" w:hAnsi="Times New Roman"/>
                <w:color w:val="00000A"/>
                <w:sz w:val="24"/>
              </w:rPr>
            </w:pPr>
            <w:r>
              <w:rPr>
                <w:rFonts w:ascii="Times New Roman" w:hAnsi="Times New Roman"/>
                <w:color w:val="00000A"/>
                <w:sz w:val="24"/>
              </w:rPr>
              <w:t>01/03</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60000">
            <w:pPr>
              <w:ind/>
              <w:contextualSpacing w:val="1"/>
              <w:rPr>
                <w:rFonts w:ascii="Times New Roman" w:hAnsi="Times New Roman"/>
                <w:b w:val="1"/>
                <w:color w:val="00000A"/>
                <w:sz w:val="24"/>
              </w:rPr>
            </w:pPr>
            <w:r>
              <w:rPr>
                <w:rFonts w:ascii="Times New Roman" w:hAnsi="Times New Roman"/>
                <w:b w:val="1"/>
                <w:color w:val="00000A"/>
                <w:sz w:val="24"/>
              </w:rPr>
              <w:t>25</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60000">
            <w:pPr>
              <w:rPr>
                <w:rFonts w:ascii="Times New Roman" w:hAnsi="Times New Roman"/>
                <w:sz w:val="24"/>
              </w:rPr>
            </w:pPr>
            <w:r>
              <w:rPr>
                <w:rFonts w:ascii="Times New Roman" w:hAnsi="Times New Roman"/>
                <w:sz w:val="24"/>
              </w:rPr>
              <w:t>Изготовление аппликации из древесных опилок.</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60000">
            <w:pPr>
              <w:ind/>
              <w:contextualSpacing w:val="1"/>
              <w:rPr>
                <w:rFonts w:ascii="Times New Roman" w:hAnsi="Times New Roman"/>
                <w:b w:val="1"/>
                <w:color w:val="00000A"/>
                <w:sz w:val="24"/>
              </w:rPr>
            </w:pPr>
            <w:r>
              <w:rPr>
                <w:rFonts w:ascii="Times New Roman" w:hAnsi="Times New Roman"/>
                <w:sz w:val="24"/>
              </w:rPr>
              <w:t>Экскурсия в столярную мастерскую.</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60000">
            <w:pPr>
              <w:ind/>
              <w:contextualSpacing w:val="1"/>
              <w:rPr>
                <w:rFonts w:ascii="Times New Roman" w:hAnsi="Times New Roman"/>
                <w:color w:val="00000A"/>
                <w:sz w:val="24"/>
              </w:rPr>
            </w:pPr>
            <w:r>
              <w:rPr>
                <w:rFonts w:ascii="Times New Roman" w:hAnsi="Times New Roman"/>
                <w:color w:val="00000A"/>
                <w:sz w:val="24"/>
              </w:rPr>
              <w:t>15/03</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60000">
            <w:pPr>
              <w:ind/>
              <w:contextualSpacing w:val="1"/>
              <w:rPr>
                <w:rFonts w:ascii="Times New Roman" w:hAnsi="Times New Roman"/>
                <w:b w:val="1"/>
                <w:color w:val="00000A"/>
                <w:sz w:val="24"/>
              </w:rPr>
            </w:pPr>
            <w:r>
              <w:rPr>
                <w:rFonts w:ascii="Times New Roman" w:hAnsi="Times New Roman"/>
                <w:b w:val="1"/>
                <w:color w:val="00000A"/>
                <w:sz w:val="24"/>
              </w:rPr>
              <w:t>26</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60000">
            <w:pPr>
              <w:rPr>
                <w:rFonts w:ascii="Times New Roman" w:hAnsi="Times New Roman"/>
                <w:sz w:val="24"/>
              </w:rPr>
            </w:pPr>
            <w:r>
              <w:rPr>
                <w:rFonts w:ascii="Times New Roman" w:hAnsi="Times New Roman"/>
                <w:sz w:val="24"/>
              </w:rPr>
              <w:t>Изготовление аппликации из опилок</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60000">
            <w:pPr>
              <w:ind/>
              <w:contextualSpacing w:val="1"/>
              <w:rPr>
                <w:rFonts w:ascii="Times New Roman" w:hAnsi="Times New Roman"/>
                <w:b w:val="1"/>
                <w:color w:val="00000A"/>
                <w:sz w:val="24"/>
              </w:rPr>
            </w:pPr>
            <w:r>
              <w:rPr>
                <w:rFonts w:ascii="Times New Roman" w:hAnsi="Times New Roman"/>
                <w:b w:val="1"/>
                <w:color w:val="00000A"/>
                <w:sz w:val="24"/>
              </w:rPr>
              <w:t>Всемирный день водных ресурсов.</w:t>
            </w:r>
            <w:r>
              <w:rPr>
                <w:rFonts w:ascii="Times New Roman" w:hAnsi="Times New Roman"/>
                <w:color w:val="00000A"/>
                <w:sz w:val="24"/>
              </w:rPr>
              <w:t xml:space="preserve"> Практическая работа</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60000">
            <w:pPr>
              <w:ind/>
              <w:contextualSpacing w:val="1"/>
              <w:rPr>
                <w:rFonts w:ascii="Times New Roman" w:hAnsi="Times New Roman"/>
                <w:color w:val="00000A"/>
                <w:sz w:val="24"/>
              </w:rPr>
            </w:pPr>
            <w:r>
              <w:rPr>
                <w:rFonts w:ascii="Times New Roman" w:hAnsi="Times New Roman"/>
                <w:color w:val="00000A"/>
                <w:sz w:val="24"/>
              </w:rPr>
              <w:t>22/03</w:t>
            </w:r>
          </w:p>
        </w:tc>
      </w:tr>
      <w:tr>
        <w:trPr>
          <w:trHeight w:hRule="atLeast" w:val="270"/>
        </w:trPr>
        <w:tc>
          <w:tcPr>
            <w:tcW w:type="dxa" w:w="13782"/>
            <w:gridSpan w:val="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60000">
            <w:pPr>
              <w:ind/>
              <w:contextualSpacing w:val="1"/>
              <w:jc w:val="center"/>
              <w:rPr>
                <w:rFonts w:ascii="Times New Roman" w:hAnsi="Times New Roman"/>
                <w:b w:val="1"/>
                <w:color w:val="00000A"/>
                <w:sz w:val="24"/>
              </w:rPr>
            </w:pPr>
            <w:r>
              <w:rPr>
                <w:rFonts w:ascii="Times New Roman" w:hAnsi="Times New Roman"/>
                <w:b w:val="1"/>
                <w:color w:val="00000A"/>
                <w:sz w:val="24"/>
              </w:rPr>
              <w:t>4 четверть</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60000">
            <w:pPr>
              <w:ind/>
              <w:contextualSpacing w:val="1"/>
              <w:rPr>
                <w:rFonts w:ascii="Times New Roman" w:hAnsi="Times New Roman"/>
                <w:b w:val="1"/>
                <w:color w:val="00000A"/>
                <w:sz w:val="24"/>
              </w:rPr>
            </w:pPr>
            <w:r>
              <w:rPr>
                <w:rFonts w:ascii="Times New Roman" w:hAnsi="Times New Roman"/>
                <w:b w:val="1"/>
                <w:color w:val="00000A"/>
                <w:sz w:val="24"/>
              </w:rPr>
              <w:t>27</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60000">
            <w:pPr>
              <w:rPr>
                <w:rFonts w:ascii="Times New Roman" w:hAnsi="Times New Roman"/>
                <w:sz w:val="24"/>
              </w:rPr>
            </w:pPr>
            <w:r>
              <w:rPr>
                <w:rFonts w:ascii="Times New Roman" w:hAnsi="Times New Roman"/>
                <w:sz w:val="24"/>
              </w:rPr>
              <w:t>Сшивание деталей изделия строчкой косого стежка. Изготовление прихватки.</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60000">
            <w:pPr>
              <w:rPr>
                <w:rFonts w:ascii="Times New Roman" w:hAnsi="Times New Roman"/>
                <w:color w:val="000000"/>
                <w:sz w:val="24"/>
              </w:rPr>
            </w:pPr>
            <w:r>
              <w:rPr>
                <w:rFonts w:ascii="Times New Roman" w:hAnsi="Times New Roman"/>
                <w:sz w:val="24"/>
              </w:rPr>
              <w:t>Практическая работа. Дидактическая игра:</w:t>
            </w:r>
            <w:r>
              <w:rPr>
                <w:rFonts w:ascii="Times New Roman" w:hAnsi="Times New Roman"/>
                <w:color w:val="000000"/>
                <w:sz w:val="24"/>
              </w:rPr>
              <w:t xml:space="preserve">   «Определи мерку»</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60000">
            <w:pPr>
              <w:ind/>
              <w:contextualSpacing w:val="1"/>
              <w:rPr>
                <w:rFonts w:ascii="Times New Roman" w:hAnsi="Times New Roman"/>
                <w:color w:val="00000A"/>
                <w:sz w:val="24"/>
              </w:rPr>
            </w:pPr>
            <w:r>
              <w:rPr>
                <w:rFonts w:ascii="Times New Roman" w:hAnsi="Times New Roman"/>
                <w:color w:val="00000A"/>
                <w:sz w:val="24"/>
              </w:rPr>
              <w:t>05/04</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60000">
            <w:pPr>
              <w:ind/>
              <w:contextualSpacing w:val="1"/>
              <w:rPr>
                <w:rFonts w:ascii="Times New Roman" w:hAnsi="Times New Roman"/>
                <w:b w:val="1"/>
                <w:color w:val="00000A"/>
                <w:sz w:val="24"/>
              </w:rPr>
            </w:pPr>
            <w:r>
              <w:rPr>
                <w:rFonts w:ascii="Times New Roman" w:hAnsi="Times New Roman"/>
                <w:b w:val="1"/>
                <w:color w:val="00000A"/>
                <w:sz w:val="24"/>
              </w:rPr>
              <w:t>28</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60000">
            <w:pPr>
              <w:rPr>
                <w:rFonts w:ascii="Times New Roman" w:hAnsi="Times New Roman"/>
                <w:b w:val="1"/>
                <w:sz w:val="24"/>
              </w:rPr>
            </w:pPr>
            <w:r>
              <w:rPr>
                <w:rFonts w:ascii="Times New Roman" w:hAnsi="Times New Roman"/>
                <w:sz w:val="24"/>
              </w:rPr>
              <w:t>Изготовление открытых коробок из тонкого картона.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60000">
            <w:pPr>
              <w:ind/>
              <w:contextualSpacing w:val="1"/>
              <w:rPr>
                <w:rFonts w:ascii="Times New Roman" w:hAnsi="Times New Roman"/>
                <w:b w:val="1"/>
                <w:color w:val="00000A"/>
                <w:sz w:val="24"/>
              </w:rPr>
            </w:pPr>
            <w:r>
              <w:rPr>
                <w:rFonts w:ascii="Times New Roman" w:hAnsi="Times New Roman"/>
                <w:b w:val="1"/>
                <w:sz w:val="24"/>
              </w:rPr>
              <w:t>Всемирный день космонавтики.</w:t>
            </w:r>
            <w:r>
              <w:rPr>
                <w:rFonts w:ascii="Times New Roman" w:hAnsi="Times New Roman"/>
                <w:sz w:val="24"/>
              </w:rPr>
              <w:t xml:space="preserve"> Практическая работа. Дидактическая игра «</w:t>
            </w:r>
            <w:r>
              <w:rPr>
                <w:rFonts w:ascii="Times New Roman" w:hAnsi="Times New Roman"/>
                <w:sz w:val="24"/>
              </w:rPr>
              <w:t>Задада</w:t>
            </w:r>
            <w:r>
              <w:rPr>
                <w:rFonts w:ascii="Times New Roman" w:hAnsi="Times New Roman"/>
                <w:sz w:val="24"/>
              </w:rPr>
              <w:t>й</w:t>
            </w:r>
            <w:r>
              <w:rPr>
                <w:rFonts w:ascii="Times New Roman" w:hAnsi="Times New Roman"/>
                <w:sz w:val="24"/>
              </w:rPr>
              <w:t>-</w:t>
            </w:r>
            <w:r>
              <w:rPr>
                <w:rFonts w:ascii="Times New Roman" w:hAnsi="Times New Roman"/>
                <w:sz w:val="24"/>
              </w:rPr>
              <w:t xml:space="preserve"> отгадаем</w:t>
            </w:r>
            <w:r>
              <w:rPr>
                <w:rFonts w:ascii="Times New Roman" w:hAnsi="Times New Roman"/>
                <w:color w:val="000000"/>
                <w:sz w:val="24"/>
              </w:rPr>
              <w:t>»</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60000">
            <w:pPr>
              <w:ind/>
              <w:contextualSpacing w:val="1"/>
              <w:rPr>
                <w:rFonts w:ascii="Times New Roman" w:hAnsi="Times New Roman"/>
                <w:color w:val="00000A"/>
                <w:sz w:val="24"/>
              </w:rPr>
            </w:pPr>
            <w:r>
              <w:rPr>
                <w:rFonts w:ascii="Times New Roman" w:hAnsi="Times New Roman"/>
                <w:color w:val="00000A"/>
                <w:sz w:val="24"/>
              </w:rPr>
              <w:t>12/04</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60000">
            <w:pPr>
              <w:ind/>
              <w:contextualSpacing w:val="1"/>
              <w:rPr>
                <w:rFonts w:ascii="Times New Roman" w:hAnsi="Times New Roman"/>
                <w:b w:val="1"/>
                <w:color w:val="00000A"/>
                <w:sz w:val="24"/>
              </w:rPr>
            </w:pPr>
            <w:r>
              <w:rPr>
                <w:rFonts w:ascii="Times New Roman" w:hAnsi="Times New Roman"/>
                <w:b w:val="1"/>
                <w:color w:val="00000A"/>
                <w:sz w:val="24"/>
              </w:rPr>
              <w:t>29</w:t>
            </w:r>
          </w:p>
          <w:p w14:paraId="34060000">
            <w:pPr>
              <w:ind/>
              <w:contextualSpacing w:val="1"/>
              <w:rPr>
                <w:rFonts w:ascii="Times New Roman" w:hAnsi="Times New Roman"/>
                <w:b w:val="1"/>
                <w:color w:val="00000A"/>
                <w:sz w:val="24"/>
              </w:rPr>
            </w:pP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60000">
            <w:pPr>
              <w:rPr>
                <w:rFonts w:ascii="Times New Roman" w:hAnsi="Times New Roman"/>
                <w:sz w:val="24"/>
              </w:rPr>
            </w:pPr>
            <w:r>
              <w:rPr>
                <w:rFonts w:ascii="Times New Roman" w:hAnsi="Times New Roman"/>
                <w:sz w:val="24"/>
              </w:rPr>
              <w:t>Разметка развертки коробки по шаблону и по линейке.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60000">
            <w:pPr>
              <w:ind/>
              <w:contextualSpacing w:val="1"/>
              <w:rPr>
                <w:rFonts w:ascii="Times New Roman" w:hAnsi="Times New Roman"/>
                <w:color w:val="00000A"/>
                <w:sz w:val="24"/>
              </w:rPr>
            </w:pPr>
            <w:r>
              <w:rPr>
                <w:rFonts w:ascii="Times New Roman" w:hAnsi="Times New Roman"/>
                <w:color w:val="00000A"/>
                <w:sz w:val="24"/>
              </w:rPr>
              <w:t>Дидактическая игра: «Назови деталь»</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60000">
            <w:pPr>
              <w:ind/>
              <w:contextualSpacing w:val="1"/>
              <w:rPr>
                <w:rFonts w:ascii="Times New Roman" w:hAnsi="Times New Roman"/>
                <w:color w:val="00000A"/>
                <w:sz w:val="24"/>
              </w:rPr>
            </w:pPr>
            <w:r>
              <w:rPr>
                <w:rFonts w:ascii="Times New Roman" w:hAnsi="Times New Roman"/>
                <w:color w:val="00000A"/>
                <w:sz w:val="24"/>
              </w:rPr>
              <w:t>19/04</w:t>
            </w:r>
          </w:p>
        </w:tc>
      </w:tr>
      <w:tr>
        <w:trPr>
          <w:trHeight w:hRule="atLeast" w:val="673"/>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60000">
            <w:pPr>
              <w:ind/>
              <w:contextualSpacing w:val="1"/>
              <w:rPr>
                <w:rFonts w:ascii="Times New Roman" w:hAnsi="Times New Roman"/>
                <w:b w:val="1"/>
                <w:color w:val="00000A"/>
                <w:sz w:val="24"/>
              </w:rPr>
            </w:pPr>
            <w:r>
              <w:rPr>
                <w:rFonts w:ascii="Times New Roman" w:hAnsi="Times New Roman"/>
                <w:b w:val="1"/>
                <w:color w:val="00000A"/>
                <w:sz w:val="24"/>
              </w:rPr>
              <w:t>30</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60000">
            <w:pPr>
              <w:rPr>
                <w:rFonts w:ascii="Times New Roman" w:hAnsi="Times New Roman"/>
                <w:sz w:val="24"/>
              </w:rPr>
            </w:pPr>
            <w:r>
              <w:rPr>
                <w:rFonts w:ascii="Times New Roman" w:hAnsi="Times New Roman"/>
                <w:sz w:val="24"/>
              </w:rPr>
              <w:t xml:space="preserve">Склеивание коробок двумя способами: с помощью клапанов и по стыкам, оклеивание </w:t>
            </w:r>
            <w:r>
              <w:rPr>
                <w:rFonts w:ascii="Times New Roman" w:hAnsi="Times New Roman"/>
                <w:sz w:val="24"/>
              </w:rPr>
              <w:t>полосой бумаги.</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60000">
            <w:pPr>
              <w:ind/>
              <w:contextualSpacing w:val="1"/>
              <w:rPr>
                <w:rFonts w:ascii="Times New Roman" w:hAnsi="Times New Roman"/>
                <w:b w:val="1"/>
                <w:color w:val="00000A"/>
                <w:sz w:val="24"/>
              </w:rPr>
            </w:pPr>
            <w:r>
              <w:rPr>
                <w:rFonts w:ascii="Times New Roman" w:hAnsi="Times New Roman"/>
                <w:sz w:val="24"/>
              </w:rPr>
              <w:t>Учебно - практическая работа, прием «Козина идей»</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60000">
            <w:pPr>
              <w:ind/>
              <w:contextualSpacing w:val="1"/>
              <w:rPr>
                <w:rFonts w:ascii="Times New Roman" w:hAnsi="Times New Roman"/>
                <w:color w:val="00000A"/>
                <w:sz w:val="24"/>
              </w:rPr>
            </w:pPr>
            <w:r>
              <w:rPr>
                <w:rFonts w:ascii="Times New Roman" w:hAnsi="Times New Roman"/>
                <w:color w:val="00000A"/>
                <w:sz w:val="24"/>
              </w:rPr>
              <w:t>26/04</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60000">
            <w:pPr>
              <w:ind/>
              <w:contextualSpacing w:val="1"/>
              <w:rPr>
                <w:rFonts w:ascii="Times New Roman" w:hAnsi="Times New Roman"/>
                <w:b w:val="1"/>
                <w:color w:val="00000A"/>
                <w:sz w:val="24"/>
              </w:rPr>
            </w:pPr>
            <w:r>
              <w:rPr>
                <w:rFonts w:ascii="Times New Roman" w:hAnsi="Times New Roman"/>
                <w:b w:val="1"/>
                <w:color w:val="00000A"/>
                <w:sz w:val="24"/>
              </w:rPr>
              <w:t>31</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60000">
            <w:pPr>
              <w:rPr>
                <w:rFonts w:ascii="Times New Roman" w:hAnsi="Times New Roman"/>
                <w:sz w:val="24"/>
              </w:rPr>
            </w:pPr>
            <w:r>
              <w:rPr>
                <w:rFonts w:ascii="Times New Roman" w:hAnsi="Times New Roman"/>
                <w:sz w:val="24"/>
              </w:rPr>
              <w:t>Составление по образцам простейшего рисунка на листе бумаги в клетку.</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60000">
            <w:pPr>
              <w:ind/>
              <w:contextualSpacing w:val="1"/>
              <w:rPr>
                <w:rFonts w:ascii="Times New Roman" w:hAnsi="Times New Roman"/>
                <w:b w:val="1"/>
                <w:color w:val="00000A"/>
                <w:sz w:val="24"/>
              </w:rPr>
            </w:pPr>
            <w:r>
              <w:rPr>
                <w:rFonts w:ascii="Times New Roman" w:hAnsi="Times New Roman"/>
                <w:b w:val="1"/>
                <w:color w:val="00000A"/>
                <w:sz w:val="24"/>
              </w:rPr>
              <w:t xml:space="preserve">День солнца. </w:t>
            </w:r>
          </w:p>
          <w:p w14:paraId="42060000">
            <w:pPr>
              <w:ind/>
              <w:contextualSpacing w:val="1"/>
              <w:rPr>
                <w:rFonts w:ascii="Times New Roman" w:hAnsi="Times New Roman"/>
                <w:b w:val="1"/>
                <w:color w:val="00000A"/>
                <w:sz w:val="24"/>
              </w:rPr>
            </w:pPr>
            <w:r>
              <w:rPr>
                <w:rFonts w:ascii="Times New Roman" w:hAnsi="Times New Roman"/>
                <w:color w:val="00000A"/>
                <w:sz w:val="24"/>
              </w:rPr>
              <w:t>Практическая работа Игра: «Какой детали не хватает?»</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60000">
            <w:pPr>
              <w:ind/>
              <w:contextualSpacing w:val="1"/>
              <w:rPr>
                <w:rFonts w:ascii="Times New Roman" w:hAnsi="Times New Roman"/>
                <w:color w:val="00000A"/>
                <w:sz w:val="24"/>
              </w:rPr>
            </w:pPr>
            <w:r>
              <w:rPr>
                <w:rFonts w:ascii="Times New Roman" w:hAnsi="Times New Roman"/>
                <w:color w:val="00000A"/>
                <w:sz w:val="24"/>
              </w:rPr>
              <w:t>03/05</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60000">
            <w:pPr>
              <w:ind/>
              <w:contextualSpacing w:val="1"/>
              <w:rPr>
                <w:rFonts w:ascii="Times New Roman" w:hAnsi="Times New Roman"/>
                <w:b w:val="1"/>
                <w:color w:val="00000A"/>
                <w:sz w:val="24"/>
              </w:rPr>
            </w:pPr>
            <w:r>
              <w:rPr>
                <w:rFonts w:ascii="Times New Roman" w:hAnsi="Times New Roman"/>
                <w:b w:val="1"/>
                <w:color w:val="00000A"/>
                <w:sz w:val="24"/>
              </w:rPr>
              <w:t>32</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60000">
            <w:pPr>
              <w:rPr>
                <w:rFonts w:ascii="Times New Roman" w:hAnsi="Times New Roman"/>
                <w:sz w:val="24"/>
              </w:rPr>
            </w:pPr>
            <w:r>
              <w:rPr>
                <w:rFonts w:ascii="Times New Roman" w:hAnsi="Times New Roman"/>
                <w:sz w:val="24"/>
              </w:rPr>
              <w:t>Изготовление закладки с вышивкой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60000">
            <w:pPr>
              <w:ind/>
              <w:contextualSpacing w:val="1"/>
              <w:rPr>
                <w:rFonts w:ascii="Times New Roman" w:hAnsi="Times New Roman"/>
                <w:b w:val="1"/>
                <w:color w:val="00000A"/>
                <w:sz w:val="24"/>
              </w:rPr>
            </w:pPr>
            <w:r>
              <w:rPr>
                <w:rFonts w:ascii="Times New Roman" w:hAnsi="Times New Roman"/>
                <w:sz w:val="24"/>
              </w:rPr>
              <w:t>Учебно - практическая работа, прием «Козина идей»</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60000">
            <w:pPr>
              <w:ind/>
              <w:contextualSpacing w:val="1"/>
              <w:rPr>
                <w:rFonts w:ascii="Times New Roman" w:hAnsi="Times New Roman"/>
                <w:color w:val="00000A"/>
                <w:sz w:val="24"/>
              </w:rPr>
            </w:pPr>
            <w:r>
              <w:rPr>
                <w:rFonts w:ascii="Times New Roman" w:hAnsi="Times New Roman"/>
                <w:color w:val="00000A"/>
                <w:sz w:val="24"/>
              </w:rPr>
              <w:t>10/05</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60000">
            <w:pPr>
              <w:ind/>
              <w:contextualSpacing w:val="1"/>
              <w:rPr>
                <w:rFonts w:ascii="Times New Roman" w:hAnsi="Times New Roman"/>
                <w:b w:val="1"/>
                <w:color w:val="00000A"/>
                <w:sz w:val="24"/>
              </w:rPr>
            </w:pPr>
            <w:r>
              <w:rPr>
                <w:rFonts w:ascii="Times New Roman" w:hAnsi="Times New Roman"/>
                <w:b w:val="1"/>
                <w:color w:val="00000A"/>
                <w:sz w:val="24"/>
              </w:rPr>
              <w:t>33</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60000">
            <w:pPr>
              <w:rPr>
                <w:rFonts w:ascii="Times New Roman" w:hAnsi="Times New Roman"/>
                <w:sz w:val="24"/>
              </w:rPr>
            </w:pPr>
            <w:r>
              <w:rPr>
                <w:rFonts w:ascii="Times New Roman" w:hAnsi="Times New Roman"/>
                <w:sz w:val="24"/>
              </w:rPr>
              <w:t>Конструирование объемных игрушек из бумаги на основе геометрических тел. Изготовление матрёшки.</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60000">
            <w:pPr>
              <w:ind/>
              <w:contextualSpacing w:val="1"/>
              <w:rPr>
                <w:rFonts w:ascii="Times New Roman" w:hAnsi="Times New Roman"/>
                <w:b w:val="1"/>
                <w:color w:val="00000A"/>
                <w:sz w:val="24"/>
              </w:rPr>
            </w:pPr>
            <w:r>
              <w:rPr>
                <w:rFonts w:ascii="Times New Roman" w:hAnsi="Times New Roman"/>
                <w:sz w:val="24"/>
              </w:rPr>
              <w:t>Дидактическая игра: «Геометрические бусы», Практическая работа.</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60000">
            <w:pPr>
              <w:ind/>
              <w:contextualSpacing w:val="1"/>
              <w:rPr>
                <w:rFonts w:ascii="Times New Roman" w:hAnsi="Times New Roman"/>
                <w:color w:val="00000A"/>
                <w:sz w:val="24"/>
              </w:rPr>
            </w:pPr>
            <w:r>
              <w:rPr>
                <w:rFonts w:ascii="Times New Roman" w:hAnsi="Times New Roman"/>
                <w:color w:val="00000A"/>
                <w:sz w:val="24"/>
              </w:rPr>
              <w:t>17/05</w:t>
            </w:r>
          </w:p>
        </w:tc>
      </w:tr>
      <w:tr>
        <w:trPr>
          <w:trHeight w:hRule="atLeast" w:val="270"/>
        </w:trPr>
        <w:tc>
          <w:tcPr>
            <w:tcW w:type="dxa" w:w="59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60000">
            <w:pPr>
              <w:ind/>
              <w:contextualSpacing w:val="1"/>
              <w:rPr>
                <w:rFonts w:ascii="Times New Roman" w:hAnsi="Times New Roman"/>
                <w:b w:val="1"/>
                <w:color w:val="00000A"/>
                <w:sz w:val="24"/>
              </w:rPr>
            </w:pPr>
            <w:r>
              <w:rPr>
                <w:rFonts w:ascii="Times New Roman" w:hAnsi="Times New Roman"/>
                <w:b w:val="1"/>
                <w:color w:val="00000A"/>
                <w:sz w:val="24"/>
              </w:rPr>
              <w:t>34</w:t>
            </w:r>
          </w:p>
        </w:tc>
        <w:tc>
          <w:tcPr>
            <w:tcW w:type="dxa" w:w="48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60000">
            <w:pPr>
              <w:spacing w:line="294" w:lineRule="atLeast"/>
              <w:ind/>
              <w:rPr>
                <w:rFonts w:ascii="Times New Roman" w:hAnsi="Times New Roman"/>
                <w:b w:val="1"/>
                <w:sz w:val="24"/>
              </w:rPr>
            </w:pPr>
            <w:r>
              <w:rPr>
                <w:rFonts w:ascii="Times New Roman" w:hAnsi="Times New Roman"/>
                <w:b w:val="1"/>
                <w:sz w:val="24"/>
              </w:rPr>
              <w:t>Промежуточная аттестация за учебный год. Практическая работа «Предметная аппликация»</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60000">
            <w:pPr>
              <w:ind/>
              <w:contextualSpacing w:val="1"/>
              <w:rPr>
                <w:rFonts w:ascii="Times New Roman" w:hAnsi="Times New Roman"/>
                <w:b w:val="1"/>
                <w:color w:val="00000A"/>
                <w:sz w:val="24"/>
              </w:rPr>
            </w:pPr>
            <w:r>
              <w:rPr>
                <w:rFonts w:ascii="Times New Roman" w:hAnsi="Times New Roman"/>
                <w:b w:val="1"/>
                <w:color w:val="00000A"/>
                <w:sz w:val="24"/>
              </w:rPr>
              <w:t>1</w:t>
            </w:r>
          </w:p>
        </w:tc>
        <w:tc>
          <w:tcPr>
            <w:tcW w:type="dxa" w:w="48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60000">
            <w:pPr>
              <w:ind/>
              <w:contextualSpacing w:val="1"/>
              <w:rPr>
                <w:rFonts w:ascii="Times New Roman" w:hAnsi="Times New Roman"/>
                <w:b w:val="1"/>
                <w:color w:val="00000A"/>
                <w:sz w:val="24"/>
              </w:rPr>
            </w:pPr>
            <w:r>
              <w:rPr>
                <w:rFonts w:ascii="Times New Roman" w:hAnsi="Times New Roman"/>
                <w:b w:val="1"/>
                <w:color w:val="00000A"/>
                <w:sz w:val="24"/>
              </w:rPr>
              <w:t>День славянской письменности и культуры.</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60000">
            <w:pPr>
              <w:ind/>
              <w:contextualSpacing w:val="1"/>
              <w:rPr>
                <w:rFonts w:ascii="Times New Roman" w:hAnsi="Times New Roman"/>
                <w:color w:val="00000A"/>
                <w:sz w:val="24"/>
              </w:rPr>
            </w:pPr>
            <w:r>
              <w:rPr>
                <w:rFonts w:ascii="Times New Roman" w:hAnsi="Times New Roman"/>
                <w:color w:val="00000A"/>
                <w:sz w:val="24"/>
              </w:rPr>
              <w:t>24/05</w:t>
            </w:r>
          </w:p>
        </w:tc>
      </w:tr>
    </w:tbl>
    <w:p w14:paraId="53060000">
      <w:pPr>
        <w:spacing w:after="0" w:line="294" w:lineRule="atLeast"/>
        <w:ind/>
        <w:rPr>
          <w:rFonts w:ascii="Times New Roman" w:hAnsi="Times New Roman"/>
          <w:b w:val="1"/>
          <w:sz w:val="24"/>
        </w:rPr>
      </w:pPr>
      <w:r>
        <w:rPr>
          <w:rFonts w:ascii="Times New Roman" w:hAnsi="Times New Roman"/>
          <w:b w:val="1"/>
          <w:sz w:val="24"/>
        </w:rPr>
        <w:t>Промежуточная аттестация за учебный год по предмету Ручной труд</w:t>
      </w:r>
    </w:p>
    <w:p w14:paraId="54060000">
      <w:pPr>
        <w:spacing w:after="0" w:line="294" w:lineRule="atLeast"/>
        <w:ind/>
        <w:jc w:val="center"/>
        <w:rPr>
          <w:rFonts w:ascii="Times New Roman" w:hAnsi="Times New Roman"/>
          <w:b w:val="1"/>
          <w:sz w:val="24"/>
        </w:rPr>
      </w:pPr>
      <w:r>
        <w:rPr>
          <w:rFonts w:ascii="Times New Roman" w:hAnsi="Times New Roman"/>
          <w:b w:val="1"/>
          <w:sz w:val="24"/>
        </w:rPr>
        <w:t>Практическая работа «Предметная аппликация»</w:t>
      </w:r>
    </w:p>
    <w:p w14:paraId="55060000">
      <w:pPr>
        <w:spacing w:after="0" w:line="294" w:lineRule="atLeast"/>
        <w:ind/>
        <w:rPr>
          <w:rFonts w:ascii="Times New Roman" w:hAnsi="Times New Roman"/>
          <w:sz w:val="24"/>
        </w:rPr>
      </w:pPr>
    </w:p>
    <w:p w14:paraId="56060000">
      <w:pPr>
        <w:spacing w:after="0" w:line="294" w:lineRule="atLeast"/>
        <w:ind/>
        <w:rPr>
          <w:rFonts w:ascii="Times New Roman" w:hAnsi="Times New Roman"/>
          <w:sz w:val="24"/>
        </w:rPr>
      </w:pPr>
      <w:r>
        <w:rPr>
          <w:rFonts w:ascii="Times New Roman" w:hAnsi="Times New Roman"/>
          <w:sz w:val="24"/>
        </w:rPr>
        <w:t>Изготовление  предметной аппликации с использованием (картона, цветной бумаги, текстильных материалов,  древесных заготовок, природного материала) – по выбору детей.</w:t>
      </w:r>
    </w:p>
    <w:p w14:paraId="57060000">
      <w:pPr>
        <w:spacing w:after="0" w:line="294" w:lineRule="atLeast"/>
        <w:ind/>
        <w:rPr>
          <w:rFonts w:ascii="Times New Roman" w:hAnsi="Times New Roman"/>
          <w:b w:val="1"/>
          <w:sz w:val="24"/>
        </w:rPr>
      </w:pPr>
      <w:r>
        <w:rPr>
          <w:rFonts w:ascii="Times New Roman" w:hAnsi="Times New Roman"/>
          <w:b w:val="1"/>
          <w:sz w:val="24"/>
        </w:rPr>
        <w:t>Критерии оценивания:</w:t>
      </w:r>
    </w:p>
    <w:p w14:paraId="58060000">
      <w:pPr>
        <w:spacing w:after="0" w:line="294" w:lineRule="atLeast"/>
        <w:ind/>
        <w:rPr>
          <w:rFonts w:ascii="Times New Roman" w:hAnsi="Times New Roman"/>
          <w:sz w:val="24"/>
        </w:rPr>
      </w:pPr>
    </w:p>
    <w:tbl>
      <w:tblPr>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CellMar>
          <w:top w:type="dxa" w:w="0"/>
          <w:left w:type="dxa" w:w="108"/>
          <w:bottom w:type="dxa" w:w="0"/>
          <w:right w:type="dxa" w:w="108"/>
        </w:tblCellMar>
      </w:tblPr>
      <w:tblGrid>
        <w:gridCol w:w="817"/>
        <w:gridCol w:w="5563"/>
        <w:gridCol w:w="3191"/>
      </w:tblGrid>
      <w:tr>
        <w:tc>
          <w:tcPr>
            <w:tcW w:type="dxa" w:w="8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60000">
            <w:pPr>
              <w:spacing w:after="0" w:line="294" w:lineRule="atLeast"/>
              <w:ind/>
              <w:rPr>
                <w:rFonts w:ascii="Times New Roman" w:hAnsi="Times New Roman"/>
                <w:b w:val="1"/>
                <w:sz w:val="24"/>
              </w:rPr>
            </w:pPr>
            <w:r>
              <w:rPr>
                <w:rFonts w:ascii="Times New Roman" w:hAnsi="Times New Roman"/>
                <w:b w:val="1"/>
                <w:sz w:val="24"/>
              </w:rPr>
              <w:t>№</w:t>
            </w:r>
          </w:p>
        </w:tc>
        <w:tc>
          <w:tcPr>
            <w:tcW w:type="dxa" w:w="55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60000">
            <w:pPr>
              <w:spacing w:after="0" w:line="294" w:lineRule="atLeast"/>
              <w:ind/>
              <w:rPr>
                <w:rFonts w:ascii="Times New Roman" w:hAnsi="Times New Roman"/>
                <w:b w:val="1"/>
                <w:sz w:val="24"/>
              </w:rPr>
            </w:pPr>
            <w:r>
              <w:rPr>
                <w:rFonts w:ascii="Times New Roman" w:hAnsi="Times New Roman"/>
                <w:b w:val="1"/>
                <w:sz w:val="24"/>
              </w:rPr>
              <w:t>Показатели оценивания</w:t>
            </w:r>
          </w:p>
        </w:tc>
        <w:tc>
          <w:tcPr>
            <w:tcW w:type="dxa" w:w="31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60000">
            <w:pPr>
              <w:spacing w:after="0" w:line="294" w:lineRule="atLeast"/>
              <w:ind/>
              <w:rPr>
                <w:rFonts w:ascii="Times New Roman" w:hAnsi="Times New Roman"/>
                <w:b w:val="1"/>
                <w:sz w:val="24"/>
              </w:rPr>
            </w:pPr>
            <w:r>
              <w:rPr>
                <w:rFonts w:ascii="Times New Roman" w:hAnsi="Times New Roman"/>
                <w:b w:val="1"/>
                <w:sz w:val="24"/>
              </w:rPr>
              <w:t>Количество баллов</w:t>
            </w:r>
          </w:p>
        </w:tc>
      </w:tr>
      <w:tr>
        <w:tc>
          <w:tcPr>
            <w:tcW w:type="dxa" w:w="8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60000">
            <w:pPr>
              <w:spacing w:after="0" w:line="294" w:lineRule="atLeast"/>
              <w:ind/>
              <w:rPr>
                <w:rFonts w:ascii="Times New Roman" w:hAnsi="Times New Roman"/>
                <w:sz w:val="24"/>
              </w:rPr>
            </w:pPr>
            <w:r>
              <w:rPr>
                <w:rFonts w:ascii="Times New Roman" w:hAnsi="Times New Roman"/>
                <w:sz w:val="24"/>
              </w:rPr>
              <w:t>1.</w:t>
            </w:r>
          </w:p>
        </w:tc>
        <w:tc>
          <w:tcPr>
            <w:tcW w:type="dxa" w:w="55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60000">
            <w:pPr>
              <w:spacing w:after="0" w:line="294" w:lineRule="atLeast"/>
              <w:ind/>
              <w:rPr>
                <w:rFonts w:ascii="Times New Roman" w:hAnsi="Times New Roman"/>
                <w:sz w:val="24"/>
              </w:rPr>
            </w:pPr>
            <w:r>
              <w:rPr>
                <w:rFonts w:ascii="Times New Roman" w:hAnsi="Times New Roman"/>
                <w:sz w:val="24"/>
              </w:rPr>
              <w:t>Ориентация и правильность расположения деталей аппликации на плоскости листа</w:t>
            </w:r>
          </w:p>
        </w:tc>
        <w:tc>
          <w:tcPr>
            <w:tcW w:type="dxa" w:w="31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60000">
            <w:pPr>
              <w:spacing w:after="0" w:line="294" w:lineRule="atLeast"/>
              <w:ind/>
              <w:rPr>
                <w:rFonts w:ascii="Times New Roman" w:hAnsi="Times New Roman"/>
                <w:sz w:val="24"/>
              </w:rPr>
            </w:pPr>
            <w:r>
              <w:rPr>
                <w:rFonts w:ascii="Times New Roman" w:hAnsi="Times New Roman"/>
                <w:sz w:val="24"/>
              </w:rPr>
              <w:t>1 б</w:t>
            </w:r>
          </w:p>
        </w:tc>
      </w:tr>
      <w:tr>
        <w:tc>
          <w:tcPr>
            <w:tcW w:type="dxa" w:w="8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60000">
            <w:pPr>
              <w:spacing w:after="0" w:line="294" w:lineRule="atLeast"/>
              <w:ind/>
              <w:rPr>
                <w:rFonts w:ascii="Times New Roman" w:hAnsi="Times New Roman"/>
                <w:sz w:val="24"/>
              </w:rPr>
            </w:pPr>
            <w:r>
              <w:rPr>
                <w:rFonts w:ascii="Times New Roman" w:hAnsi="Times New Roman"/>
                <w:sz w:val="24"/>
              </w:rPr>
              <w:t>2.</w:t>
            </w:r>
          </w:p>
        </w:tc>
        <w:tc>
          <w:tcPr>
            <w:tcW w:type="dxa" w:w="55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60000">
            <w:pPr>
              <w:spacing w:after="0" w:line="294" w:lineRule="atLeast"/>
              <w:ind/>
              <w:rPr>
                <w:rFonts w:ascii="Times New Roman" w:hAnsi="Times New Roman"/>
                <w:sz w:val="24"/>
              </w:rPr>
            </w:pPr>
            <w:r>
              <w:rPr>
                <w:rFonts w:ascii="Times New Roman" w:hAnsi="Times New Roman"/>
                <w:sz w:val="24"/>
              </w:rPr>
              <w:t>Содержание работы (композиция, сюжет)</w:t>
            </w:r>
          </w:p>
        </w:tc>
        <w:tc>
          <w:tcPr>
            <w:tcW w:type="dxa" w:w="31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60000">
            <w:pPr>
              <w:spacing w:after="0" w:line="294" w:lineRule="atLeast"/>
              <w:ind/>
              <w:rPr>
                <w:rFonts w:ascii="Times New Roman" w:hAnsi="Times New Roman"/>
                <w:sz w:val="24"/>
              </w:rPr>
            </w:pPr>
            <w:r>
              <w:rPr>
                <w:rFonts w:ascii="Times New Roman" w:hAnsi="Times New Roman"/>
                <w:sz w:val="24"/>
              </w:rPr>
              <w:t>1 б</w:t>
            </w:r>
          </w:p>
        </w:tc>
      </w:tr>
      <w:tr>
        <w:tc>
          <w:tcPr>
            <w:tcW w:type="dxa" w:w="8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60000">
            <w:pPr>
              <w:spacing w:after="0" w:line="294" w:lineRule="atLeast"/>
              <w:ind/>
              <w:rPr>
                <w:rFonts w:ascii="Times New Roman" w:hAnsi="Times New Roman"/>
                <w:sz w:val="24"/>
              </w:rPr>
            </w:pPr>
            <w:r>
              <w:rPr>
                <w:rFonts w:ascii="Times New Roman" w:hAnsi="Times New Roman"/>
                <w:sz w:val="24"/>
              </w:rPr>
              <w:t>3.</w:t>
            </w:r>
          </w:p>
        </w:tc>
        <w:tc>
          <w:tcPr>
            <w:tcW w:type="dxa" w:w="55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60000">
            <w:pPr>
              <w:spacing w:after="0" w:line="294" w:lineRule="atLeast"/>
              <w:ind/>
              <w:rPr>
                <w:rFonts w:ascii="Times New Roman" w:hAnsi="Times New Roman"/>
                <w:sz w:val="24"/>
              </w:rPr>
            </w:pPr>
            <w:r>
              <w:rPr>
                <w:rFonts w:ascii="Times New Roman" w:hAnsi="Times New Roman"/>
                <w:sz w:val="24"/>
              </w:rPr>
              <w:t>Особенности изображения (форма, строение, пропорции)</w:t>
            </w:r>
          </w:p>
        </w:tc>
        <w:tc>
          <w:tcPr>
            <w:tcW w:type="dxa" w:w="31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60000">
            <w:pPr>
              <w:spacing w:after="0" w:line="294" w:lineRule="atLeast"/>
              <w:ind/>
              <w:rPr>
                <w:rFonts w:ascii="Times New Roman" w:hAnsi="Times New Roman"/>
                <w:sz w:val="24"/>
              </w:rPr>
            </w:pPr>
            <w:r>
              <w:rPr>
                <w:rFonts w:ascii="Times New Roman" w:hAnsi="Times New Roman"/>
                <w:sz w:val="24"/>
              </w:rPr>
              <w:t>2 б</w:t>
            </w:r>
          </w:p>
        </w:tc>
      </w:tr>
      <w:tr>
        <w:tc>
          <w:tcPr>
            <w:tcW w:type="dxa" w:w="8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60000">
            <w:pPr>
              <w:spacing w:after="0" w:line="294" w:lineRule="atLeast"/>
              <w:ind/>
              <w:rPr>
                <w:rFonts w:ascii="Times New Roman" w:hAnsi="Times New Roman"/>
                <w:sz w:val="24"/>
              </w:rPr>
            </w:pPr>
            <w:r>
              <w:rPr>
                <w:rFonts w:ascii="Times New Roman" w:hAnsi="Times New Roman"/>
                <w:sz w:val="24"/>
              </w:rPr>
              <w:t>4.</w:t>
            </w:r>
          </w:p>
        </w:tc>
        <w:tc>
          <w:tcPr>
            <w:tcW w:type="dxa" w:w="55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60000">
            <w:pPr>
              <w:spacing w:after="0" w:line="294" w:lineRule="atLeast"/>
              <w:ind/>
              <w:rPr>
                <w:rFonts w:ascii="Times New Roman" w:hAnsi="Times New Roman"/>
                <w:sz w:val="24"/>
              </w:rPr>
            </w:pPr>
            <w:r>
              <w:rPr>
                <w:rFonts w:ascii="Times New Roman" w:hAnsi="Times New Roman"/>
                <w:sz w:val="24"/>
              </w:rPr>
              <w:t>Использование разных техник аппликации</w:t>
            </w:r>
          </w:p>
        </w:tc>
        <w:tc>
          <w:tcPr>
            <w:tcW w:type="dxa" w:w="31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60000">
            <w:pPr>
              <w:spacing w:after="0" w:line="294" w:lineRule="atLeast"/>
              <w:ind/>
              <w:rPr>
                <w:rFonts w:ascii="Times New Roman" w:hAnsi="Times New Roman"/>
                <w:sz w:val="24"/>
              </w:rPr>
            </w:pPr>
            <w:r>
              <w:rPr>
                <w:rFonts w:ascii="Times New Roman" w:hAnsi="Times New Roman"/>
                <w:sz w:val="24"/>
              </w:rPr>
              <w:t>2 б</w:t>
            </w:r>
          </w:p>
        </w:tc>
      </w:tr>
      <w:tr>
        <w:tc>
          <w:tcPr>
            <w:tcW w:type="dxa" w:w="8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60000">
            <w:pPr>
              <w:spacing w:after="0" w:line="294" w:lineRule="atLeast"/>
              <w:ind/>
              <w:rPr>
                <w:rFonts w:ascii="Times New Roman" w:hAnsi="Times New Roman"/>
                <w:sz w:val="24"/>
              </w:rPr>
            </w:pPr>
            <w:r>
              <w:rPr>
                <w:rFonts w:ascii="Times New Roman" w:hAnsi="Times New Roman"/>
                <w:sz w:val="24"/>
              </w:rPr>
              <w:t>5.</w:t>
            </w:r>
          </w:p>
        </w:tc>
        <w:tc>
          <w:tcPr>
            <w:tcW w:type="dxa" w:w="55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60000">
            <w:pPr>
              <w:spacing w:after="0" w:line="294" w:lineRule="atLeast"/>
              <w:ind/>
              <w:rPr>
                <w:rFonts w:ascii="Times New Roman" w:hAnsi="Times New Roman"/>
                <w:sz w:val="24"/>
              </w:rPr>
            </w:pPr>
            <w:r>
              <w:rPr>
                <w:rFonts w:ascii="Times New Roman" w:hAnsi="Times New Roman"/>
                <w:sz w:val="24"/>
              </w:rPr>
              <w:t>Цветовое решение</w:t>
            </w:r>
          </w:p>
        </w:tc>
        <w:tc>
          <w:tcPr>
            <w:tcW w:type="dxa" w:w="31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60000">
            <w:pPr>
              <w:spacing w:after="0" w:line="294" w:lineRule="atLeast"/>
              <w:ind/>
              <w:rPr>
                <w:rFonts w:ascii="Times New Roman" w:hAnsi="Times New Roman"/>
                <w:sz w:val="24"/>
              </w:rPr>
            </w:pPr>
            <w:r>
              <w:rPr>
                <w:rFonts w:ascii="Times New Roman" w:hAnsi="Times New Roman"/>
                <w:sz w:val="24"/>
              </w:rPr>
              <w:t>1 б</w:t>
            </w:r>
          </w:p>
        </w:tc>
      </w:tr>
      <w:tr>
        <w:tc>
          <w:tcPr>
            <w:tcW w:type="dxa" w:w="8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60000">
            <w:pPr>
              <w:spacing w:after="0" w:line="294" w:lineRule="atLeast"/>
              <w:ind/>
              <w:rPr>
                <w:rFonts w:ascii="Times New Roman" w:hAnsi="Times New Roman"/>
                <w:sz w:val="24"/>
              </w:rPr>
            </w:pPr>
            <w:r>
              <w:rPr>
                <w:rFonts w:ascii="Times New Roman" w:hAnsi="Times New Roman"/>
                <w:sz w:val="24"/>
              </w:rPr>
              <w:t xml:space="preserve">6. </w:t>
            </w:r>
          </w:p>
        </w:tc>
        <w:tc>
          <w:tcPr>
            <w:tcW w:type="dxa" w:w="55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60000">
            <w:pPr>
              <w:spacing w:after="0" w:line="294" w:lineRule="atLeast"/>
              <w:ind/>
              <w:rPr>
                <w:rFonts w:ascii="Times New Roman" w:hAnsi="Times New Roman"/>
                <w:sz w:val="24"/>
              </w:rPr>
            </w:pPr>
            <w:r>
              <w:rPr>
                <w:rFonts w:ascii="Times New Roman" w:hAnsi="Times New Roman"/>
                <w:sz w:val="24"/>
              </w:rPr>
              <w:t>Аккуратность  при выполнении работы</w:t>
            </w:r>
          </w:p>
        </w:tc>
        <w:tc>
          <w:tcPr>
            <w:tcW w:type="dxa" w:w="31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60000">
            <w:pPr>
              <w:spacing w:after="0" w:line="294" w:lineRule="atLeast"/>
              <w:ind/>
              <w:rPr>
                <w:rFonts w:ascii="Times New Roman" w:hAnsi="Times New Roman"/>
                <w:sz w:val="24"/>
              </w:rPr>
            </w:pPr>
            <w:r>
              <w:rPr>
                <w:rFonts w:ascii="Times New Roman" w:hAnsi="Times New Roman"/>
                <w:sz w:val="24"/>
              </w:rPr>
              <w:t>1 б</w:t>
            </w:r>
          </w:p>
        </w:tc>
      </w:tr>
      <w:tr>
        <w:tc>
          <w:tcPr>
            <w:tcW w:type="dxa" w:w="8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60000">
            <w:pPr>
              <w:spacing w:after="0" w:line="294" w:lineRule="atLeast"/>
              <w:ind/>
              <w:rPr>
                <w:rFonts w:ascii="Times New Roman" w:hAnsi="Times New Roman"/>
                <w:sz w:val="24"/>
              </w:rPr>
            </w:pPr>
            <w:r>
              <w:rPr>
                <w:rFonts w:ascii="Times New Roman" w:hAnsi="Times New Roman"/>
                <w:sz w:val="24"/>
              </w:rPr>
              <w:t xml:space="preserve">7. </w:t>
            </w:r>
          </w:p>
        </w:tc>
        <w:tc>
          <w:tcPr>
            <w:tcW w:type="dxa" w:w="55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60000">
            <w:pPr>
              <w:spacing w:after="0" w:line="294" w:lineRule="atLeast"/>
              <w:ind/>
              <w:rPr>
                <w:rFonts w:ascii="Times New Roman" w:hAnsi="Times New Roman"/>
                <w:sz w:val="24"/>
              </w:rPr>
            </w:pPr>
            <w:r>
              <w:rPr>
                <w:rFonts w:ascii="Times New Roman" w:hAnsi="Times New Roman"/>
                <w:sz w:val="24"/>
              </w:rPr>
              <w:t>Самостоятельность при выполнении работы</w:t>
            </w:r>
          </w:p>
        </w:tc>
        <w:tc>
          <w:tcPr>
            <w:tcW w:type="dxa" w:w="31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60000">
            <w:pPr>
              <w:spacing w:after="0" w:line="294" w:lineRule="atLeast"/>
              <w:ind/>
              <w:rPr>
                <w:rFonts w:ascii="Times New Roman" w:hAnsi="Times New Roman"/>
                <w:sz w:val="24"/>
              </w:rPr>
            </w:pPr>
            <w:r>
              <w:rPr>
                <w:rFonts w:ascii="Times New Roman" w:hAnsi="Times New Roman"/>
                <w:sz w:val="24"/>
              </w:rPr>
              <w:t>1 б</w:t>
            </w:r>
          </w:p>
        </w:tc>
      </w:tr>
      <w:tr>
        <w:tc>
          <w:tcPr>
            <w:tcW w:type="dxa" w:w="8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60000">
            <w:pPr>
              <w:spacing w:after="0" w:line="294" w:lineRule="atLeast"/>
              <w:ind/>
              <w:rPr>
                <w:rFonts w:ascii="Times New Roman" w:hAnsi="Times New Roman"/>
                <w:sz w:val="24"/>
              </w:rPr>
            </w:pPr>
            <w:r>
              <w:rPr>
                <w:rFonts w:ascii="Times New Roman" w:hAnsi="Times New Roman"/>
                <w:sz w:val="24"/>
              </w:rPr>
              <w:t>8.</w:t>
            </w:r>
          </w:p>
        </w:tc>
        <w:tc>
          <w:tcPr>
            <w:tcW w:type="dxa" w:w="55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60000">
            <w:pPr>
              <w:spacing w:after="0" w:line="294" w:lineRule="atLeast"/>
              <w:ind/>
              <w:rPr>
                <w:rFonts w:ascii="Times New Roman" w:hAnsi="Times New Roman"/>
                <w:sz w:val="24"/>
              </w:rPr>
            </w:pPr>
            <w:r>
              <w:rPr>
                <w:rFonts w:ascii="Times New Roman" w:hAnsi="Times New Roman"/>
                <w:sz w:val="24"/>
              </w:rPr>
              <w:t>Соблюдение и выполнение ТБ работы с клеем и ножницами</w:t>
            </w:r>
          </w:p>
        </w:tc>
        <w:tc>
          <w:tcPr>
            <w:tcW w:type="dxa" w:w="31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60000">
            <w:pPr>
              <w:spacing w:after="0" w:line="294" w:lineRule="atLeast"/>
              <w:ind/>
              <w:rPr>
                <w:rFonts w:ascii="Times New Roman" w:hAnsi="Times New Roman"/>
                <w:sz w:val="24"/>
              </w:rPr>
            </w:pPr>
            <w:r>
              <w:rPr>
                <w:rFonts w:ascii="Times New Roman" w:hAnsi="Times New Roman"/>
                <w:sz w:val="24"/>
              </w:rPr>
              <w:t>2 б</w:t>
            </w:r>
          </w:p>
        </w:tc>
      </w:tr>
    </w:tbl>
    <w:p w14:paraId="74060000">
      <w:pPr>
        <w:spacing w:after="0" w:line="294" w:lineRule="atLeast"/>
        <w:ind/>
        <w:rPr>
          <w:rFonts w:ascii="Times New Roman" w:hAnsi="Times New Roman"/>
          <w:sz w:val="24"/>
        </w:rPr>
      </w:pPr>
    </w:p>
    <w:p w14:paraId="75060000">
      <w:pPr>
        <w:spacing w:after="0" w:line="294" w:lineRule="atLeast"/>
        <w:ind/>
        <w:rPr>
          <w:rFonts w:ascii="Times New Roman" w:hAnsi="Times New Roman"/>
          <w:b w:val="1"/>
          <w:sz w:val="24"/>
        </w:rPr>
      </w:pPr>
      <w:r>
        <w:rPr>
          <w:rFonts w:ascii="Times New Roman" w:hAnsi="Times New Roman"/>
          <w:b w:val="1"/>
          <w:sz w:val="24"/>
        </w:rPr>
        <w:t>9 и более  баллов – оценка «5»</w:t>
      </w:r>
    </w:p>
    <w:p w14:paraId="76060000">
      <w:pPr>
        <w:spacing w:after="0" w:line="294" w:lineRule="atLeast"/>
        <w:ind/>
        <w:rPr>
          <w:rFonts w:ascii="Times New Roman" w:hAnsi="Times New Roman"/>
          <w:b w:val="1"/>
          <w:sz w:val="24"/>
        </w:rPr>
      </w:pPr>
      <w:r>
        <w:rPr>
          <w:rFonts w:ascii="Times New Roman" w:hAnsi="Times New Roman"/>
          <w:b w:val="1"/>
          <w:sz w:val="24"/>
        </w:rPr>
        <w:t>6-8 баллов – «4»</w:t>
      </w:r>
    </w:p>
    <w:p w14:paraId="77060000">
      <w:pPr>
        <w:spacing w:after="0" w:line="294" w:lineRule="atLeast"/>
        <w:ind/>
        <w:rPr>
          <w:rFonts w:ascii="Times New Roman" w:hAnsi="Times New Roman"/>
          <w:b w:val="1"/>
          <w:sz w:val="24"/>
        </w:rPr>
      </w:pPr>
      <w:r>
        <w:rPr>
          <w:rFonts w:ascii="Times New Roman" w:hAnsi="Times New Roman"/>
          <w:b w:val="1"/>
          <w:sz w:val="24"/>
        </w:rPr>
        <w:t>4-5 баллов – «3»</w:t>
      </w:r>
    </w:p>
    <w:p w14:paraId="78060000">
      <w:pPr>
        <w:rPr>
          <w:rFonts w:ascii="Times New Roman" w:hAnsi="Times New Roman"/>
          <w:b w:val="1"/>
          <w:sz w:val="24"/>
        </w:rPr>
      </w:pPr>
      <w:r>
        <w:rPr>
          <w:rFonts w:ascii="Times New Roman" w:hAnsi="Times New Roman"/>
          <w:b w:val="1"/>
          <w:sz w:val="24"/>
        </w:rPr>
        <w:t>1-3 балла – «2»</w:t>
      </w:r>
    </w:p>
    <w:p w14:paraId="79060000">
      <w:pPr>
        <w:ind w:firstLine="993" w:left="-993" w:right="-140"/>
      </w:pPr>
    </w:p>
    <w:p w14:paraId="7A060000">
      <w:pPr>
        <w:rPr>
          <w:rFonts w:ascii="Times New Roman" w:hAnsi="Times New Roman"/>
          <w:b w:val="1"/>
          <w:sz w:val="24"/>
        </w:rPr>
      </w:pPr>
    </w:p>
    <w:p w14:paraId="7B060000">
      <w:pPr>
        <w:rPr>
          <w:rFonts w:ascii="Times New Roman" w:hAnsi="Times New Roman"/>
          <w:b w:val="1"/>
          <w:sz w:val="24"/>
        </w:rPr>
      </w:pPr>
    </w:p>
    <w:p w14:paraId="7C060000">
      <w:pPr>
        <w:rPr>
          <w:rFonts w:ascii="Times New Roman" w:hAnsi="Times New Roman"/>
          <w:b w:val="1"/>
          <w:sz w:val="24"/>
        </w:rPr>
      </w:pPr>
    </w:p>
    <w:p w14:paraId="7D060000">
      <w:pPr>
        <w:rPr>
          <w:rFonts w:ascii="Times New Roman" w:hAnsi="Times New Roman"/>
          <w:b w:val="1"/>
          <w:sz w:val="24"/>
        </w:rPr>
      </w:pPr>
    </w:p>
    <w:p w14:paraId="7E060000">
      <w:pPr>
        <w:rPr>
          <w:rFonts w:ascii="Times New Roman" w:hAnsi="Times New Roman"/>
          <w:b w:val="1"/>
          <w:sz w:val="24"/>
        </w:rPr>
      </w:pPr>
    </w:p>
    <w:p w14:paraId="7F060000">
      <w:pPr>
        <w:rPr>
          <w:rFonts w:ascii="Times New Roman" w:hAnsi="Times New Roman"/>
          <w:b w:val="1"/>
          <w:sz w:val="24"/>
        </w:rPr>
      </w:pPr>
    </w:p>
    <w:p w14:paraId="80060000">
      <w:pPr>
        <w:rPr>
          <w:rFonts w:ascii="Times New Roman" w:hAnsi="Times New Roman"/>
          <w:b w:val="1"/>
          <w:sz w:val="24"/>
        </w:rPr>
      </w:pPr>
    </w:p>
    <w:p w14:paraId="81060000">
      <w:pPr>
        <w:rPr>
          <w:rFonts w:ascii="Times New Roman" w:hAnsi="Times New Roman"/>
          <w:b w:val="1"/>
          <w:sz w:val="24"/>
        </w:rPr>
      </w:pPr>
    </w:p>
    <w:p w14:paraId="82060000">
      <w:pPr>
        <w:spacing w:after="0" w:before="0"/>
        <w:ind w:firstLine="0" w:left="0" w:right="0"/>
        <w:jc w:val="center"/>
        <w:rPr>
          <w:rFonts w:ascii="Calibri&quot;" w:hAnsi="Calibri&quot;"/>
          <w:color w:val="000000"/>
          <w:sz w:val="22"/>
        </w:rPr>
      </w:pPr>
      <w:r>
        <w:rPr>
          <w:rFonts w:ascii="Times New Roman&quot;" w:hAnsi="Times New Roman&quot;"/>
          <w:b w:val="1"/>
          <w:color w:val="000000"/>
          <w:sz w:val="24"/>
        </w:rPr>
        <w:t> </w:t>
      </w:r>
    </w:p>
    <w:p w14:paraId="83060000">
      <w:pPr>
        <w:spacing w:after="0" w:before="0"/>
        <w:ind w:firstLine="0" w:left="0" w:right="0"/>
        <w:jc w:val="center"/>
        <w:rPr>
          <w:rFonts w:ascii="Calibri&quot;" w:hAnsi="Calibri&quot;"/>
          <w:color w:val="000000"/>
          <w:sz w:val="22"/>
        </w:rPr>
      </w:pPr>
      <w:r>
        <w:rPr>
          <w:rFonts w:ascii="Times New Roman&quot;" w:hAnsi="Times New Roman&quot;"/>
          <w:b w:val="1"/>
          <w:color w:val="000000"/>
          <w:sz w:val="24"/>
        </w:rPr>
        <w:t>Календарно-тематическое планирование учебного предмета « Ручной труд» в 4 классе</w:t>
      </w:r>
    </w:p>
    <w:p w14:paraId="84060000">
      <w:pPr>
        <w:spacing w:after="0" w:before="0"/>
        <w:ind w:firstLine="0" w:left="0" w:right="0"/>
        <w:jc w:val="center"/>
        <w:rPr>
          <w:rFonts w:ascii="Calibri&quot;" w:hAnsi="Calibri&quot;"/>
          <w:color w:val="000000"/>
          <w:sz w:val="22"/>
        </w:rPr>
      </w:pPr>
      <w:r>
        <w:rPr>
          <w:rFonts w:ascii="Times New Roman&quot;" w:hAnsi="Times New Roman&quot;"/>
          <w:b w:val="1"/>
          <w:color w:val="000000"/>
          <w:sz w:val="24"/>
        </w:rPr>
        <w:t> </w:t>
      </w:r>
    </w:p>
    <w:tbl>
      <w:tblPr>
        <w:tblStyle w:val="Style_3"/>
        <w:tblBorders>
          <w:top w:color="000000" w:sz="4" w:val="single"/>
          <w:left w:color="000000" w:sz="4" w:val="single"/>
          <w:bottom w:color="000000" w:sz="4" w:val="single"/>
          <w:right w:color="000000" w:sz="4" w:val="single"/>
        </w:tblBorders>
        <w:tblLayout w:type="fixed"/>
      </w:tblPr>
      <w:tblGrid>
        <w:gridCol w:w="1608"/>
        <w:gridCol w:w="6377"/>
        <w:gridCol w:w="992"/>
        <w:gridCol w:w="1561"/>
        <w:gridCol w:w="4535"/>
      </w:tblGrid>
      <w:tr>
        <w:trPr>
          <w:trHeight w:hRule="atLeast" w:val="722"/>
        </w:trPr>
        <w:tc>
          <w:tcPr>
            <w:tcW w:type="dxa" w:w="1608"/>
            <w:tcBorders>
              <w:top w:color="000000" w:sz="8" w:val="single"/>
              <w:left w:color="000000" w:sz="8" w:val="single"/>
              <w:bottom w:color="000000" w:sz="8" w:val="single"/>
              <w:right w:color="000000" w:sz="8" w:val="single"/>
            </w:tcBorders>
            <w:shd w:fill="FFFFFF" w:val="clear"/>
            <w:vAlign w:val="center"/>
          </w:tcPr>
          <w:p w14:paraId="85060000">
            <w:pPr>
              <w:spacing w:after="200" w:before="0"/>
              <w:ind w:firstLine="0" w:left="0" w:right="0"/>
              <w:jc w:val="center"/>
              <w:rPr>
                <w:rFonts w:ascii="Calibri&quot;" w:hAnsi="Calibri&quot;"/>
                <w:color w:val="000000"/>
                <w:sz w:val="22"/>
              </w:rPr>
            </w:pPr>
            <w:r>
              <w:rPr>
                <w:rFonts w:ascii="Times New Roman&quot;" w:hAnsi="Times New Roman&quot;"/>
                <w:b w:val="1"/>
                <w:color w:val="000000"/>
                <w:sz w:val="24"/>
              </w:rPr>
              <w:t>№</w:t>
            </w:r>
          </w:p>
          <w:p w14:paraId="86060000">
            <w:pPr>
              <w:spacing w:after="200" w:before="0"/>
              <w:ind w:firstLine="0" w:left="0" w:right="0"/>
              <w:jc w:val="center"/>
              <w:rPr>
                <w:rFonts w:ascii="Calibri&quot;" w:hAnsi="Calibri&quot;"/>
                <w:color w:val="000000"/>
                <w:sz w:val="22"/>
              </w:rPr>
            </w:pPr>
            <w:r>
              <w:rPr>
                <w:rFonts w:ascii="Times New Roman&quot;" w:hAnsi="Times New Roman&quot;"/>
                <w:b w:val="1"/>
                <w:color w:val="000000"/>
                <w:sz w:val="24"/>
              </w:rPr>
              <w:t>п/п</w:t>
            </w:r>
          </w:p>
        </w:tc>
        <w:tc>
          <w:tcPr>
            <w:tcW w:type="dxa" w:w="6377"/>
            <w:tcBorders>
              <w:top w:color="000000" w:sz="8" w:val="single"/>
              <w:left w:color="000000" w:sz="8" w:val="nil"/>
              <w:bottom w:color="000000" w:sz="8" w:val="single"/>
              <w:right w:color="000000" w:sz="8" w:val="single"/>
            </w:tcBorders>
            <w:shd w:fill="FFFFFF" w:val="clear"/>
            <w:vAlign w:val="center"/>
          </w:tcPr>
          <w:p w14:paraId="87060000">
            <w:pPr>
              <w:spacing w:after="200" w:before="0"/>
              <w:ind w:firstLine="0" w:left="0" w:right="0"/>
              <w:rPr>
                <w:rFonts w:ascii="Calibri&quot;" w:hAnsi="Calibri&quot;"/>
                <w:color w:val="000000"/>
                <w:sz w:val="22"/>
              </w:rPr>
            </w:pPr>
            <w:r>
              <w:rPr>
                <w:rFonts w:ascii="Times New Roman&quot;" w:hAnsi="Times New Roman&quot;"/>
                <w:b w:val="1"/>
                <w:color w:val="000000"/>
                <w:sz w:val="24"/>
              </w:rPr>
              <w:t>Тема урока</w:t>
            </w:r>
          </w:p>
        </w:tc>
        <w:tc>
          <w:tcPr>
            <w:tcW w:type="dxa" w:w="992"/>
            <w:tcBorders>
              <w:top w:color="000000" w:sz="8" w:val="single"/>
              <w:left w:color="000000" w:sz="8" w:val="nil"/>
              <w:bottom w:color="000000" w:sz="8" w:val="single"/>
              <w:right w:color="000000" w:sz="8" w:val="single"/>
            </w:tcBorders>
            <w:shd w:fill="FFFFFF" w:val="clear"/>
            <w:vAlign w:val="center"/>
          </w:tcPr>
          <w:p w14:paraId="88060000">
            <w:pPr>
              <w:spacing w:after="200" w:before="0"/>
              <w:ind w:firstLine="0" w:left="0" w:right="0"/>
              <w:jc w:val="center"/>
              <w:rPr>
                <w:rFonts w:ascii="Calibri&quot;" w:hAnsi="Calibri&quot;"/>
                <w:color w:val="000000"/>
                <w:sz w:val="22"/>
              </w:rPr>
            </w:pPr>
            <w:r>
              <w:rPr>
                <w:rFonts w:ascii="Times New Roman&quot;" w:hAnsi="Times New Roman&quot;"/>
                <w:b w:val="1"/>
                <w:color w:val="000000"/>
                <w:sz w:val="24"/>
              </w:rPr>
              <w:t>Кол-во</w:t>
            </w:r>
          </w:p>
          <w:p w14:paraId="89060000">
            <w:pPr>
              <w:spacing w:after="200" w:before="0"/>
              <w:ind w:firstLine="0" w:left="0" w:right="0"/>
              <w:jc w:val="center"/>
              <w:rPr>
                <w:rFonts w:ascii="Calibri&quot;" w:hAnsi="Calibri&quot;"/>
                <w:color w:val="000000"/>
                <w:sz w:val="22"/>
              </w:rPr>
            </w:pPr>
            <w:r>
              <w:rPr>
                <w:rFonts w:ascii="Times New Roman&quot;" w:hAnsi="Times New Roman&quot;"/>
                <w:b w:val="1"/>
                <w:color w:val="000000"/>
                <w:sz w:val="24"/>
              </w:rPr>
              <w:t>час.</w:t>
            </w:r>
          </w:p>
        </w:tc>
        <w:tc>
          <w:tcPr>
            <w:tcW w:type="dxa" w:w="1561"/>
            <w:tcBorders>
              <w:top w:color="000000" w:sz="8" w:val="single"/>
              <w:left w:color="000000" w:sz="8" w:val="nil"/>
              <w:bottom w:color="000000" w:sz="8" w:val="single"/>
              <w:right w:color="000000" w:sz="8" w:val="single"/>
            </w:tcBorders>
            <w:shd w:fill="FFFFFF" w:val="clear"/>
            <w:vAlign w:val="center"/>
          </w:tcPr>
          <w:p w14:paraId="8A060000">
            <w:pPr>
              <w:spacing w:after="200" w:before="0"/>
              <w:ind w:firstLine="0" w:left="0" w:right="0"/>
              <w:jc w:val="center"/>
              <w:rPr>
                <w:rFonts w:ascii="Calibri&quot;" w:hAnsi="Calibri&quot;"/>
                <w:color w:val="000000"/>
                <w:sz w:val="22"/>
              </w:rPr>
            </w:pPr>
            <w:r>
              <w:rPr>
                <w:rFonts w:ascii="Times New Roman&quot;" w:hAnsi="Times New Roman&quot;"/>
                <w:b w:val="1"/>
                <w:color w:val="000000"/>
                <w:sz w:val="24"/>
              </w:rPr>
              <w:t>Дата урока</w:t>
            </w:r>
          </w:p>
        </w:tc>
        <w:tc>
          <w:tcPr>
            <w:tcW w:type="dxa" w:w="4535"/>
            <w:tcBorders>
              <w:top w:color="000000" w:sz="8" w:val="single"/>
              <w:left w:color="000000" w:sz="8" w:val="nil"/>
              <w:bottom w:color="000000" w:sz="8" w:val="single"/>
              <w:right w:color="000000" w:sz="8" w:val="single"/>
            </w:tcBorders>
            <w:shd w:fill="FFFFFF" w:val="clear"/>
            <w:vAlign w:val="top"/>
          </w:tcPr>
          <w:p w14:paraId="8B060000">
            <w:pPr>
              <w:spacing w:after="200" w:before="0"/>
              <w:ind w:firstLine="0" w:left="0" w:right="0"/>
              <w:rPr>
                <w:rFonts w:ascii="Calibri&quot;" w:hAnsi="Calibri&quot;"/>
                <w:color w:val="000000"/>
                <w:sz w:val="22"/>
              </w:rPr>
            </w:pPr>
            <w:r>
              <w:rPr>
                <w:rFonts w:ascii="Times New Roman&quot;" w:hAnsi="Times New Roman&quot;"/>
                <w:b w:val="1"/>
                <w:color w:val="000000"/>
                <w:sz w:val="24"/>
              </w:rPr>
              <w:t>Реализация программы воспитания, модуль «Школьный урок</w:t>
            </w:r>
          </w:p>
        </w:tc>
      </w:tr>
      <w:tr>
        <w:trPr>
          <w:trHeight w:hRule="atLeast" w:val="458"/>
        </w:trPr>
        <w:tc>
          <w:tcPr>
            <w:tcW w:type="dxa" w:w="15073"/>
            <w:gridSpan w:val="5"/>
            <w:tcBorders>
              <w:top w:color="000000" w:sz="8" w:val="nil"/>
              <w:left w:color="000000" w:sz="8" w:val="single"/>
              <w:bottom w:color="000000" w:sz="8" w:val="single"/>
              <w:right w:color="000000" w:sz="8" w:val="single"/>
            </w:tcBorders>
            <w:shd w:fill="FFFFFF" w:val="clear"/>
            <w:vAlign w:val="top"/>
          </w:tcPr>
          <w:p w14:paraId="8C060000">
            <w:pPr>
              <w:spacing w:after="200" w:before="0"/>
              <w:ind w:firstLine="0" w:left="0" w:right="0"/>
              <w:jc w:val="center"/>
              <w:rPr>
                <w:rFonts w:ascii="Calibri&quot;" w:hAnsi="Calibri&quot;"/>
                <w:color w:val="000000"/>
                <w:sz w:val="22"/>
              </w:rPr>
            </w:pPr>
            <w:r>
              <w:rPr>
                <w:rFonts w:ascii="Times New Roman&quot;" w:hAnsi="Times New Roman&quot;"/>
                <w:b w:val="1"/>
                <w:color w:val="000000"/>
                <w:sz w:val="24"/>
              </w:rPr>
              <w:t>1 четверть</w:t>
            </w:r>
          </w:p>
        </w:tc>
      </w:tr>
      <w:tr>
        <w:trPr>
          <w:trHeight w:hRule="atLeast" w:val="822"/>
        </w:trPr>
        <w:tc>
          <w:tcPr>
            <w:tcW w:type="dxa" w:w="1608"/>
            <w:tcBorders>
              <w:top w:color="000000" w:sz="8" w:val="nil"/>
              <w:left w:color="000000" w:sz="8" w:val="single"/>
              <w:bottom w:color="000000" w:sz="8" w:val="single"/>
              <w:right w:color="000000" w:sz="8" w:val="single"/>
            </w:tcBorders>
            <w:shd w:fill="FFFFFF" w:val="clear"/>
            <w:vAlign w:val="center"/>
          </w:tcPr>
          <w:p w14:paraId="8D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6377"/>
            <w:tcBorders>
              <w:top w:sz="4" w:val="nil"/>
              <w:left w:sz="4" w:val="nil"/>
              <w:bottom w:color="000000" w:sz="8" w:val="single"/>
              <w:right w:color="000000" w:sz="8" w:val="single"/>
            </w:tcBorders>
            <w:shd w:fill="FFFFFF" w:val="clear"/>
            <w:vAlign w:val="center"/>
          </w:tcPr>
          <w:p w14:paraId="8E060000">
            <w:pPr>
              <w:spacing w:after="200" w:before="0"/>
              <w:ind w:hanging="68" w:left="34" w:right="0"/>
              <w:rPr>
                <w:rFonts w:ascii="Calibri&quot;" w:hAnsi="Calibri&quot;"/>
                <w:color w:val="000000"/>
                <w:sz w:val="22"/>
              </w:rPr>
            </w:pPr>
            <w:r>
              <w:rPr>
                <w:rFonts w:ascii="Times New Roman&quot;" w:hAnsi="Times New Roman&quot;"/>
                <w:color w:val="000000"/>
                <w:sz w:val="24"/>
              </w:rPr>
              <w:t>Работа с бумагой и картоном. Материалы, инструменты, приспособления. Складывание из треугольников. Геометрическая фигура-раскладка.</w:t>
            </w:r>
          </w:p>
        </w:tc>
        <w:tc>
          <w:tcPr>
            <w:tcW w:type="dxa" w:w="992"/>
            <w:tcBorders>
              <w:top w:sz="4" w:val="nil"/>
              <w:left w:sz="4" w:val="nil"/>
              <w:bottom w:color="000000" w:sz="8" w:val="single"/>
              <w:right w:color="000000" w:sz="8" w:val="single"/>
            </w:tcBorders>
            <w:shd w:fill="FFFFFF" w:val="clear"/>
            <w:vAlign w:val="center"/>
          </w:tcPr>
          <w:p w14:paraId="8F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90060000">
            <w:pPr>
              <w:spacing w:after="200" w:before="0"/>
              <w:ind w:firstLine="0" w:left="0" w:right="0"/>
              <w:jc w:val="center"/>
              <w:rPr>
                <w:rFonts w:ascii="Calibri&quot;" w:hAnsi="Calibri&quot;"/>
                <w:color w:val="000000"/>
                <w:sz w:val="22"/>
              </w:rPr>
            </w:pPr>
            <w:r>
              <w:rPr>
                <w:rFonts w:ascii="Times New Roman&quot;" w:hAnsi="Times New Roman&quot;"/>
                <w:color w:val="000000"/>
                <w:sz w:val="24"/>
              </w:rPr>
              <w:t>05.09</w:t>
            </w:r>
          </w:p>
        </w:tc>
        <w:tc>
          <w:tcPr>
            <w:tcW w:type="dxa" w:w="4535"/>
            <w:tcBorders>
              <w:top w:sz="4" w:val="nil"/>
              <w:left w:sz="4" w:val="nil"/>
              <w:bottom w:color="000000" w:sz="8" w:val="single"/>
              <w:right w:color="000000" w:sz="8" w:val="single"/>
            </w:tcBorders>
            <w:shd w:fill="FFFFFF" w:val="clear"/>
            <w:vAlign w:val="top"/>
          </w:tcPr>
          <w:p w14:paraId="91060000">
            <w:pPr>
              <w:spacing w:after="200" w:before="0"/>
              <w:ind w:firstLine="0" w:left="0" w:right="0"/>
              <w:rPr>
                <w:rFonts w:ascii="Calibri&quot;" w:hAnsi="Calibri&quot;"/>
                <w:color w:val="000000"/>
                <w:sz w:val="22"/>
              </w:rPr>
            </w:pPr>
            <w:r>
              <w:rPr>
                <w:rFonts w:ascii="Times New Roman&quot;" w:hAnsi="Times New Roman&quot;"/>
                <w:b w:val="1"/>
                <w:color w:val="000000"/>
                <w:sz w:val="24"/>
              </w:rPr>
              <w:t>Международный день благотворительности</w:t>
            </w:r>
          </w:p>
          <w:p w14:paraId="9206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Дидактическая игра «Узнай фигуру»</w:t>
            </w:r>
          </w:p>
        </w:tc>
      </w:tr>
      <w:tr>
        <w:trPr>
          <w:trHeight w:hRule="atLeast" w:val="221"/>
        </w:trPr>
        <w:tc>
          <w:tcPr>
            <w:tcW w:type="dxa" w:w="1608"/>
            <w:tcBorders>
              <w:top w:color="000000" w:sz="8" w:val="nil"/>
              <w:left w:color="000000" w:sz="8" w:val="single"/>
              <w:bottom w:color="000000" w:sz="8" w:val="single"/>
              <w:right w:color="000000" w:sz="8" w:val="single"/>
            </w:tcBorders>
            <w:shd w:fill="FFFFFF" w:val="clear"/>
            <w:vAlign w:val="center"/>
          </w:tcPr>
          <w:p w14:paraId="93060000">
            <w:pPr>
              <w:spacing w:after="200" w:before="0"/>
              <w:ind w:firstLine="0" w:left="0" w:right="0"/>
              <w:jc w:val="center"/>
              <w:rPr>
                <w:rFonts w:ascii="Calibri&quot;" w:hAnsi="Calibri&quot;"/>
                <w:color w:val="000000"/>
                <w:sz w:val="22"/>
              </w:rPr>
            </w:pPr>
            <w:r>
              <w:rPr>
                <w:rFonts w:ascii="Times New Roman&quot;" w:hAnsi="Times New Roman&quot;"/>
                <w:color w:val="000000"/>
                <w:sz w:val="24"/>
              </w:rPr>
              <w:t>2.</w:t>
            </w:r>
          </w:p>
        </w:tc>
        <w:tc>
          <w:tcPr>
            <w:tcW w:type="dxa" w:w="6377"/>
            <w:tcBorders>
              <w:top w:sz="4" w:val="nil"/>
              <w:left w:sz="4" w:val="nil"/>
              <w:bottom w:color="000000" w:sz="8" w:val="single"/>
              <w:right w:color="000000" w:sz="8" w:val="single"/>
            </w:tcBorders>
            <w:shd w:fill="FFFFFF" w:val="clear"/>
            <w:vAlign w:val="center"/>
          </w:tcPr>
          <w:p w14:paraId="94060000">
            <w:pPr>
              <w:spacing w:after="200" w:before="0"/>
              <w:ind w:hanging="68" w:left="34" w:right="0"/>
              <w:rPr>
                <w:rFonts w:ascii="Calibri&quot;" w:hAnsi="Calibri&quot;"/>
                <w:color w:val="000000"/>
                <w:sz w:val="22"/>
              </w:rPr>
            </w:pPr>
            <w:r>
              <w:rPr>
                <w:rFonts w:ascii="Times New Roman&quot;" w:hAnsi="Times New Roman&quot;"/>
                <w:color w:val="000000"/>
                <w:sz w:val="24"/>
              </w:rPr>
              <w:t>Складывание простых форм из квадрата. Фигурка «Рыбка»</w:t>
            </w:r>
          </w:p>
        </w:tc>
        <w:tc>
          <w:tcPr>
            <w:tcW w:type="dxa" w:w="992"/>
            <w:tcBorders>
              <w:top w:sz="4" w:val="nil"/>
              <w:left w:sz="4" w:val="nil"/>
              <w:bottom w:color="000000" w:sz="8" w:val="single"/>
              <w:right w:color="000000" w:sz="8" w:val="single"/>
            </w:tcBorders>
            <w:shd w:fill="FFFFFF" w:val="clear"/>
            <w:vAlign w:val="center"/>
          </w:tcPr>
          <w:p w14:paraId="95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96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12.09</w:t>
            </w:r>
          </w:p>
        </w:tc>
        <w:tc>
          <w:tcPr>
            <w:tcW w:type="dxa" w:w="4535"/>
            <w:tcBorders>
              <w:top w:sz="4" w:val="nil"/>
              <w:left w:sz="4" w:val="nil"/>
              <w:bottom w:color="000000" w:sz="8" w:val="single"/>
              <w:right w:color="000000" w:sz="8" w:val="single"/>
            </w:tcBorders>
            <w:shd w:fill="FFFFFF" w:val="clear"/>
            <w:vAlign w:val="top"/>
          </w:tcPr>
          <w:p w14:paraId="97060000">
            <w:pPr>
              <w:spacing w:after="200" w:before="0"/>
              <w:ind w:firstLine="0" w:left="0" w:right="0"/>
              <w:rPr>
                <w:rFonts w:ascii="Calibri&quot;" w:hAnsi="Calibri&quot;"/>
                <w:color w:val="000000"/>
                <w:sz w:val="22"/>
              </w:rPr>
            </w:pPr>
            <w:r>
              <w:rPr>
                <w:rFonts w:ascii="Times New Roman&quot;" w:hAnsi="Times New Roman&quot;"/>
                <w:b w:val="1"/>
                <w:color w:val="333333"/>
                <w:sz w:val="24"/>
                <w:highlight w:val="white"/>
              </w:rPr>
              <w:t>Что изменилось? (игра на внимание)</w:t>
            </w:r>
          </w:p>
        </w:tc>
      </w:tr>
      <w:tr>
        <w:trPr>
          <w:trHeight w:hRule="atLeast" w:val="221"/>
        </w:trPr>
        <w:tc>
          <w:tcPr>
            <w:tcW w:type="dxa" w:w="1608"/>
            <w:tcBorders>
              <w:top w:color="000000" w:sz="8" w:val="nil"/>
              <w:left w:color="000000" w:sz="8" w:val="single"/>
              <w:bottom w:color="000000" w:sz="8" w:val="single"/>
              <w:right w:color="000000" w:sz="8" w:val="single"/>
            </w:tcBorders>
            <w:shd w:fill="FFFFFF" w:val="clear"/>
            <w:vAlign w:val="center"/>
          </w:tcPr>
          <w:p w14:paraId="98060000">
            <w:pPr>
              <w:spacing w:after="200" w:before="0"/>
              <w:ind w:firstLine="0" w:left="0" w:right="0"/>
              <w:jc w:val="center"/>
              <w:rPr>
                <w:rFonts w:ascii="Calibri&quot;" w:hAnsi="Calibri&quot;"/>
                <w:color w:val="000000"/>
                <w:sz w:val="22"/>
              </w:rPr>
            </w:pPr>
            <w:r>
              <w:rPr>
                <w:rFonts w:ascii="Times New Roman&quot;" w:hAnsi="Times New Roman&quot;"/>
                <w:color w:val="000000"/>
                <w:sz w:val="24"/>
              </w:rPr>
              <w:t>3.</w:t>
            </w:r>
          </w:p>
        </w:tc>
        <w:tc>
          <w:tcPr>
            <w:tcW w:type="dxa" w:w="6377"/>
            <w:tcBorders>
              <w:top w:sz="4" w:val="nil"/>
              <w:left w:sz="4" w:val="nil"/>
              <w:bottom w:color="000000" w:sz="8" w:val="single"/>
              <w:right w:color="000000" w:sz="8" w:val="single"/>
            </w:tcBorders>
            <w:shd w:fill="FFFFFF" w:val="clear"/>
            <w:vAlign w:val="center"/>
          </w:tcPr>
          <w:p w14:paraId="99060000">
            <w:pPr>
              <w:spacing w:after="200" w:before="0"/>
              <w:ind w:hanging="68" w:left="34" w:right="0"/>
              <w:rPr>
                <w:rFonts w:ascii="Calibri&quot;" w:hAnsi="Calibri&quot;"/>
                <w:color w:val="000000"/>
                <w:sz w:val="22"/>
              </w:rPr>
            </w:pPr>
            <w:r>
              <w:rPr>
                <w:rFonts w:ascii="Times New Roman&quot;" w:hAnsi="Times New Roman&quot;"/>
                <w:color w:val="000000"/>
                <w:sz w:val="24"/>
              </w:rPr>
              <w:t>Нахождение на линейке длины, заданной в миллиметрах. Изготовление деталей игры «Геометрический конструктор»</w:t>
            </w:r>
          </w:p>
        </w:tc>
        <w:tc>
          <w:tcPr>
            <w:tcW w:type="dxa" w:w="992"/>
            <w:tcBorders>
              <w:top w:sz="4" w:val="nil"/>
              <w:left w:sz="4" w:val="nil"/>
              <w:bottom w:color="000000" w:sz="8" w:val="single"/>
              <w:right w:color="000000" w:sz="8" w:val="single"/>
            </w:tcBorders>
            <w:shd w:fill="FFFFFF" w:val="clear"/>
            <w:vAlign w:val="center"/>
          </w:tcPr>
          <w:p w14:paraId="9A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9B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19.09</w:t>
            </w:r>
          </w:p>
        </w:tc>
        <w:tc>
          <w:tcPr>
            <w:tcW w:type="dxa" w:w="4535"/>
            <w:tcBorders>
              <w:top w:sz="4" w:val="nil"/>
              <w:left w:sz="4" w:val="nil"/>
              <w:bottom w:color="000000" w:sz="8" w:val="single"/>
              <w:right w:color="000000" w:sz="8" w:val="single"/>
            </w:tcBorders>
            <w:shd w:fill="FFFFFF" w:val="clear"/>
            <w:vAlign w:val="top"/>
          </w:tcPr>
          <w:p w14:paraId="9C060000">
            <w:pPr>
              <w:spacing w:after="200" w:before="0"/>
              <w:ind w:firstLine="0" w:left="0" w:right="0"/>
              <w:rPr>
                <w:rFonts w:ascii="Calibri&quot;" w:hAnsi="Calibri&quot;"/>
                <w:color w:val="000000"/>
                <w:sz w:val="22"/>
              </w:rPr>
            </w:pPr>
            <w:r>
              <w:rPr>
                <w:rFonts w:ascii="Times New Roman&quot;" w:hAnsi="Times New Roman&quot;"/>
                <w:color w:val="000000"/>
                <w:sz w:val="24"/>
              </w:rPr>
              <w:t> </w:t>
            </w:r>
            <w:r>
              <w:rPr>
                <w:rFonts w:ascii="Times New Roman&quot;" w:hAnsi="Times New Roman&quot;"/>
                <w:color w:val="000000"/>
                <w:sz w:val="24"/>
              </w:rPr>
              <w:t>Игра «Геометрический конструктор».</w:t>
            </w:r>
          </w:p>
        </w:tc>
      </w:tr>
      <w:tr>
        <w:trPr>
          <w:trHeight w:hRule="atLeast" w:val="1106"/>
        </w:trPr>
        <w:tc>
          <w:tcPr>
            <w:tcW w:type="dxa" w:w="1608"/>
            <w:tcBorders>
              <w:top w:color="000000" w:sz="8" w:val="nil"/>
              <w:left w:color="000000" w:sz="8" w:val="single"/>
              <w:bottom w:color="000000" w:sz="8" w:val="single"/>
              <w:right w:color="000000" w:sz="8" w:val="single"/>
            </w:tcBorders>
            <w:shd w:fill="FFFFFF" w:val="clear"/>
            <w:vAlign w:val="center"/>
          </w:tcPr>
          <w:p w14:paraId="9D060000">
            <w:pPr>
              <w:spacing w:after="200" w:before="0"/>
              <w:ind w:firstLine="0" w:left="0" w:right="0"/>
              <w:jc w:val="center"/>
              <w:rPr>
                <w:rFonts w:ascii="Calibri&quot;" w:hAnsi="Calibri&quot;"/>
                <w:color w:val="000000"/>
                <w:sz w:val="22"/>
              </w:rPr>
            </w:pPr>
            <w:r>
              <w:rPr>
                <w:rFonts w:ascii="Times New Roman&quot;" w:hAnsi="Times New Roman&quot;"/>
                <w:color w:val="000000"/>
                <w:sz w:val="24"/>
              </w:rPr>
              <w:t>4.</w:t>
            </w:r>
          </w:p>
        </w:tc>
        <w:tc>
          <w:tcPr>
            <w:tcW w:type="dxa" w:w="6377"/>
            <w:tcBorders>
              <w:top w:sz="4" w:val="nil"/>
              <w:left w:sz="4" w:val="nil"/>
              <w:bottom w:color="000000" w:sz="8" w:val="single"/>
              <w:right w:color="000000" w:sz="8" w:val="single"/>
            </w:tcBorders>
            <w:shd w:fill="FFFFFF" w:val="clear"/>
            <w:vAlign w:val="center"/>
          </w:tcPr>
          <w:p w14:paraId="9E060000">
            <w:pPr>
              <w:spacing w:after="200" w:before="0"/>
              <w:ind w:hanging="68" w:left="34" w:right="0"/>
              <w:rPr>
                <w:rFonts w:ascii="Calibri&quot;" w:hAnsi="Calibri&quot;"/>
                <w:color w:val="000000"/>
                <w:sz w:val="22"/>
              </w:rPr>
            </w:pPr>
            <w:r>
              <w:rPr>
                <w:rFonts w:ascii="Times New Roman&quot;" w:hAnsi="Times New Roman&quot;"/>
                <w:color w:val="000000"/>
                <w:sz w:val="24"/>
              </w:rPr>
              <w:t>Работа с тканью. Материалы, инструменты, приспособления. Бумажная схема полотняного переплетения нитей.</w:t>
            </w:r>
          </w:p>
        </w:tc>
        <w:tc>
          <w:tcPr>
            <w:tcW w:type="dxa" w:w="992"/>
            <w:tcBorders>
              <w:top w:sz="4" w:val="nil"/>
              <w:left w:sz="4" w:val="nil"/>
              <w:bottom w:color="000000" w:sz="8" w:val="single"/>
              <w:right w:color="000000" w:sz="8" w:val="single"/>
            </w:tcBorders>
            <w:shd w:fill="FFFFFF" w:val="clear"/>
            <w:vAlign w:val="center"/>
          </w:tcPr>
          <w:p w14:paraId="9F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A0060000">
            <w:pPr>
              <w:spacing w:after="200" w:before="0"/>
              <w:ind w:firstLine="0" w:left="0" w:right="0"/>
              <w:jc w:val="center"/>
              <w:rPr>
                <w:rFonts w:ascii="Calibri&quot;" w:hAnsi="Calibri&quot;"/>
                <w:color w:val="000000"/>
                <w:sz w:val="22"/>
              </w:rPr>
            </w:pPr>
            <w:r>
              <w:rPr>
                <w:rFonts w:ascii="Times New Roman&quot;" w:hAnsi="Times New Roman&quot;"/>
                <w:color w:val="000000"/>
                <w:sz w:val="24"/>
              </w:rPr>
              <w:t>26.09</w:t>
            </w:r>
          </w:p>
        </w:tc>
        <w:tc>
          <w:tcPr>
            <w:tcW w:type="dxa" w:w="4535"/>
            <w:tcBorders>
              <w:top w:sz="4" w:val="nil"/>
              <w:left w:sz="4" w:val="nil"/>
              <w:bottom w:color="000000" w:sz="8" w:val="single"/>
              <w:right w:color="000000" w:sz="8" w:val="single"/>
            </w:tcBorders>
            <w:shd w:fill="FFFFFF" w:val="clear"/>
            <w:vAlign w:val="top"/>
          </w:tcPr>
          <w:p w14:paraId="A1060000">
            <w:pPr>
              <w:spacing w:after="200" w:before="0"/>
              <w:ind w:firstLine="0" w:left="0" w:right="0"/>
              <w:rPr>
                <w:rFonts w:ascii="Calibri&quot;" w:hAnsi="Calibri&quot;"/>
                <w:color w:val="000000"/>
                <w:sz w:val="22"/>
              </w:rPr>
            </w:pPr>
            <w:r>
              <w:rPr>
                <w:rFonts w:ascii="Times New Roman&quot;" w:hAnsi="Times New Roman&quot;"/>
                <w:color w:val="000000"/>
                <w:sz w:val="24"/>
              </w:rPr>
              <w:t>Игра: Магазин «Ткани», «Разноцветный коврик».</w:t>
            </w:r>
          </w:p>
        </w:tc>
      </w:tr>
      <w:tr>
        <w:trPr>
          <w:trHeight w:hRule="atLeast" w:val="221"/>
        </w:trPr>
        <w:tc>
          <w:tcPr>
            <w:tcW w:type="dxa" w:w="1608"/>
            <w:tcBorders>
              <w:top w:color="000000" w:sz="8" w:val="nil"/>
              <w:left w:color="000000" w:sz="8" w:val="single"/>
              <w:bottom w:color="000000" w:sz="8" w:val="single"/>
              <w:right w:color="000000" w:sz="8" w:val="single"/>
            </w:tcBorders>
            <w:shd w:fill="FFFFFF" w:val="clear"/>
            <w:vAlign w:val="center"/>
          </w:tcPr>
          <w:p w14:paraId="A2060000">
            <w:pPr>
              <w:spacing w:after="200" w:before="0"/>
              <w:ind w:firstLine="0" w:left="0" w:right="0"/>
              <w:jc w:val="center"/>
              <w:rPr>
                <w:rFonts w:ascii="Calibri&quot;" w:hAnsi="Calibri&quot;"/>
                <w:color w:val="000000"/>
                <w:sz w:val="22"/>
              </w:rPr>
            </w:pPr>
            <w:r>
              <w:rPr>
                <w:rFonts w:ascii="Times New Roman&quot;" w:hAnsi="Times New Roman&quot;"/>
                <w:color w:val="000000"/>
                <w:sz w:val="24"/>
              </w:rPr>
              <w:t>5.</w:t>
            </w:r>
          </w:p>
        </w:tc>
        <w:tc>
          <w:tcPr>
            <w:tcW w:type="dxa" w:w="6377"/>
            <w:tcBorders>
              <w:top w:sz="4" w:val="nil"/>
              <w:left w:sz="4" w:val="nil"/>
              <w:bottom w:color="000000" w:sz="8" w:val="single"/>
              <w:right w:color="000000" w:sz="8" w:val="single"/>
            </w:tcBorders>
            <w:shd w:fill="FFFFFF" w:val="clear"/>
            <w:vAlign w:val="center"/>
          </w:tcPr>
          <w:p w14:paraId="A3060000">
            <w:pPr>
              <w:spacing w:after="200" w:before="0"/>
              <w:ind w:hanging="68" w:left="34" w:right="0"/>
              <w:rPr>
                <w:rFonts w:ascii="Calibri&quot;" w:hAnsi="Calibri&quot;"/>
                <w:color w:val="000000"/>
                <w:sz w:val="22"/>
              </w:rPr>
            </w:pPr>
            <w:r>
              <w:rPr>
                <w:rFonts w:ascii="Times New Roman&quot;" w:hAnsi="Times New Roman&quot;"/>
                <w:color w:val="000000"/>
                <w:sz w:val="24"/>
              </w:rPr>
              <w:t>Технологические операции при работе с нитками и тканью. Скручивание ткани. Игрушка «Кукла-скрутка»</w:t>
            </w:r>
          </w:p>
        </w:tc>
        <w:tc>
          <w:tcPr>
            <w:tcW w:type="dxa" w:w="992"/>
            <w:tcBorders>
              <w:top w:sz="4" w:val="nil"/>
              <w:left w:sz="4" w:val="nil"/>
              <w:bottom w:color="000000" w:sz="8" w:val="single"/>
              <w:right w:color="000000" w:sz="8" w:val="single"/>
            </w:tcBorders>
            <w:shd w:fill="FFFFFF" w:val="clear"/>
            <w:vAlign w:val="center"/>
          </w:tcPr>
          <w:p w14:paraId="A4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A5060000">
            <w:pPr>
              <w:spacing w:after="200" w:before="0"/>
              <w:ind w:firstLine="0" w:left="0" w:right="0"/>
              <w:jc w:val="center"/>
              <w:rPr>
                <w:rFonts w:ascii="Calibri&quot;" w:hAnsi="Calibri&quot;"/>
                <w:color w:val="000000"/>
                <w:sz w:val="22"/>
              </w:rPr>
            </w:pPr>
            <w:r>
              <w:rPr>
                <w:rFonts w:ascii="Times New Roman&quot;" w:hAnsi="Times New Roman&quot;"/>
                <w:color w:val="000000"/>
                <w:sz w:val="24"/>
              </w:rPr>
              <w:t>03.10</w:t>
            </w:r>
          </w:p>
        </w:tc>
        <w:tc>
          <w:tcPr>
            <w:tcW w:type="dxa" w:w="4535"/>
            <w:tcBorders>
              <w:top w:sz="4" w:val="nil"/>
              <w:left w:sz="4" w:val="nil"/>
              <w:bottom w:color="000000" w:sz="8" w:val="single"/>
              <w:right w:color="000000" w:sz="8" w:val="single"/>
            </w:tcBorders>
            <w:shd w:fill="FFFFFF" w:val="clear"/>
            <w:vAlign w:val="top"/>
          </w:tcPr>
          <w:p w14:paraId="A6060000">
            <w:pPr>
              <w:spacing w:after="200" w:before="0"/>
              <w:ind w:firstLine="0" w:left="0" w:right="0"/>
              <w:rPr>
                <w:rFonts w:ascii="Calibri&quot;" w:hAnsi="Calibri&quot;"/>
                <w:color w:val="000000"/>
                <w:sz w:val="22"/>
              </w:rPr>
            </w:pPr>
            <w:r>
              <w:rPr>
                <w:rFonts w:ascii="Times New Roman&quot;" w:hAnsi="Times New Roman&quot;"/>
                <w:b w:val="1"/>
                <w:color w:val="000000"/>
                <w:sz w:val="24"/>
              </w:rPr>
              <w:t>Всемирный день архитектуры.</w:t>
            </w:r>
            <w:r>
              <w:rPr>
                <w:rFonts w:ascii="Calibri&quot;" w:hAnsi="Calibri&quot;"/>
                <w:color w:val="000000"/>
                <w:sz w:val="22"/>
              </w:rPr>
              <w:t xml:space="preserve"> </w:t>
            </w:r>
            <w:r>
              <w:rPr>
                <w:rFonts w:ascii="Times New Roman&quot;" w:hAnsi="Times New Roman&quot;"/>
                <w:color w:val="000000"/>
                <w:sz w:val="24"/>
              </w:rPr>
              <w:t>Беседа об искусстве изготовления тряпичных кукол-скруток</w:t>
            </w:r>
          </w:p>
        </w:tc>
      </w:tr>
      <w:tr>
        <w:trPr>
          <w:trHeight w:hRule="atLeast" w:val="221"/>
        </w:trPr>
        <w:tc>
          <w:tcPr>
            <w:tcW w:type="dxa" w:w="1608"/>
            <w:tcBorders>
              <w:top w:color="000000" w:sz="8" w:val="nil"/>
              <w:left w:color="000000" w:sz="8" w:val="single"/>
              <w:bottom w:color="000000" w:sz="8" w:val="single"/>
              <w:right w:color="000000" w:sz="8" w:val="single"/>
            </w:tcBorders>
            <w:shd w:fill="FFFFFF" w:val="clear"/>
            <w:vAlign w:val="center"/>
          </w:tcPr>
          <w:p w14:paraId="A7060000">
            <w:pPr>
              <w:spacing w:after="200" w:before="0"/>
              <w:ind w:firstLine="0" w:left="0" w:right="0"/>
              <w:jc w:val="center"/>
              <w:rPr>
                <w:rFonts w:ascii="Calibri&quot;" w:hAnsi="Calibri&quot;"/>
                <w:color w:val="000000"/>
                <w:sz w:val="22"/>
              </w:rPr>
            </w:pPr>
            <w:r>
              <w:rPr>
                <w:rFonts w:ascii="Times New Roman&quot;" w:hAnsi="Times New Roman&quot;"/>
                <w:color w:val="000000"/>
                <w:sz w:val="24"/>
              </w:rPr>
              <w:t>6.</w:t>
            </w:r>
          </w:p>
        </w:tc>
        <w:tc>
          <w:tcPr>
            <w:tcW w:type="dxa" w:w="6377"/>
            <w:tcBorders>
              <w:top w:sz="4" w:val="nil"/>
              <w:left w:sz="4" w:val="nil"/>
              <w:bottom w:color="000000" w:sz="8" w:val="single"/>
              <w:right w:color="000000" w:sz="8" w:val="single"/>
            </w:tcBorders>
            <w:shd w:fill="FFFFFF" w:val="clear"/>
            <w:vAlign w:val="center"/>
          </w:tcPr>
          <w:p w14:paraId="A8060000">
            <w:pPr>
              <w:spacing w:after="200" w:before="0"/>
              <w:ind w:hanging="68" w:left="34" w:right="0"/>
              <w:rPr>
                <w:rFonts w:ascii="Calibri&quot;" w:hAnsi="Calibri&quot;"/>
                <w:color w:val="000000"/>
                <w:sz w:val="22"/>
              </w:rPr>
            </w:pPr>
            <w:r>
              <w:rPr>
                <w:rFonts w:ascii="Times New Roman&quot;" w:hAnsi="Times New Roman&quot;"/>
                <w:color w:val="000000"/>
                <w:sz w:val="24"/>
              </w:rPr>
              <w:t>Отделка изделий из ткани.</w:t>
            </w:r>
            <w:r>
              <w:rPr>
                <w:rFonts w:ascii="Times New Roman&quot;" w:hAnsi="Times New Roman&quot;"/>
                <w:color w:val="000000"/>
                <w:sz w:val="24"/>
              </w:rPr>
              <w:t> </w:t>
            </w:r>
            <w:r>
              <w:rPr>
                <w:rFonts w:ascii="Times New Roman&quot;" w:hAnsi="Times New Roman&quot;"/>
                <w:color w:val="000000"/>
                <w:sz w:val="24"/>
              </w:rPr>
              <w:t xml:space="preserve"> Салфетка с аппликацией.</w:t>
            </w:r>
          </w:p>
        </w:tc>
        <w:tc>
          <w:tcPr>
            <w:tcW w:type="dxa" w:w="992"/>
            <w:tcBorders>
              <w:top w:sz="4" w:val="nil"/>
              <w:left w:sz="4" w:val="nil"/>
              <w:bottom w:color="000000" w:sz="8" w:val="single"/>
              <w:right w:color="000000" w:sz="8" w:val="single"/>
            </w:tcBorders>
            <w:shd w:fill="FFFFFF" w:val="clear"/>
            <w:vAlign w:val="center"/>
          </w:tcPr>
          <w:p w14:paraId="A9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AA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10.10</w:t>
            </w:r>
          </w:p>
        </w:tc>
        <w:tc>
          <w:tcPr>
            <w:tcW w:type="dxa" w:w="4535"/>
            <w:tcBorders>
              <w:top w:sz="4" w:val="nil"/>
              <w:left w:sz="4" w:val="nil"/>
              <w:bottom w:color="000000" w:sz="8" w:val="single"/>
              <w:right w:color="000000" w:sz="8" w:val="single"/>
            </w:tcBorders>
            <w:shd w:fill="FFFFFF" w:val="clear"/>
            <w:vAlign w:val="top"/>
          </w:tcPr>
          <w:p w14:paraId="AB06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Дидактическая игра: «Что изменилось?», «Повтори орнамент»</w:t>
            </w:r>
          </w:p>
        </w:tc>
      </w:tr>
      <w:tr>
        <w:tc>
          <w:tcPr>
            <w:tcW w:type="dxa" w:w="1608"/>
            <w:tcBorders>
              <w:top w:sz="4" w:val="nil"/>
              <w:left w:color="000000" w:sz="8" w:val="single"/>
              <w:bottom w:sz="4" w:val="nil"/>
              <w:right w:color="000000" w:sz="8" w:val="single"/>
            </w:tcBorders>
            <w:shd w:fill="FFFFFF" w:val="clear"/>
            <w:vAlign w:val="center"/>
          </w:tcPr>
          <w:p w14:paraId="AC060000">
            <w:pPr>
              <w:spacing w:after="200" w:before="0"/>
              <w:ind w:firstLine="0" w:left="0" w:right="0"/>
              <w:jc w:val="center"/>
              <w:rPr>
                <w:rFonts w:ascii="Calibri&quot;" w:hAnsi="Calibri&quot;"/>
                <w:color w:val="000000"/>
                <w:sz w:val="22"/>
              </w:rPr>
            </w:pPr>
            <w:r>
              <w:rPr>
                <w:rFonts w:ascii="Times New Roman&quot;" w:hAnsi="Times New Roman&quot;"/>
                <w:color w:val="000000"/>
                <w:sz w:val="24"/>
              </w:rPr>
              <w:t>7.</w:t>
            </w:r>
          </w:p>
          <w:p w14:paraId="AD06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tc>
        <w:tc>
          <w:tcPr>
            <w:tcW w:type="dxa" w:w="6377"/>
            <w:tcBorders>
              <w:top w:sz="4" w:val="single"/>
              <w:left w:sz="4" w:val="single"/>
              <w:bottom w:sz="4" w:val="single"/>
              <w:right w:color="000000" w:sz="8" w:val="single"/>
            </w:tcBorders>
            <w:shd w:fill="FFFFFF" w:val="clear"/>
            <w:vAlign w:val="center"/>
          </w:tcPr>
          <w:p w14:paraId="AE060000">
            <w:pPr>
              <w:spacing w:after="0" w:before="0"/>
              <w:ind w:firstLine="0" w:left="0" w:right="0"/>
              <w:rPr>
                <w:rFonts w:ascii="Calibri&quot;" w:hAnsi="Calibri&quot;"/>
                <w:color w:val="000000"/>
                <w:sz w:val="22"/>
              </w:rPr>
            </w:pPr>
            <w:r>
              <w:rPr>
                <w:rFonts w:ascii="Times New Roman&quot;" w:hAnsi="Times New Roman&quot;"/>
                <w:color w:val="000000"/>
                <w:sz w:val="24"/>
              </w:rPr>
              <w:t>Разметка округлых деталей по шаблонам.</w:t>
            </w:r>
          </w:p>
          <w:p w14:paraId="AF060000">
            <w:pPr>
              <w:spacing w:after="0" w:before="0"/>
              <w:ind w:firstLine="0" w:left="0" w:right="0"/>
              <w:rPr>
                <w:rFonts w:ascii="Calibri&quot;" w:hAnsi="Calibri&quot;"/>
                <w:color w:val="000000"/>
                <w:sz w:val="22"/>
              </w:rPr>
            </w:pPr>
            <w:r>
              <w:rPr>
                <w:rFonts w:ascii="Times New Roman&quot;" w:hAnsi="Times New Roman&quot;"/>
                <w:color w:val="000000"/>
                <w:sz w:val="24"/>
              </w:rPr>
              <w:t>Игрушка с подвижным соединением деталей «Цыпленок»</w:t>
            </w:r>
          </w:p>
        </w:tc>
        <w:tc>
          <w:tcPr>
            <w:tcW w:type="dxa" w:w="992"/>
            <w:tcBorders>
              <w:top w:sz="4" w:val="single"/>
              <w:left w:sz="4" w:val="single"/>
              <w:bottom w:sz="4" w:val="single"/>
              <w:right w:color="000000" w:sz="8" w:val="single"/>
            </w:tcBorders>
            <w:shd w:fill="FFFFFF" w:val="clear"/>
            <w:vAlign w:val="center"/>
          </w:tcPr>
          <w:p w14:paraId="B0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p w14:paraId="B106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tc>
        <w:tc>
          <w:tcPr>
            <w:tcW w:type="dxa" w:w="1561"/>
            <w:tcBorders>
              <w:top w:sz="4" w:val="single"/>
              <w:left w:sz="4" w:val="single"/>
              <w:bottom w:sz="4" w:val="single"/>
              <w:right w:color="000000" w:sz="8" w:val="single"/>
            </w:tcBorders>
            <w:shd w:fill="FFFFFF" w:val="clear"/>
            <w:vAlign w:val="top"/>
          </w:tcPr>
          <w:p w14:paraId="B2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17.10</w:t>
            </w:r>
          </w:p>
        </w:tc>
        <w:tc>
          <w:tcPr>
            <w:tcW w:type="dxa" w:w="4535"/>
            <w:tcBorders>
              <w:top w:sz="4" w:val="single"/>
              <w:left w:sz="4" w:val="single"/>
              <w:bottom w:sz="4" w:val="single"/>
              <w:right w:color="000000" w:sz="8" w:val="single"/>
            </w:tcBorders>
            <w:shd w:fill="FFFFFF" w:val="clear"/>
            <w:vAlign w:val="top"/>
          </w:tcPr>
          <w:p w14:paraId="B306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Дидактическая игра: « Из чего и кем сделано»</w:t>
            </w:r>
          </w:p>
        </w:tc>
      </w:tr>
      <w:tr>
        <w:trPr>
          <w:trHeight w:hRule="atLeast" w:val="221"/>
        </w:trPr>
        <w:tc>
          <w:tcPr>
            <w:tcW w:type="dxa" w:w="1608"/>
            <w:tcBorders>
              <w:top w:color="000000" w:sz="8" w:val="single"/>
              <w:left w:color="000000" w:sz="8" w:val="single"/>
              <w:bottom w:color="000000" w:sz="8" w:val="single"/>
              <w:right w:color="000000" w:sz="8" w:val="single"/>
            </w:tcBorders>
            <w:shd w:fill="FFFFFF" w:val="clear"/>
            <w:vAlign w:val="center"/>
          </w:tcPr>
          <w:p w14:paraId="B4060000">
            <w:pPr>
              <w:spacing w:after="200" w:before="0"/>
              <w:ind w:firstLine="0" w:left="0" w:right="0"/>
              <w:jc w:val="center"/>
              <w:rPr>
                <w:rFonts w:ascii="Calibri&quot;" w:hAnsi="Calibri&quot;"/>
                <w:color w:val="000000"/>
                <w:sz w:val="22"/>
              </w:rPr>
            </w:pPr>
            <w:r>
              <w:rPr>
                <w:rFonts w:ascii="Times New Roman&quot;" w:hAnsi="Times New Roman&quot;"/>
                <w:color w:val="000000"/>
                <w:sz w:val="24"/>
              </w:rPr>
              <w:t>8.</w:t>
            </w:r>
          </w:p>
        </w:tc>
        <w:tc>
          <w:tcPr>
            <w:tcW w:type="dxa" w:w="6377"/>
            <w:tcBorders>
              <w:top w:color="000000" w:sz="8" w:val="single"/>
              <w:left w:color="000000" w:sz="8" w:val="nil"/>
              <w:bottom w:color="000000" w:sz="8" w:val="single"/>
              <w:right w:color="000000" w:sz="8" w:val="single"/>
            </w:tcBorders>
            <w:shd w:fill="FFFFFF" w:val="clear"/>
            <w:vAlign w:val="center"/>
          </w:tcPr>
          <w:p w14:paraId="B5060000">
            <w:pPr>
              <w:spacing w:after="200" w:before="0"/>
              <w:ind w:hanging="68" w:left="34" w:right="0"/>
              <w:rPr>
                <w:rFonts w:ascii="Calibri&quot;" w:hAnsi="Calibri&quot;"/>
                <w:color w:val="000000"/>
                <w:sz w:val="22"/>
              </w:rPr>
            </w:pPr>
            <w:r>
              <w:rPr>
                <w:rFonts w:ascii="Times New Roman&quot;" w:hAnsi="Times New Roman&quot;"/>
                <w:color w:val="000000"/>
                <w:sz w:val="24"/>
              </w:rPr>
              <w:t>Вычерчивание окружности с помощью циркуля. Игрушка «Летающий диск»</w:t>
            </w:r>
          </w:p>
        </w:tc>
        <w:tc>
          <w:tcPr>
            <w:tcW w:type="dxa" w:w="992"/>
            <w:tcBorders>
              <w:top w:color="000000" w:sz="8" w:val="single"/>
              <w:left w:color="000000" w:sz="8" w:val="nil"/>
              <w:bottom w:color="000000" w:sz="8" w:val="single"/>
              <w:right w:color="000000" w:sz="8" w:val="single"/>
            </w:tcBorders>
            <w:shd w:fill="FFFFFF" w:val="clear"/>
            <w:vAlign w:val="center"/>
          </w:tcPr>
          <w:p w14:paraId="B6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color="000000" w:sz="8" w:val="single"/>
              <w:left w:color="000000" w:sz="8" w:val="nil"/>
              <w:bottom w:color="000000" w:sz="8" w:val="single"/>
              <w:right w:color="000000" w:sz="8" w:val="single"/>
            </w:tcBorders>
            <w:shd w:fill="FFFFFF" w:val="clear"/>
            <w:vAlign w:val="top"/>
          </w:tcPr>
          <w:p w14:paraId="B7060000">
            <w:pPr>
              <w:spacing w:after="200" w:before="0"/>
              <w:ind w:firstLine="0" w:left="0" w:right="0"/>
              <w:jc w:val="center"/>
              <w:rPr>
                <w:rFonts w:ascii="Calibri&quot;" w:hAnsi="Calibri&quot;"/>
                <w:color w:val="000000"/>
                <w:sz w:val="22"/>
              </w:rPr>
            </w:pPr>
            <w:r>
              <w:rPr>
                <w:rFonts w:ascii="Times New Roman&quot;" w:hAnsi="Times New Roman&quot;"/>
                <w:color w:val="000000"/>
                <w:sz w:val="24"/>
              </w:rPr>
              <w:t>24.10</w:t>
            </w:r>
          </w:p>
        </w:tc>
        <w:tc>
          <w:tcPr>
            <w:tcW w:type="dxa" w:w="4535"/>
            <w:tcBorders>
              <w:top w:color="000000" w:sz="8" w:val="single"/>
              <w:left w:color="000000" w:sz="8" w:val="nil"/>
              <w:bottom w:color="000000" w:sz="8" w:val="single"/>
              <w:right w:color="000000" w:sz="8" w:val="single"/>
            </w:tcBorders>
            <w:shd w:fill="FFFFFF" w:val="clear"/>
            <w:vAlign w:val="top"/>
          </w:tcPr>
          <w:p w14:paraId="B806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Дидактическая игра: «Выбери инструменты»</w:t>
            </w:r>
          </w:p>
        </w:tc>
      </w:tr>
      <w:tr>
        <w:trPr>
          <w:trHeight w:hRule="atLeast" w:val="221"/>
        </w:trPr>
        <w:tc>
          <w:tcPr>
            <w:tcW w:type="dxa" w:w="1608"/>
            <w:tcBorders>
              <w:top w:color="000000" w:sz="8" w:val="nil"/>
              <w:left w:color="000000" w:sz="8" w:val="single"/>
              <w:bottom w:color="000000" w:sz="8" w:val="single"/>
              <w:right w:color="000000" w:sz="8" w:val="single"/>
            </w:tcBorders>
            <w:shd w:fill="FFFFFF" w:val="clear"/>
            <w:vAlign w:val="center"/>
          </w:tcPr>
          <w:p w14:paraId="B906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center"/>
          </w:tcPr>
          <w:p w14:paraId="BA060000">
            <w:pPr>
              <w:spacing w:after="200" w:before="0"/>
              <w:ind w:hanging="68" w:left="34" w:right="0"/>
              <w:rPr>
                <w:rFonts w:ascii="Calibri&quot;" w:hAnsi="Calibri&quot;"/>
                <w:color w:val="000000"/>
                <w:sz w:val="22"/>
              </w:rPr>
            </w:pPr>
            <w:r>
              <w:rPr>
                <w:rFonts w:ascii="Times New Roman&quot;" w:hAnsi="Times New Roman&quot;"/>
                <w:b w:val="1"/>
                <w:color w:val="000000"/>
                <w:sz w:val="24"/>
              </w:rPr>
              <w:t>2 четверть</w:t>
            </w:r>
          </w:p>
        </w:tc>
        <w:tc>
          <w:tcPr>
            <w:tcW w:type="dxa" w:w="992"/>
            <w:tcBorders>
              <w:top w:sz="4" w:val="nil"/>
              <w:left w:sz="4" w:val="nil"/>
              <w:bottom w:color="000000" w:sz="8" w:val="single"/>
              <w:right w:color="000000" w:sz="8" w:val="single"/>
            </w:tcBorders>
            <w:shd w:fill="FFFFFF" w:val="clear"/>
            <w:vAlign w:val="center"/>
          </w:tcPr>
          <w:p w14:paraId="BB06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tc>
        <w:tc>
          <w:tcPr>
            <w:tcW w:type="dxa" w:w="1561"/>
            <w:tcBorders>
              <w:top w:sz="4" w:val="nil"/>
              <w:left w:sz="4" w:val="nil"/>
              <w:bottom w:color="000000" w:sz="8" w:val="single"/>
              <w:right w:color="000000" w:sz="8" w:val="single"/>
            </w:tcBorders>
            <w:shd w:fill="FFFFFF" w:val="clear"/>
            <w:vAlign w:val="top"/>
          </w:tcPr>
          <w:p w14:paraId="BC06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tc>
        <w:tc>
          <w:tcPr>
            <w:tcW w:type="dxa" w:w="4535"/>
            <w:tcBorders>
              <w:top w:sz="4" w:val="nil"/>
              <w:left w:sz="4" w:val="nil"/>
              <w:bottom w:color="000000" w:sz="8" w:val="single"/>
              <w:right w:color="000000" w:sz="8" w:val="single"/>
            </w:tcBorders>
            <w:shd w:fill="FFFFFF" w:val="clear"/>
            <w:vAlign w:val="top"/>
          </w:tcPr>
          <w:p w14:paraId="BD060000">
            <w:pPr>
              <w:spacing w:after="200" w:before="0"/>
              <w:ind w:firstLine="0" w:left="0" w:right="0"/>
              <w:rPr>
                <w:rFonts w:ascii="Calibri&quot;" w:hAnsi="Calibri&quot;"/>
                <w:color w:val="000000"/>
                <w:sz w:val="22"/>
              </w:rPr>
            </w:pPr>
            <w:r>
              <w:rPr>
                <w:rFonts w:ascii="Times New Roman&quot;" w:hAnsi="Times New Roman&quot;"/>
                <w:color w:val="000000"/>
                <w:sz w:val="24"/>
              </w:rPr>
              <w:t> </w:t>
            </w:r>
          </w:p>
        </w:tc>
      </w:tr>
      <w:tr>
        <w:trPr>
          <w:trHeight w:hRule="atLeast" w:val="221"/>
        </w:trPr>
        <w:tc>
          <w:tcPr>
            <w:tcW w:type="dxa" w:w="1608"/>
            <w:tcBorders>
              <w:top w:color="000000" w:sz="8" w:val="nil"/>
              <w:left w:color="000000" w:sz="8" w:val="single"/>
              <w:bottom w:color="000000" w:sz="8" w:val="single"/>
              <w:right w:color="000000" w:sz="8" w:val="single"/>
            </w:tcBorders>
            <w:shd w:fill="FFFFFF" w:val="clear"/>
            <w:vAlign w:val="center"/>
          </w:tcPr>
          <w:p w14:paraId="BE06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1.</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center"/>
          </w:tcPr>
          <w:p w14:paraId="BF060000">
            <w:pPr>
              <w:spacing w:after="200" w:before="0"/>
              <w:ind w:firstLine="0" w:left="0" w:right="0"/>
              <w:rPr>
                <w:rFonts w:ascii="Calibri&quot;" w:hAnsi="Calibri&quot;"/>
                <w:color w:val="000000"/>
                <w:sz w:val="22"/>
              </w:rPr>
            </w:pPr>
            <w:r>
              <w:rPr>
                <w:rFonts w:ascii="Times New Roman&quot;" w:hAnsi="Times New Roman&quot;"/>
                <w:color w:val="000000"/>
                <w:sz w:val="24"/>
              </w:rPr>
              <w:t>Экономное использование бумаги при вычерчивании нескольких окружностей. Игрушка из бумажных кругов «Попугай».</w:t>
            </w:r>
          </w:p>
        </w:tc>
        <w:tc>
          <w:tcPr>
            <w:tcW w:type="dxa" w:w="992"/>
            <w:tcBorders>
              <w:top w:sz="4" w:val="nil"/>
              <w:left w:sz="4" w:val="nil"/>
              <w:bottom w:color="000000" w:sz="8" w:val="single"/>
              <w:right w:color="000000" w:sz="8" w:val="single"/>
            </w:tcBorders>
            <w:shd w:fill="FFFFFF" w:val="clear"/>
            <w:vAlign w:val="center"/>
          </w:tcPr>
          <w:p w14:paraId="C0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C1060000">
            <w:pPr>
              <w:spacing w:after="200" w:before="0"/>
              <w:ind w:firstLine="0" w:left="0" w:right="0"/>
              <w:jc w:val="center"/>
              <w:rPr>
                <w:rFonts w:ascii="Calibri&quot;" w:hAnsi="Calibri&quot;"/>
                <w:color w:val="000000"/>
                <w:sz w:val="22"/>
              </w:rPr>
            </w:pPr>
            <w:r>
              <w:rPr>
                <w:rFonts w:ascii="Times New Roman&quot;" w:hAnsi="Times New Roman&quot;"/>
                <w:color w:val="000000"/>
                <w:sz w:val="24"/>
              </w:rPr>
              <w:t>07.11</w:t>
            </w:r>
          </w:p>
        </w:tc>
        <w:tc>
          <w:tcPr>
            <w:tcW w:type="dxa" w:w="4535"/>
            <w:tcBorders>
              <w:top w:sz="4" w:val="nil"/>
              <w:left w:sz="4" w:val="nil"/>
              <w:bottom w:color="000000" w:sz="8" w:val="single"/>
              <w:right w:color="000000" w:sz="8" w:val="single"/>
            </w:tcBorders>
            <w:shd w:fill="FFFFFF" w:val="clear"/>
            <w:vAlign w:val="top"/>
          </w:tcPr>
          <w:p w14:paraId="C2060000">
            <w:pPr>
              <w:spacing w:after="200" w:before="0"/>
              <w:ind w:firstLine="0" w:left="0" w:right="0"/>
              <w:rPr>
                <w:rFonts w:ascii="Calibri&quot;" w:hAnsi="Calibri&quot;"/>
                <w:color w:val="000000"/>
                <w:sz w:val="22"/>
              </w:rPr>
            </w:pPr>
            <w:r>
              <w:rPr>
                <w:rFonts w:ascii="Times New Roman&quot;" w:hAnsi="Times New Roman&quot;"/>
                <w:b w:val="1"/>
                <w:color w:val="000000"/>
                <w:sz w:val="24"/>
              </w:rPr>
              <w:t>День согласия и примирения</w:t>
            </w:r>
          </w:p>
          <w:p w14:paraId="C3060000">
            <w:pPr>
              <w:spacing w:after="269" w:before="269"/>
              <w:ind w:firstLine="0" w:left="0" w:right="0"/>
            </w:pPr>
            <w:r>
              <w:rPr>
                <w:rFonts w:ascii="Times New Roman&quot;" w:hAnsi="Times New Roman&quot;"/>
                <w:sz w:val="24"/>
              </w:rPr>
              <w:t>Практическая работа « Вот умелец, я какой!»</w:t>
            </w:r>
          </w:p>
        </w:tc>
      </w:tr>
      <w:tr>
        <w:trPr>
          <w:trHeight w:hRule="atLeast" w:val="221"/>
        </w:trPr>
        <w:tc>
          <w:tcPr>
            <w:tcW w:type="dxa" w:w="1608"/>
            <w:tcBorders>
              <w:top w:color="000000" w:sz="8" w:val="nil"/>
              <w:left w:color="000000" w:sz="8" w:val="single"/>
              <w:bottom w:color="000000" w:sz="8" w:val="single"/>
              <w:right w:color="000000" w:sz="8" w:val="single"/>
            </w:tcBorders>
            <w:shd w:fill="FFFFFF" w:val="clear"/>
            <w:vAlign w:val="center"/>
          </w:tcPr>
          <w:p w14:paraId="C406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2.</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center"/>
          </w:tcPr>
          <w:p w14:paraId="C5060000">
            <w:pPr>
              <w:spacing w:after="200" w:before="0"/>
              <w:ind w:firstLine="0" w:left="0" w:right="0"/>
              <w:rPr>
                <w:rFonts w:ascii="Calibri&quot;" w:hAnsi="Calibri&quot;"/>
                <w:color w:val="000000"/>
                <w:sz w:val="22"/>
              </w:rPr>
            </w:pPr>
            <w:r>
              <w:rPr>
                <w:rFonts w:ascii="Times New Roman&quot;" w:hAnsi="Times New Roman&quot;"/>
                <w:color w:val="000000"/>
                <w:sz w:val="24"/>
              </w:rPr>
              <w:t>Развёртка изделия. Изготовление «Конверта для писем» с клеевым соединением деталей.</w:t>
            </w:r>
          </w:p>
        </w:tc>
        <w:tc>
          <w:tcPr>
            <w:tcW w:type="dxa" w:w="992"/>
            <w:tcBorders>
              <w:top w:sz="4" w:val="nil"/>
              <w:left w:sz="4" w:val="nil"/>
              <w:bottom w:color="000000" w:sz="8" w:val="single"/>
              <w:right w:color="000000" w:sz="8" w:val="single"/>
            </w:tcBorders>
            <w:shd w:fill="FFFFFF" w:val="clear"/>
            <w:vAlign w:val="center"/>
          </w:tcPr>
          <w:p w14:paraId="C6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C7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14.11</w:t>
            </w:r>
          </w:p>
        </w:tc>
        <w:tc>
          <w:tcPr>
            <w:tcW w:type="dxa" w:w="4535"/>
            <w:tcBorders>
              <w:top w:sz="4" w:val="nil"/>
              <w:left w:sz="4" w:val="nil"/>
              <w:bottom w:color="000000" w:sz="8" w:val="single"/>
              <w:right w:color="000000" w:sz="8" w:val="single"/>
            </w:tcBorders>
            <w:shd w:fill="FFFFFF" w:val="clear"/>
            <w:vAlign w:val="top"/>
          </w:tcPr>
          <w:p w14:paraId="C8060000">
            <w:pPr>
              <w:spacing w:after="200" w:before="0"/>
              <w:ind w:firstLine="0" w:left="0" w:right="0"/>
              <w:rPr>
                <w:rFonts w:ascii="Calibri&quot;" w:hAnsi="Calibri&quot;"/>
                <w:color w:val="000000"/>
                <w:sz w:val="22"/>
              </w:rPr>
            </w:pPr>
            <w:r>
              <w:rPr>
                <w:rFonts w:ascii="Times New Roman&quot;" w:hAnsi="Times New Roman&quot;"/>
                <w:color w:val="000000"/>
                <w:sz w:val="24"/>
              </w:rPr>
              <w:t>Ролевая игра: «Почтальон»</w:t>
            </w:r>
          </w:p>
        </w:tc>
      </w:tr>
      <w:tr>
        <w:trPr>
          <w:trHeight w:hRule="atLeast" w:val="1344"/>
        </w:trPr>
        <w:tc>
          <w:tcPr>
            <w:tcW w:type="dxa" w:w="1608"/>
            <w:tcBorders>
              <w:top w:color="000000" w:sz="8" w:val="nil"/>
              <w:left w:color="000000" w:sz="8" w:val="single"/>
              <w:bottom w:color="000000" w:sz="8" w:val="single"/>
              <w:right w:color="000000" w:sz="8" w:val="single"/>
            </w:tcBorders>
            <w:shd w:fill="FFFFFF" w:val="clear"/>
            <w:vAlign w:val="center"/>
          </w:tcPr>
          <w:p w14:paraId="C906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3.</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CA060000">
            <w:pPr>
              <w:spacing w:after="200" w:before="0"/>
              <w:ind w:firstLine="0" w:left="0" w:right="0"/>
              <w:rPr>
                <w:rFonts w:ascii="Calibri&quot;" w:hAnsi="Calibri&quot;"/>
                <w:color w:val="000000"/>
                <w:sz w:val="22"/>
              </w:rPr>
            </w:pPr>
            <w:r>
              <w:rPr>
                <w:rFonts w:ascii="Times New Roman&quot;" w:hAnsi="Times New Roman&quot;"/>
                <w:color w:val="000000"/>
                <w:sz w:val="24"/>
              </w:rPr>
              <w:t>Сгибание бумаги по заданным условным обозначениям Конверт без клеевого соединения деталей.</w:t>
            </w:r>
          </w:p>
        </w:tc>
        <w:tc>
          <w:tcPr>
            <w:tcW w:type="dxa" w:w="992"/>
            <w:tcBorders>
              <w:top w:sz="4" w:val="nil"/>
              <w:left w:sz="4" w:val="nil"/>
              <w:bottom w:color="000000" w:sz="8" w:val="single"/>
              <w:right w:color="000000" w:sz="8" w:val="single"/>
            </w:tcBorders>
            <w:shd w:fill="FFFFFF" w:val="clear"/>
            <w:vAlign w:val="top"/>
          </w:tcPr>
          <w:p w14:paraId="CB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CC060000">
            <w:pPr>
              <w:spacing w:after="200" w:before="0"/>
              <w:ind w:firstLine="0" w:left="0" w:right="0"/>
              <w:jc w:val="center"/>
              <w:rPr>
                <w:rFonts w:ascii="Calibri&quot;" w:hAnsi="Calibri&quot;"/>
                <w:color w:val="000000"/>
                <w:sz w:val="22"/>
              </w:rPr>
            </w:pPr>
            <w:r>
              <w:rPr>
                <w:rFonts w:ascii="Times New Roman&quot;" w:hAnsi="Times New Roman&quot;"/>
                <w:color w:val="000000"/>
                <w:sz w:val="24"/>
              </w:rPr>
              <w:t>21.11</w:t>
            </w:r>
          </w:p>
        </w:tc>
        <w:tc>
          <w:tcPr>
            <w:tcW w:type="dxa" w:w="4535"/>
            <w:tcBorders>
              <w:top w:sz="4" w:val="nil"/>
              <w:left w:sz="4" w:val="nil"/>
              <w:bottom w:color="000000" w:sz="8" w:val="single"/>
              <w:right w:color="000000" w:sz="8" w:val="single"/>
            </w:tcBorders>
            <w:shd w:fill="FFFFFF" w:val="clear"/>
            <w:vAlign w:val="center"/>
          </w:tcPr>
          <w:p w14:paraId="CD060000">
            <w:pPr>
              <w:spacing w:after="200" w:before="0"/>
              <w:ind w:firstLine="0" w:left="0" w:right="0"/>
              <w:rPr>
                <w:rFonts w:ascii="Calibri&quot;" w:hAnsi="Calibri&quot;"/>
                <w:color w:val="000000"/>
                <w:sz w:val="22"/>
              </w:rPr>
            </w:pPr>
            <w:r>
              <w:rPr>
                <w:rFonts w:ascii="Times New Roman&quot;" w:hAnsi="Times New Roman&quot;"/>
                <w:b w:val="1"/>
                <w:color w:val="000000"/>
                <w:sz w:val="24"/>
              </w:rPr>
              <w:t>Всемирный день телевидения</w:t>
            </w:r>
          </w:p>
          <w:p w14:paraId="CE060000">
            <w:pPr>
              <w:spacing w:after="200" w:before="0"/>
              <w:ind w:firstLine="0" w:left="0" w:right="0"/>
              <w:rPr>
                <w:rFonts w:ascii="Calibri&quot;" w:hAnsi="Calibri&quot;"/>
                <w:color w:val="000000"/>
                <w:sz w:val="22"/>
              </w:rPr>
            </w:pPr>
            <w:r>
              <w:rPr>
                <w:rFonts w:ascii="Times New Roman&quot;" w:hAnsi="Times New Roman&quot;"/>
                <w:color w:val="000000"/>
                <w:sz w:val="24"/>
              </w:rPr>
              <w:t> </w:t>
            </w:r>
          </w:p>
        </w:tc>
      </w:tr>
      <w:tr>
        <w:trPr>
          <w:trHeight w:hRule="atLeast" w:val="281"/>
        </w:trPr>
        <w:tc>
          <w:tcPr>
            <w:tcW w:type="dxa" w:w="1608"/>
            <w:tcBorders>
              <w:top w:color="000000" w:sz="8" w:val="nil"/>
              <w:left w:color="000000" w:sz="8" w:val="single"/>
              <w:bottom w:color="000000" w:sz="8" w:val="single"/>
              <w:right w:color="000000" w:sz="8" w:val="single"/>
            </w:tcBorders>
            <w:shd w:fill="FFFFFF" w:val="clear"/>
            <w:vAlign w:val="top"/>
          </w:tcPr>
          <w:p w14:paraId="CF06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4.</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D0060000">
            <w:pPr>
              <w:spacing w:after="200" w:before="0"/>
              <w:ind w:firstLine="0" w:left="0" w:right="0"/>
              <w:rPr>
                <w:rFonts w:ascii="Calibri&quot;" w:hAnsi="Calibri&quot;"/>
                <w:color w:val="000000"/>
                <w:sz w:val="22"/>
              </w:rPr>
            </w:pPr>
            <w:r>
              <w:rPr>
                <w:rFonts w:ascii="Times New Roman&quot;" w:hAnsi="Times New Roman&quot;"/>
                <w:color w:val="000000"/>
                <w:sz w:val="24"/>
              </w:rPr>
              <w:t>Сгибание бумаги по заданным условным обозначениям «Конверт с замком» без клеевого соединения деталей</w:t>
            </w:r>
          </w:p>
        </w:tc>
        <w:tc>
          <w:tcPr>
            <w:tcW w:type="dxa" w:w="992"/>
            <w:tcBorders>
              <w:top w:sz="4" w:val="nil"/>
              <w:left w:sz="4" w:val="nil"/>
              <w:bottom w:color="000000" w:sz="8" w:val="single"/>
              <w:right w:color="000000" w:sz="8" w:val="single"/>
            </w:tcBorders>
            <w:shd w:fill="FFFFFF" w:val="clear"/>
            <w:vAlign w:val="top"/>
          </w:tcPr>
          <w:p w14:paraId="D1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D2060000">
            <w:pPr>
              <w:spacing w:after="200" w:before="0"/>
              <w:ind w:firstLine="0" w:left="0" w:right="0"/>
              <w:jc w:val="center"/>
              <w:rPr>
                <w:rFonts w:ascii="Calibri&quot;" w:hAnsi="Calibri&quot;"/>
                <w:color w:val="000000"/>
                <w:sz w:val="22"/>
              </w:rPr>
            </w:pPr>
            <w:r>
              <w:rPr>
                <w:rFonts w:ascii="Times New Roman&quot;" w:hAnsi="Times New Roman&quot;"/>
                <w:color w:val="000000"/>
                <w:sz w:val="24"/>
              </w:rPr>
              <w:t>28.11</w:t>
            </w:r>
          </w:p>
        </w:tc>
        <w:tc>
          <w:tcPr>
            <w:tcW w:type="dxa" w:w="4535"/>
            <w:tcBorders>
              <w:top w:sz="4" w:val="nil"/>
              <w:left w:sz="4" w:val="nil"/>
              <w:bottom w:color="000000" w:sz="8" w:val="single"/>
              <w:right w:color="000000" w:sz="8" w:val="single"/>
            </w:tcBorders>
            <w:shd w:fill="FFFFFF" w:val="clear"/>
            <w:vAlign w:val="top"/>
          </w:tcPr>
          <w:p w14:paraId="D3060000">
            <w:pPr>
              <w:spacing w:after="200" w:before="0"/>
              <w:ind w:firstLine="0" w:left="0" w:right="0"/>
              <w:rPr>
                <w:rFonts w:ascii="Calibri&quot;" w:hAnsi="Calibri&quot;"/>
                <w:color w:val="000000"/>
                <w:sz w:val="22"/>
              </w:rPr>
            </w:pPr>
            <w:r>
              <w:rPr>
                <w:rFonts w:ascii="Times New Roman&quot;" w:hAnsi="Times New Roman&quot;"/>
                <w:b w:val="1"/>
                <w:color w:val="000000"/>
                <w:sz w:val="24"/>
              </w:rPr>
              <w:t> </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D406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5.</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D5060000">
            <w:pPr>
              <w:spacing w:after="200" w:before="0"/>
              <w:ind w:firstLine="0" w:left="0" w:right="0"/>
              <w:rPr>
                <w:rFonts w:ascii="Calibri&quot;" w:hAnsi="Calibri&quot;"/>
                <w:color w:val="000000"/>
                <w:sz w:val="22"/>
              </w:rPr>
            </w:pPr>
            <w:r>
              <w:rPr>
                <w:rFonts w:ascii="Times New Roman&quot;" w:hAnsi="Times New Roman&quot;"/>
                <w:color w:val="000000"/>
                <w:sz w:val="24"/>
              </w:rPr>
              <w:t>Разметка геометрического орнамента с помощью угольника. Аппликация «Коврик с геометрическим орнаментом»</w:t>
            </w:r>
          </w:p>
        </w:tc>
        <w:tc>
          <w:tcPr>
            <w:tcW w:type="dxa" w:w="992"/>
            <w:tcBorders>
              <w:top w:sz="4" w:val="nil"/>
              <w:left w:sz="4" w:val="nil"/>
              <w:bottom w:color="000000" w:sz="8" w:val="single"/>
              <w:right w:color="000000" w:sz="8" w:val="single"/>
            </w:tcBorders>
            <w:shd w:fill="FFFFFF" w:val="clear"/>
            <w:vAlign w:val="top"/>
          </w:tcPr>
          <w:p w14:paraId="D6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D7060000">
            <w:pPr>
              <w:spacing w:after="200" w:before="0"/>
              <w:ind w:firstLine="0" w:left="0" w:right="0"/>
              <w:jc w:val="center"/>
              <w:rPr>
                <w:rFonts w:ascii="Calibri&quot;" w:hAnsi="Calibri&quot;"/>
                <w:color w:val="000000"/>
                <w:sz w:val="22"/>
              </w:rPr>
            </w:pPr>
            <w:r>
              <w:rPr>
                <w:rFonts w:ascii="Times New Roman&quot;" w:hAnsi="Times New Roman&quot;"/>
                <w:color w:val="000000"/>
                <w:sz w:val="24"/>
              </w:rPr>
              <w:t>05.12</w:t>
            </w:r>
          </w:p>
        </w:tc>
        <w:tc>
          <w:tcPr>
            <w:tcW w:type="dxa" w:w="4535"/>
            <w:tcBorders>
              <w:top w:sz="4" w:val="nil"/>
              <w:left w:sz="4" w:val="nil"/>
              <w:bottom w:color="000000" w:sz="8" w:val="single"/>
              <w:right w:color="000000" w:sz="8" w:val="single"/>
            </w:tcBorders>
            <w:shd w:fill="FFFFFF" w:val="clear"/>
            <w:vAlign w:val="top"/>
          </w:tcPr>
          <w:p w14:paraId="D806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Дидактическая игра: «Чудесный мешочек»</w:t>
            </w:r>
          </w:p>
          <w:p w14:paraId="D9060000">
            <w:pPr>
              <w:spacing w:after="200" w:before="0"/>
              <w:ind w:firstLine="0" w:left="0" w:right="0"/>
              <w:rPr>
                <w:rFonts w:ascii="Calibri&quot;" w:hAnsi="Calibri&quot;"/>
                <w:color w:val="000000"/>
                <w:sz w:val="22"/>
              </w:rPr>
            </w:pPr>
            <w:r>
              <w:rPr>
                <w:rFonts w:ascii="Times New Roman&quot;" w:hAnsi="Times New Roman&quot;"/>
                <w:b w:val="1"/>
                <w:color w:val="000000"/>
                <w:sz w:val="24"/>
              </w:rPr>
              <w:t> </w:t>
            </w:r>
          </w:p>
        </w:tc>
      </w:tr>
      <w:tr>
        <w:trPr>
          <w:trHeight w:hRule="atLeast" w:val="722"/>
        </w:trPr>
        <w:tc>
          <w:tcPr>
            <w:tcW w:type="dxa" w:w="1608"/>
            <w:tcBorders>
              <w:top w:color="000000" w:sz="8" w:val="nil"/>
              <w:left w:color="000000" w:sz="8" w:val="single"/>
              <w:bottom w:color="000000" w:sz="8" w:val="single"/>
              <w:right w:color="000000" w:sz="8" w:val="single"/>
            </w:tcBorders>
            <w:shd w:fill="FFFFFF" w:val="clear"/>
            <w:vAlign w:val="top"/>
          </w:tcPr>
          <w:p w14:paraId="DA06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6.</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DB060000">
            <w:pPr>
              <w:spacing w:after="200" w:before="0"/>
              <w:ind w:firstLine="0" w:left="0" w:right="0"/>
              <w:rPr>
                <w:rFonts w:ascii="Calibri&quot;" w:hAnsi="Calibri&quot;"/>
                <w:color w:val="000000"/>
                <w:sz w:val="22"/>
              </w:rPr>
            </w:pPr>
            <w:r>
              <w:rPr>
                <w:rFonts w:ascii="Times New Roman&quot;" w:hAnsi="Times New Roman&quot;"/>
                <w:color w:val="000000"/>
                <w:sz w:val="24"/>
              </w:rPr>
              <w:t>Разметка прямоугольника с помощью угольника. Закладка для книг из зигзагообразных полос.</w:t>
            </w:r>
          </w:p>
        </w:tc>
        <w:tc>
          <w:tcPr>
            <w:tcW w:type="dxa" w:w="992"/>
            <w:tcBorders>
              <w:top w:sz="4" w:val="nil"/>
              <w:left w:sz="4" w:val="nil"/>
              <w:bottom w:color="000000" w:sz="8" w:val="single"/>
              <w:right w:color="000000" w:sz="8" w:val="single"/>
            </w:tcBorders>
            <w:shd w:fill="FFFFFF" w:val="clear"/>
            <w:vAlign w:val="top"/>
          </w:tcPr>
          <w:p w14:paraId="DC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DD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12.12</w:t>
            </w:r>
          </w:p>
        </w:tc>
        <w:tc>
          <w:tcPr>
            <w:tcW w:type="dxa" w:w="4535"/>
            <w:tcBorders>
              <w:top w:sz="4" w:val="nil"/>
              <w:left w:sz="4" w:val="nil"/>
              <w:bottom w:color="000000" w:sz="8" w:val="single"/>
              <w:right w:color="000000" w:sz="8" w:val="single"/>
            </w:tcBorders>
            <w:shd w:fill="FFFFFF" w:val="clear"/>
            <w:vAlign w:val="top"/>
          </w:tcPr>
          <w:p w14:paraId="DE060000">
            <w:pPr>
              <w:spacing w:after="269" w:before="269"/>
              <w:ind w:firstLine="0" w:left="0" w:right="0"/>
            </w:pPr>
            <w:r>
              <w:rPr>
                <w:rFonts w:ascii="Times New Roman&quot;" w:hAnsi="Times New Roman&quot;"/>
                <w:sz w:val="24"/>
              </w:rPr>
              <w:t>Практическая работа « Вот умелец, я какой!»</w:t>
            </w:r>
          </w:p>
          <w:p w14:paraId="DF060000">
            <w:pPr>
              <w:spacing w:after="200" w:before="0"/>
              <w:ind w:firstLine="0" w:left="0" w:right="0"/>
              <w:rPr>
                <w:rFonts w:ascii="Calibri&quot;" w:hAnsi="Calibri&quot;"/>
                <w:color w:val="000000"/>
                <w:sz w:val="22"/>
              </w:rPr>
            </w:pPr>
            <w:r>
              <w:rPr>
                <w:rFonts w:ascii="Times New Roman&quot;" w:hAnsi="Times New Roman&quot;"/>
                <w:color w:val="000000"/>
                <w:sz w:val="24"/>
              </w:rPr>
              <w:t> </w:t>
            </w:r>
          </w:p>
        </w:tc>
      </w:tr>
      <w:tr>
        <w:trPr>
          <w:trHeight w:hRule="atLeast" w:val="722"/>
        </w:trPr>
        <w:tc>
          <w:tcPr>
            <w:tcW w:type="dxa" w:w="1608"/>
            <w:tcBorders>
              <w:top w:color="000000" w:sz="8" w:val="nil"/>
              <w:left w:color="000000" w:sz="8" w:val="single"/>
              <w:bottom w:color="000000" w:sz="8" w:val="single"/>
              <w:right w:color="000000" w:sz="8" w:val="single"/>
            </w:tcBorders>
            <w:shd w:fill="FFFFFF" w:val="clear"/>
            <w:vAlign w:val="top"/>
          </w:tcPr>
          <w:p w14:paraId="E006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7.</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E1060000">
            <w:pPr>
              <w:spacing w:after="200" w:before="0"/>
              <w:ind w:firstLine="0" w:left="0" w:right="0"/>
              <w:rPr>
                <w:rFonts w:ascii="Calibri&quot;" w:hAnsi="Calibri&quot;"/>
                <w:color w:val="000000"/>
                <w:sz w:val="22"/>
              </w:rPr>
            </w:pPr>
            <w:r>
              <w:rPr>
                <w:rFonts w:ascii="Times New Roman&quot;" w:hAnsi="Times New Roman&quot;"/>
                <w:color w:val="000000"/>
                <w:sz w:val="24"/>
              </w:rPr>
              <w:t>Разметка наклонных линий с помощью угольника. Закладка для книг со «свободным плетением».</w:t>
            </w:r>
          </w:p>
        </w:tc>
        <w:tc>
          <w:tcPr>
            <w:tcW w:type="dxa" w:w="992"/>
            <w:tcBorders>
              <w:top w:sz="4" w:val="nil"/>
              <w:left w:sz="4" w:val="nil"/>
              <w:bottom w:color="000000" w:sz="8" w:val="single"/>
              <w:right w:color="000000" w:sz="8" w:val="single"/>
            </w:tcBorders>
            <w:shd w:fill="FFFFFF" w:val="clear"/>
            <w:vAlign w:val="top"/>
          </w:tcPr>
          <w:p w14:paraId="E2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E3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19.12</w:t>
            </w:r>
          </w:p>
        </w:tc>
        <w:tc>
          <w:tcPr>
            <w:tcW w:type="dxa" w:w="4535"/>
            <w:tcBorders>
              <w:top w:sz="4" w:val="nil"/>
              <w:left w:sz="4" w:val="nil"/>
              <w:bottom w:color="000000" w:sz="8" w:val="single"/>
              <w:right w:color="000000" w:sz="8" w:val="single"/>
            </w:tcBorders>
            <w:shd w:fill="FFFFFF" w:val="clear"/>
            <w:vAlign w:val="top"/>
          </w:tcPr>
          <w:p w14:paraId="E406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Дидактическое упражнение :«Найди лишний предмет»</w:t>
            </w:r>
          </w:p>
        </w:tc>
      </w:tr>
      <w:tr>
        <w:trPr>
          <w:trHeight w:hRule="atLeast" w:val="817"/>
        </w:trPr>
        <w:tc>
          <w:tcPr>
            <w:tcW w:type="dxa" w:w="1608"/>
            <w:tcBorders>
              <w:top w:color="000000" w:sz="8" w:val="nil"/>
              <w:left w:color="000000" w:sz="8" w:val="single"/>
              <w:bottom w:color="000000" w:sz="8" w:val="single"/>
              <w:right w:color="000000" w:sz="8" w:val="single"/>
            </w:tcBorders>
            <w:shd w:fill="FFFFFF" w:val="clear"/>
            <w:vAlign w:val="top"/>
          </w:tcPr>
          <w:p w14:paraId="E506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8.</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E6060000">
            <w:pPr>
              <w:spacing w:after="200" w:before="0"/>
              <w:ind w:firstLine="0" w:left="0" w:right="0"/>
              <w:rPr>
                <w:rFonts w:ascii="Calibri&quot;" w:hAnsi="Calibri&quot;"/>
                <w:color w:val="000000"/>
                <w:sz w:val="22"/>
              </w:rPr>
            </w:pPr>
            <w:r>
              <w:rPr>
                <w:rFonts w:ascii="Times New Roman&quot;" w:hAnsi="Times New Roman&quot;"/>
                <w:color w:val="000000"/>
                <w:sz w:val="24"/>
              </w:rPr>
              <w:t>Соединение деталей изделия строчкой косого стежка «Салфетка – прихватка»</w:t>
            </w:r>
          </w:p>
        </w:tc>
        <w:tc>
          <w:tcPr>
            <w:tcW w:type="dxa" w:w="992"/>
            <w:tcBorders>
              <w:top w:sz="4" w:val="nil"/>
              <w:left w:sz="4" w:val="nil"/>
              <w:bottom w:color="000000" w:sz="8" w:val="single"/>
              <w:right w:color="000000" w:sz="8" w:val="single"/>
            </w:tcBorders>
            <w:shd w:fill="FFFFFF" w:val="clear"/>
            <w:vAlign w:val="top"/>
          </w:tcPr>
          <w:p w14:paraId="E7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E8060000">
            <w:pPr>
              <w:spacing w:after="200" w:before="0"/>
              <w:ind w:firstLine="0" w:left="0" w:right="0"/>
              <w:jc w:val="center"/>
              <w:rPr>
                <w:rFonts w:ascii="Calibri&quot;" w:hAnsi="Calibri&quot;"/>
                <w:color w:val="000000"/>
                <w:sz w:val="22"/>
              </w:rPr>
            </w:pPr>
            <w:r>
              <w:rPr>
                <w:rFonts w:ascii="Times New Roman&quot;" w:hAnsi="Times New Roman&quot;"/>
                <w:color w:val="000000"/>
                <w:sz w:val="24"/>
              </w:rPr>
              <w:t>26.12</w:t>
            </w:r>
          </w:p>
        </w:tc>
        <w:tc>
          <w:tcPr>
            <w:tcW w:type="dxa" w:w="4535"/>
            <w:tcBorders>
              <w:top w:sz="4" w:val="nil"/>
              <w:left w:sz="4" w:val="nil"/>
              <w:bottom w:color="000000" w:sz="8" w:val="single"/>
              <w:right w:color="000000" w:sz="8" w:val="single"/>
            </w:tcBorders>
            <w:shd w:fill="FFFFFF" w:val="clear"/>
            <w:vAlign w:val="top"/>
          </w:tcPr>
          <w:p w14:paraId="E906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Дидактическое упражнение: «Определи мерку»</w:t>
            </w:r>
          </w:p>
        </w:tc>
      </w:tr>
      <w:tr>
        <w:trPr>
          <w:trHeight w:hRule="atLeast" w:val="330"/>
        </w:trPr>
        <w:tc>
          <w:tcPr>
            <w:tcW w:type="dxa" w:w="1608"/>
            <w:tcBorders>
              <w:top w:color="000000" w:sz="8" w:val="nil"/>
              <w:left w:color="000000" w:sz="8" w:val="single"/>
              <w:bottom w:color="000000" w:sz="8" w:val="single"/>
              <w:right w:color="000000" w:sz="8" w:val="single"/>
            </w:tcBorders>
            <w:shd w:fill="FFFFFF" w:val="clear"/>
            <w:vAlign w:val="top"/>
          </w:tcPr>
          <w:p w14:paraId="EA06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EB060000">
            <w:pPr>
              <w:spacing w:after="200" w:before="0"/>
              <w:ind w:firstLine="0" w:left="0" w:right="0"/>
              <w:rPr>
                <w:rFonts w:ascii="Calibri&quot;" w:hAnsi="Calibri&quot;"/>
                <w:color w:val="000000"/>
                <w:sz w:val="22"/>
              </w:rPr>
            </w:pPr>
            <w:r>
              <w:rPr>
                <w:rFonts w:ascii="Times New Roman&quot;" w:hAnsi="Times New Roman&quot;"/>
                <w:b w:val="1"/>
                <w:color w:val="000000"/>
                <w:sz w:val="24"/>
              </w:rPr>
              <w:t>3 четверть</w:t>
            </w:r>
          </w:p>
        </w:tc>
        <w:tc>
          <w:tcPr>
            <w:tcW w:type="dxa" w:w="992"/>
            <w:tcBorders>
              <w:top w:sz="4" w:val="nil"/>
              <w:left w:sz="4" w:val="nil"/>
              <w:bottom w:color="000000" w:sz="8" w:val="single"/>
              <w:right w:color="000000" w:sz="8" w:val="single"/>
            </w:tcBorders>
            <w:shd w:fill="FFFFFF" w:val="clear"/>
            <w:vAlign w:val="top"/>
          </w:tcPr>
          <w:p w14:paraId="EC06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tc>
        <w:tc>
          <w:tcPr>
            <w:tcW w:type="dxa" w:w="1561"/>
            <w:tcBorders>
              <w:top w:sz="4" w:val="nil"/>
              <w:left w:sz="4" w:val="nil"/>
              <w:bottom w:color="000000" w:sz="8" w:val="single"/>
              <w:right w:color="000000" w:sz="8" w:val="single"/>
            </w:tcBorders>
            <w:shd w:fill="FFFFFF" w:val="clear"/>
            <w:vAlign w:val="top"/>
          </w:tcPr>
          <w:p w14:paraId="ED06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tc>
        <w:tc>
          <w:tcPr>
            <w:tcW w:type="dxa" w:w="4535"/>
            <w:tcBorders>
              <w:top w:sz="4" w:val="nil"/>
              <w:left w:sz="4" w:val="nil"/>
              <w:bottom w:color="000000" w:sz="8" w:val="single"/>
              <w:right w:color="000000" w:sz="8" w:val="single"/>
            </w:tcBorders>
            <w:shd w:fill="FFFFFF" w:val="clear"/>
            <w:vAlign w:val="top"/>
          </w:tcPr>
          <w:p w14:paraId="EE060000">
            <w:pPr>
              <w:spacing w:after="200" w:before="0"/>
              <w:ind w:firstLine="0" w:left="0" w:right="0"/>
              <w:rPr>
                <w:rFonts w:ascii="Calibri&quot;" w:hAnsi="Calibri&quot;"/>
                <w:color w:val="000000"/>
                <w:sz w:val="22"/>
              </w:rPr>
            </w:pPr>
            <w:r>
              <w:rPr>
                <w:rFonts w:ascii="Times New Roman&quot;" w:hAnsi="Times New Roman&quot;"/>
                <w:color w:val="000000"/>
                <w:sz w:val="24"/>
              </w:rPr>
              <w:t> </w:t>
            </w:r>
          </w:p>
        </w:tc>
      </w:tr>
      <w:tr>
        <w:trPr>
          <w:trHeight w:hRule="atLeast" w:val="562"/>
        </w:trPr>
        <w:tc>
          <w:tcPr>
            <w:tcW w:type="dxa" w:w="1608"/>
            <w:tcBorders>
              <w:top w:color="000000" w:sz="8" w:val="nil"/>
              <w:left w:color="000000" w:sz="8" w:val="single"/>
              <w:bottom w:color="000000" w:sz="8" w:val="single"/>
              <w:right w:color="000000" w:sz="8" w:val="single"/>
            </w:tcBorders>
            <w:shd w:fill="FFFFFF" w:val="clear"/>
            <w:vAlign w:val="top"/>
          </w:tcPr>
          <w:p w14:paraId="EF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6377"/>
            <w:tcBorders>
              <w:top w:sz="4" w:val="nil"/>
              <w:left w:sz="4" w:val="nil"/>
              <w:bottom w:color="000000" w:sz="8" w:val="single"/>
              <w:right w:color="000000" w:sz="8" w:val="single"/>
            </w:tcBorders>
            <w:shd w:fill="FFFFFF" w:val="clear"/>
            <w:vAlign w:val="top"/>
          </w:tcPr>
          <w:p w14:paraId="F0060000">
            <w:pPr>
              <w:spacing w:after="200" w:before="0"/>
              <w:ind w:firstLine="0" w:left="0" w:right="0"/>
              <w:rPr>
                <w:rFonts w:ascii="Calibri&quot;" w:hAnsi="Calibri&quot;"/>
                <w:color w:val="000000"/>
                <w:sz w:val="22"/>
              </w:rPr>
            </w:pPr>
            <w:r>
              <w:rPr>
                <w:rFonts w:ascii="Times New Roman&quot;" w:hAnsi="Times New Roman&quot;"/>
                <w:color w:val="000000"/>
                <w:sz w:val="24"/>
              </w:rPr>
              <w:t>Работа с металлом. Применение, виды и свойства металла.</w:t>
            </w:r>
          </w:p>
          <w:p w14:paraId="F1060000">
            <w:pPr>
              <w:spacing w:after="200" w:before="0"/>
              <w:ind w:firstLine="0" w:left="0" w:right="0"/>
              <w:rPr>
                <w:rFonts w:ascii="Calibri&quot;" w:hAnsi="Calibri&quot;"/>
                <w:color w:val="000000"/>
                <w:sz w:val="22"/>
              </w:rPr>
            </w:pPr>
            <w:r>
              <w:rPr>
                <w:rFonts w:ascii="Times New Roman&quot;" w:hAnsi="Times New Roman&quot;"/>
                <w:color w:val="000000"/>
                <w:sz w:val="24"/>
              </w:rPr>
              <w:t>Сминание, сжимание, скручивание алюминиевой фольги. Изделие «Дерево»</w:t>
            </w:r>
          </w:p>
        </w:tc>
        <w:tc>
          <w:tcPr>
            <w:tcW w:type="dxa" w:w="992"/>
            <w:tcBorders>
              <w:top w:sz="4" w:val="nil"/>
              <w:left w:sz="4" w:val="nil"/>
              <w:bottom w:color="000000" w:sz="8" w:val="single"/>
              <w:right w:color="000000" w:sz="8" w:val="single"/>
            </w:tcBorders>
            <w:shd w:fill="FFFFFF" w:val="clear"/>
            <w:vAlign w:val="top"/>
          </w:tcPr>
          <w:p w14:paraId="F2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F3060000">
            <w:pPr>
              <w:spacing w:after="200" w:before="0"/>
              <w:ind w:firstLine="0" w:left="0" w:right="0"/>
              <w:jc w:val="center"/>
              <w:rPr>
                <w:rFonts w:ascii="Calibri&quot;" w:hAnsi="Calibri&quot;"/>
                <w:color w:val="000000"/>
                <w:sz w:val="22"/>
              </w:rPr>
            </w:pPr>
            <w:r>
              <w:rPr>
                <w:rFonts w:ascii="Times New Roman&quot;" w:hAnsi="Times New Roman&quot;"/>
                <w:color w:val="000000"/>
                <w:sz w:val="24"/>
              </w:rPr>
              <w:t>09.01</w:t>
            </w:r>
          </w:p>
        </w:tc>
        <w:tc>
          <w:tcPr>
            <w:tcW w:type="dxa" w:w="4535"/>
            <w:tcBorders>
              <w:top w:sz="4" w:val="nil"/>
              <w:left w:sz="4" w:val="nil"/>
              <w:bottom w:color="000000" w:sz="8" w:val="single"/>
              <w:right w:color="000000" w:sz="8" w:val="single"/>
            </w:tcBorders>
            <w:shd w:fill="FFFFFF" w:val="clear"/>
            <w:vAlign w:val="top"/>
          </w:tcPr>
          <w:p w14:paraId="F4060000">
            <w:pPr>
              <w:spacing w:after="200" w:before="0"/>
              <w:ind w:firstLine="0" w:left="0" w:right="0"/>
              <w:rPr>
                <w:rFonts w:ascii="Calibri&quot;" w:hAnsi="Calibri&quot;"/>
                <w:color w:val="000000"/>
                <w:sz w:val="22"/>
              </w:rPr>
            </w:pPr>
            <w:r>
              <w:rPr>
                <w:rFonts w:ascii="Times New Roman&quot;" w:hAnsi="Times New Roman&quot;"/>
                <w:color w:val="000000"/>
                <w:sz w:val="24"/>
              </w:rPr>
              <w:t>Познавательно- дидактическая игра: «Бытовой журнал»,</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F5060000">
            <w:pPr>
              <w:spacing w:after="200" w:before="0"/>
              <w:ind w:firstLine="0" w:left="0" w:right="0"/>
              <w:jc w:val="center"/>
              <w:rPr>
                <w:rFonts w:ascii="Calibri&quot;" w:hAnsi="Calibri&quot;"/>
                <w:color w:val="000000"/>
                <w:sz w:val="22"/>
              </w:rPr>
            </w:pPr>
            <w:r>
              <w:rPr>
                <w:rFonts w:ascii="Times New Roman&quot;" w:hAnsi="Times New Roman&quot;"/>
                <w:color w:val="000000"/>
                <w:sz w:val="24"/>
              </w:rPr>
              <w:t>2.</w:t>
            </w:r>
          </w:p>
        </w:tc>
        <w:tc>
          <w:tcPr>
            <w:tcW w:type="dxa" w:w="6377"/>
            <w:tcBorders>
              <w:top w:sz="4" w:val="nil"/>
              <w:left w:sz="4" w:val="nil"/>
              <w:bottom w:color="000000" w:sz="8" w:val="single"/>
              <w:right w:color="000000" w:sz="8" w:val="single"/>
            </w:tcBorders>
            <w:shd w:fill="FFFFFF" w:val="clear"/>
            <w:vAlign w:val="top"/>
          </w:tcPr>
          <w:p w14:paraId="F6060000">
            <w:pPr>
              <w:spacing w:after="200" w:before="0"/>
              <w:ind w:firstLine="0" w:left="0" w:right="0"/>
              <w:rPr>
                <w:rFonts w:ascii="Calibri&quot;" w:hAnsi="Calibri&quot;"/>
                <w:color w:val="000000"/>
                <w:sz w:val="22"/>
              </w:rPr>
            </w:pPr>
            <w:r>
              <w:rPr>
                <w:rFonts w:ascii="Times New Roman&quot;" w:hAnsi="Times New Roman&quot;"/>
                <w:color w:val="000000"/>
                <w:sz w:val="24"/>
              </w:rPr>
              <w:t>Деление круга на равные части способом складывания. «Геометрическая фигура – раскладка».</w:t>
            </w:r>
          </w:p>
        </w:tc>
        <w:tc>
          <w:tcPr>
            <w:tcW w:type="dxa" w:w="992"/>
            <w:tcBorders>
              <w:top w:sz="4" w:val="nil"/>
              <w:left w:sz="4" w:val="nil"/>
              <w:bottom w:color="000000" w:sz="8" w:val="single"/>
              <w:right w:color="000000" w:sz="8" w:val="single"/>
            </w:tcBorders>
            <w:shd w:fill="FFFFFF" w:val="clear"/>
            <w:vAlign w:val="top"/>
          </w:tcPr>
          <w:p w14:paraId="F7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F8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16.01</w:t>
            </w:r>
          </w:p>
          <w:p w14:paraId="F9060000">
            <w:pPr>
              <w:spacing w:after="200" w:before="0"/>
              <w:ind w:firstLine="0" w:left="0" w:right="0"/>
              <w:jc w:val="center"/>
              <w:rPr>
                <w:rFonts w:ascii="Calibri&quot;" w:hAnsi="Calibri&quot;"/>
                <w:color w:val="000000"/>
                <w:sz w:val="22"/>
              </w:rPr>
            </w:pPr>
            <w:r>
              <w:rPr>
                <w:rFonts w:ascii="Times New Roman&quot;" w:hAnsi="Times New Roman&quot;"/>
                <w:b w:val="1"/>
                <w:color w:val="000000"/>
                <w:sz w:val="24"/>
              </w:rPr>
              <w:t> </w:t>
            </w:r>
          </w:p>
        </w:tc>
        <w:tc>
          <w:tcPr>
            <w:tcW w:type="dxa" w:w="4535"/>
            <w:tcBorders>
              <w:top w:sz="4" w:val="nil"/>
              <w:left w:sz="4" w:val="nil"/>
              <w:bottom w:color="000000" w:sz="8" w:val="single"/>
              <w:right w:color="000000" w:sz="8" w:val="single"/>
            </w:tcBorders>
            <w:shd w:fill="FFFFFF" w:val="clear"/>
            <w:vAlign w:val="top"/>
          </w:tcPr>
          <w:p w14:paraId="FA06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Дидактическое упражнение: «Определи линию»</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FB060000">
            <w:pPr>
              <w:spacing w:after="200" w:before="0"/>
              <w:ind w:firstLine="0" w:left="0" w:right="0"/>
              <w:jc w:val="center"/>
              <w:rPr>
                <w:rFonts w:ascii="Calibri&quot;" w:hAnsi="Calibri&quot;"/>
                <w:color w:val="000000"/>
                <w:sz w:val="22"/>
              </w:rPr>
            </w:pPr>
            <w:r>
              <w:rPr>
                <w:rFonts w:ascii="Times New Roman&quot;" w:hAnsi="Times New Roman&quot;"/>
                <w:color w:val="000000"/>
                <w:sz w:val="24"/>
              </w:rPr>
              <w:t>3.</w:t>
            </w:r>
          </w:p>
        </w:tc>
        <w:tc>
          <w:tcPr>
            <w:tcW w:type="dxa" w:w="6377"/>
            <w:tcBorders>
              <w:top w:sz="4" w:val="nil"/>
              <w:left w:sz="4" w:val="nil"/>
              <w:bottom w:color="000000" w:sz="8" w:val="single"/>
              <w:right w:color="000000" w:sz="8" w:val="single"/>
            </w:tcBorders>
            <w:shd w:fill="FFFFFF" w:val="clear"/>
            <w:vAlign w:val="top"/>
          </w:tcPr>
          <w:p w14:paraId="FC060000">
            <w:pPr>
              <w:spacing w:after="200" w:before="0"/>
              <w:ind w:firstLine="0" w:left="0" w:right="0"/>
              <w:rPr>
                <w:rFonts w:ascii="Calibri&quot;" w:hAnsi="Calibri&quot;"/>
                <w:color w:val="000000"/>
                <w:sz w:val="22"/>
              </w:rPr>
            </w:pPr>
            <w:r>
              <w:rPr>
                <w:rFonts w:ascii="Times New Roman&quot;" w:hAnsi="Times New Roman&quot;"/>
                <w:color w:val="000000"/>
                <w:sz w:val="24"/>
              </w:rPr>
              <w:t>Деление круга на равные части способом складывания. «Складные часы».</w:t>
            </w:r>
          </w:p>
        </w:tc>
        <w:tc>
          <w:tcPr>
            <w:tcW w:type="dxa" w:w="992"/>
            <w:tcBorders>
              <w:top w:sz="4" w:val="nil"/>
              <w:left w:sz="4" w:val="nil"/>
              <w:bottom w:color="000000" w:sz="8" w:val="single"/>
              <w:right w:color="000000" w:sz="8" w:val="single"/>
            </w:tcBorders>
            <w:shd w:fill="FFFFFF" w:val="clear"/>
            <w:vAlign w:val="top"/>
          </w:tcPr>
          <w:p w14:paraId="FD06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FE060000">
            <w:pPr>
              <w:spacing w:after="200" w:before="0"/>
              <w:ind w:firstLine="0" w:left="0" w:right="0"/>
              <w:jc w:val="center"/>
              <w:rPr>
                <w:rFonts w:ascii="Calibri&quot;" w:hAnsi="Calibri&quot;"/>
                <w:color w:val="000000"/>
                <w:sz w:val="22"/>
              </w:rPr>
            </w:pPr>
            <w:r>
              <w:rPr>
                <w:rFonts w:ascii="Times New Roman&quot;" w:hAnsi="Times New Roman&quot;"/>
                <w:color w:val="000000"/>
                <w:sz w:val="24"/>
              </w:rPr>
              <w:t>23.01</w:t>
            </w:r>
          </w:p>
        </w:tc>
        <w:tc>
          <w:tcPr>
            <w:tcW w:type="dxa" w:w="4535"/>
            <w:tcBorders>
              <w:top w:sz="4" w:val="nil"/>
              <w:left w:sz="4" w:val="nil"/>
              <w:bottom w:color="000000" w:sz="8" w:val="single"/>
              <w:right w:color="000000" w:sz="8" w:val="single"/>
            </w:tcBorders>
            <w:shd w:fill="FFFFFF" w:val="clear"/>
            <w:vAlign w:val="top"/>
          </w:tcPr>
          <w:p w14:paraId="FF060000">
            <w:pPr>
              <w:spacing w:after="200" w:before="0"/>
              <w:ind w:firstLine="0" w:left="0" w:right="0"/>
              <w:rPr>
                <w:rFonts w:ascii="Calibri&quot;" w:hAnsi="Calibri&quot;"/>
                <w:color w:val="000000"/>
                <w:sz w:val="22"/>
              </w:rPr>
            </w:pPr>
            <w:r>
              <w:rPr>
                <w:rFonts w:ascii="Times New Roman&quot;" w:hAnsi="Times New Roman&quot;"/>
                <w:color w:val="000000"/>
                <w:sz w:val="24"/>
              </w:rPr>
              <w:t>Игра- аукцион «Предметы быта»</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00070000">
            <w:pPr>
              <w:spacing w:after="200" w:before="0"/>
              <w:ind w:firstLine="0" w:left="0" w:right="0"/>
              <w:jc w:val="center"/>
              <w:rPr>
                <w:rFonts w:ascii="Calibri&quot;" w:hAnsi="Calibri&quot;"/>
                <w:color w:val="000000"/>
                <w:sz w:val="22"/>
              </w:rPr>
            </w:pPr>
            <w:r>
              <w:rPr>
                <w:rFonts w:ascii="Times New Roman&quot;" w:hAnsi="Times New Roman&quot;"/>
                <w:color w:val="000000"/>
                <w:sz w:val="24"/>
              </w:rPr>
              <w:t>4.</w:t>
            </w:r>
          </w:p>
        </w:tc>
        <w:tc>
          <w:tcPr>
            <w:tcW w:type="dxa" w:w="6377"/>
            <w:tcBorders>
              <w:top w:sz="4" w:val="nil"/>
              <w:left w:sz="4" w:val="nil"/>
              <w:bottom w:color="000000" w:sz="8" w:val="single"/>
              <w:right w:color="000000" w:sz="8" w:val="single"/>
            </w:tcBorders>
            <w:shd w:fill="FFFFFF" w:val="clear"/>
            <w:vAlign w:val="top"/>
          </w:tcPr>
          <w:p w14:paraId="01070000">
            <w:pPr>
              <w:spacing w:after="200" w:before="0"/>
              <w:ind w:firstLine="0" w:left="0" w:right="0"/>
              <w:rPr>
                <w:rFonts w:ascii="Calibri&quot;" w:hAnsi="Calibri&quot;"/>
                <w:color w:val="000000"/>
                <w:sz w:val="22"/>
              </w:rPr>
            </w:pPr>
            <w:r>
              <w:rPr>
                <w:rFonts w:ascii="Times New Roman&quot;" w:hAnsi="Times New Roman&quot;"/>
                <w:color w:val="000000"/>
                <w:sz w:val="24"/>
              </w:rPr>
              <w:t>Деление круга на равные части с помощью угольника и линейки. «Объемное елочное украшение».</w:t>
            </w:r>
          </w:p>
        </w:tc>
        <w:tc>
          <w:tcPr>
            <w:tcW w:type="dxa" w:w="992"/>
            <w:tcBorders>
              <w:top w:sz="4" w:val="nil"/>
              <w:left w:sz="4" w:val="nil"/>
              <w:bottom w:color="000000" w:sz="8" w:val="single"/>
              <w:right w:color="000000" w:sz="8" w:val="single"/>
            </w:tcBorders>
            <w:shd w:fill="FFFFFF" w:val="clear"/>
            <w:vAlign w:val="top"/>
          </w:tcPr>
          <w:p w14:paraId="02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03070000">
            <w:pPr>
              <w:spacing w:after="200" w:before="0"/>
              <w:ind w:firstLine="0" w:left="0" w:right="0"/>
              <w:jc w:val="center"/>
              <w:rPr>
                <w:rFonts w:ascii="Calibri&quot;" w:hAnsi="Calibri&quot;"/>
                <w:color w:val="000000"/>
                <w:sz w:val="22"/>
              </w:rPr>
            </w:pPr>
            <w:r>
              <w:rPr>
                <w:rFonts w:ascii="Times New Roman&quot;" w:hAnsi="Times New Roman&quot;"/>
                <w:color w:val="000000"/>
                <w:sz w:val="24"/>
              </w:rPr>
              <w:t>30.01</w:t>
            </w:r>
          </w:p>
        </w:tc>
        <w:tc>
          <w:tcPr>
            <w:tcW w:type="dxa" w:w="4535"/>
            <w:tcBorders>
              <w:top w:sz="4" w:val="nil"/>
              <w:left w:sz="4" w:val="nil"/>
              <w:bottom w:color="000000" w:sz="8" w:val="single"/>
              <w:right w:color="000000" w:sz="8" w:val="single"/>
            </w:tcBorders>
            <w:shd w:fill="FFFFFF" w:val="clear"/>
            <w:vAlign w:val="top"/>
          </w:tcPr>
          <w:p w14:paraId="04070000">
            <w:pPr>
              <w:spacing w:after="200" w:before="0"/>
              <w:ind w:firstLine="0" w:left="0" w:right="0"/>
              <w:rPr>
                <w:rFonts w:ascii="Calibri&quot;" w:hAnsi="Calibri&quot;"/>
                <w:color w:val="000000"/>
                <w:sz w:val="22"/>
              </w:rPr>
            </w:pPr>
            <w:r>
              <w:rPr>
                <w:rFonts w:ascii="Times New Roman&quot;" w:hAnsi="Times New Roman&quot;"/>
                <w:color w:val="000000"/>
                <w:sz w:val="24"/>
              </w:rPr>
              <w:t>Моделирование. Игра: «Учимся сообща», «Цвет, форма, свойства»</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05070000">
            <w:pPr>
              <w:spacing w:after="200" w:before="0"/>
              <w:ind w:firstLine="0" w:left="0" w:right="0"/>
              <w:jc w:val="center"/>
              <w:rPr>
                <w:rFonts w:ascii="Calibri&quot;" w:hAnsi="Calibri&quot;"/>
                <w:color w:val="000000"/>
                <w:sz w:val="22"/>
              </w:rPr>
            </w:pPr>
            <w:r>
              <w:rPr>
                <w:rFonts w:ascii="Times New Roman&quot;" w:hAnsi="Times New Roman&quot;"/>
                <w:color w:val="000000"/>
                <w:sz w:val="24"/>
              </w:rPr>
              <w:t>5.</w:t>
            </w:r>
          </w:p>
        </w:tc>
        <w:tc>
          <w:tcPr>
            <w:tcW w:type="dxa" w:w="6377"/>
            <w:tcBorders>
              <w:top w:sz="4" w:val="nil"/>
              <w:left w:sz="4" w:val="nil"/>
              <w:bottom w:color="000000" w:sz="8" w:val="single"/>
              <w:right w:color="000000" w:sz="8" w:val="single"/>
            </w:tcBorders>
            <w:shd w:fill="FFFFFF" w:val="clear"/>
            <w:vAlign w:val="top"/>
          </w:tcPr>
          <w:p w14:paraId="06070000">
            <w:pPr>
              <w:spacing w:after="200" w:before="0"/>
              <w:ind w:firstLine="0" w:left="0" w:right="0"/>
              <w:rPr>
                <w:rFonts w:ascii="Calibri&quot;" w:hAnsi="Calibri&quot;"/>
                <w:color w:val="000000"/>
                <w:sz w:val="22"/>
              </w:rPr>
            </w:pPr>
            <w:r>
              <w:rPr>
                <w:rFonts w:ascii="Times New Roman&quot;" w:hAnsi="Times New Roman&quot;"/>
                <w:color w:val="000000"/>
                <w:sz w:val="24"/>
              </w:rPr>
              <w:t>Тиражирование элементов. Точечное клеевое соединение деталей. Растягивающаяся игрушка «Матрешка»</w:t>
            </w:r>
          </w:p>
        </w:tc>
        <w:tc>
          <w:tcPr>
            <w:tcW w:type="dxa" w:w="992"/>
            <w:tcBorders>
              <w:top w:sz="4" w:val="nil"/>
              <w:left w:sz="4" w:val="nil"/>
              <w:bottom w:color="000000" w:sz="8" w:val="single"/>
              <w:right w:color="000000" w:sz="8" w:val="single"/>
            </w:tcBorders>
            <w:shd w:fill="FFFFFF" w:val="clear"/>
            <w:vAlign w:val="top"/>
          </w:tcPr>
          <w:p w14:paraId="07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08070000">
            <w:pPr>
              <w:spacing w:after="200" w:before="0"/>
              <w:ind w:firstLine="0" w:left="0" w:right="0"/>
              <w:jc w:val="center"/>
              <w:rPr>
                <w:rFonts w:ascii="Calibri&quot;" w:hAnsi="Calibri&quot;"/>
                <w:color w:val="000000"/>
                <w:sz w:val="22"/>
              </w:rPr>
            </w:pPr>
            <w:r>
              <w:rPr>
                <w:rFonts w:ascii="Times New Roman&quot;" w:hAnsi="Times New Roman&quot;"/>
                <w:color w:val="000000"/>
                <w:sz w:val="24"/>
              </w:rPr>
              <w:t>06.02</w:t>
            </w:r>
          </w:p>
        </w:tc>
        <w:tc>
          <w:tcPr>
            <w:tcW w:type="dxa" w:w="4535"/>
            <w:tcBorders>
              <w:top w:sz="4" w:val="nil"/>
              <w:left w:sz="4" w:val="nil"/>
              <w:bottom w:color="000000" w:sz="8" w:val="single"/>
              <w:right w:color="000000" w:sz="8" w:val="single"/>
            </w:tcBorders>
            <w:shd w:fill="FFFFFF" w:val="clear"/>
            <w:vAlign w:val="top"/>
          </w:tcPr>
          <w:p w14:paraId="09070000">
            <w:pPr>
              <w:spacing w:after="200" w:before="0"/>
              <w:ind w:firstLine="0" w:left="0" w:right="0"/>
              <w:rPr>
                <w:rFonts w:ascii="Calibri&quot;" w:hAnsi="Calibri&quot;"/>
                <w:color w:val="000000"/>
                <w:sz w:val="22"/>
              </w:rPr>
            </w:pPr>
            <w:r>
              <w:rPr>
                <w:rFonts w:ascii="Times New Roman&quot;" w:hAnsi="Times New Roman&quot;"/>
                <w:color w:val="000000"/>
                <w:sz w:val="24"/>
              </w:rPr>
              <w:t>Прием «Корзина идей», игра: «Лишний предмет»</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0A070000">
            <w:pPr>
              <w:spacing w:after="200" w:before="0"/>
              <w:ind w:firstLine="0" w:left="0" w:right="0"/>
              <w:jc w:val="center"/>
              <w:rPr>
                <w:rFonts w:ascii="Calibri&quot;" w:hAnsi="Calibri&quot;"/>
                <w:color w:val="000000"/>
                <w:sz w:val="22"/>
              </w:rPr>
            </w:pPr>
            <w:r>
              <w:rPr>
                <w:rFonts w:ascii="Times New Roman&quot;" w:hAnsi="Times New Roman&quot;"/>
                <w:color w:val="000000"/>
                <w:sz w:val="24"/>
              </w:rPr>
              <w:t>6.</w:t>
            </w:r>
          </w:p>
        </w:tc>
        <w:tc>
          <w:tcPr>
            <w:tcW w:type="dxa" w:w="6377"/>
            <w:tcBorders>
              <w:top w:sz="4" w:val="nil"/>
              <w:left w:sz="4" w:val="nil"/>
              <w:bottom w:color="000000" w:sz="8" w:val="single"/>
              <w:right w:color="000000" w:sz="8" w:val="single"/>
            </w:tcBorders>
            <w:shd w:fill="FFFFFF" w:val="clear"/>
            <w:vAlign w:val="top"/>
          </w:tcPr>
          <w:p w14:paraId="0B070000">
            <w:pPr>
              <w:spacing w:after="200" w:before="0"/>
              <w:ind w:firstLine="0" w:left="0" w:right="0"/>
              <w:rPr>
                <w:rFonts w:ascii="Calibri&quot;" w:hAnsi="Calibri&quot;"/>
                <w:color w:val="000000"/>
                <w:sz w:val="22"/>
              </w:rPr>
            </w:pPr>
            <w:r>
              <w:rPr>
                <w:rFonts w:ascii="Times New Roman&quot;" w:hAnsi="Times New Roman&quot;"/>
                <w:color w:val="000000"/>
                <w:sz w:val="24"/>
              </w:rPr>
              <w:t>Вырезание симметричных деталей из бумаги, сложенной пополам. «Птица»</w:t>
            </w:r>
          </w:p>
        </w:tc>
        <w:tc>
          <w:tcPr>
            <w:tcW w:type="dxa" w:w="992"/>
            <w:tcBorders>
              <w:top w:sz="4" w:val="nil"/>
              <w:left w:sz="4" w:val="nil"/>
              <w:bottom w:color="000000" w:sz="8" w:val="single"/>
              <w:right w:color="000000" w:sz="8" w:val="single"/>
            </w:tcBorders>
            <w:shd w:fill="FFFFFF" w:val="clear"/>
            <w:vAlign w:val="top"/>
          </w:tcPr>
          <w:p w14:paraId="0C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0D07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p w14:paraId="0E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13.02</w:t>
            </w:r>
          </w:p>
        </w:tc>
        <w:tc>
          <w:tcPr>
            <w:tcW w:type="dxa" w:w="4535"/>
            <w:tcBorders>
              <w:top w:sz="4" w:val="nil"/>
              <w:left w:sz="4" w:val="nil"/>
              <w:bottom w:color="000000" w:sz="8" w:val="single"/>
              <w:right w:color="000000" w:sz="8" w:val="single"/>
            </w:tcBorders>
            <w:shd w:fill="FFFFFF" w:val="clear"/>
            <w:vAlign w:val="top"/>
          </w:tcPr>
          <w:p w14:paraId="0F070000">
            <w:pPr>
              <w:spacing w:after="200" w:before="0"/>
              <w:ind w:firstLine="0" w:left="0" w:right="0"/>
              <w:rPr>
                <w:rFonts w:ascii="Calibri&quot;" w:hAnsi="Calibri&quot;"/>
                <w:color w:val="000000"/>
                <w:sz w:val="22"/>
              </w:rPr>
            </w:pPr>
            <w:r>
              <w:rPr>
                <w:rFonts w:ascii="Times New Roman&quot;" w:hAnsi="Times New Roman&quot;"/>
                <w:b w:val="1"/>
                <w:color w:val="000000"/>
                <w:sz w:val="24"/>
              </w:rPr>
              <w:t>255 лет</w:t>
            </w:r>
            <w:r>
              <w:rPr>
                <w:rFonts w:ascii="Times New Roman&quot;" w:hAnsi="Times New Roman&quot;"/>
                <w:color w:val="000000"/>
                <w:sz w:val="24"/>
              </w:rPr>
              <w:t> со дня рождения </w:t>
            </w:r>
            <w:r>
              <w:rPr>
                <w:rFonts w:ascii="Times New Roman&quot;" w:hAnsi="Times New Roman&quot;"/>
                <w:b w:val="1"/>
                <w:color w:val="000000"/>
                <w:sz w:val="24"/>
              </w:rPr>
              <w:t>Ивана Андреевича Крылова,</w:t>
            </w:r>
            <w:r>
              <w:rPr>
                <w:rFonts w:ascii="Times New Roman&quot;" w:hAnsi="Times New Roman&quot;"/>
                <w:color w:val="000000"/>
                <w:sz w:val="24"/>
              </w:rPr>
              <w:t> русского писателя, баснописца</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10070000">
            <w:pPr>
              <w:spacing w:after="200" w:before="0"/>
              <w:ind w:firstLine="0" w:left="0" w:right="0"/>
              <w:jc w:val="center"/>
              <w:rPr>
                <w:rFonts w:ascii="Calibri&quot;" w:hAnsi="Calibri&quot;"/>
                <w:color w:val="000000"/>
                <w:sz w:val="22"/>
              </w:rPr>
            </w:pPr>
            <w:r>
              <w:rPr>
                <w:rFonts w:ascii="Times New Roman&quot;" w:hAnsi="Times New Roman&quot;"/>
                <w:color w:val="000000"/>
                <w:sz w:val="24"/>
              </w:rPr>
              <w:t>7.</w:t>
            </w:r>
          </w:p>
        </w:tc>
        <w:tc>
          <w:tcPr>
            <w:tcW w:type="dxa" w:w="6377"/>
            <w:tcBorders>
              <w:top w:sz="4" w:val="nil"/>
              <w:left w:sz="4" w:val="nil"/>
              <w:bottom w:color="000000" w:sz="8" w:val="single"/>
              <w:right w:color="000000" w:sz="8" w:val="single"/>
            </w:tcBorders>
            <w:shd w:fill="FFFFFF" w:val="clear"/>
            <w:vAlign w:val="top"/>
          </w:tcPr>
          <w:p w14:paraId="11070000">
            <w:pPr>
              <w:spacing w:after="200" w:before="0"/>
              <w:ind w:firstLine="0" w:left="0" w:right="0"/>
              <w:rPr>
                <w:rFonts w:ascii="Calibri&quot;" w:hAnsi="Calibri&quot;"/>
                <w:color w:val="000000"/>
                <w:sz w:val="22"/>
              </w:rPr>
            </w:pPr>
            <w:r>
              <w:rPr>
                <w:rFonts w:ascii="Times New Roman&quot;" w:hAnsi="Times New Roman&quot;"/>
                <w:color w:val="000000"/>
                <w:sz w:val="24"/>
              </w:rPr>
              <w:t>Складывание из бумаги «Снежинка»</w:t>
            </w:r>
          </w:p>
        </w:tc>
        <w:tc>
          <w:tcPr>
            <w:tcW w:type="dxa" w:w="992"/>
            <w:tcBorders>
              <w:top w:sz="4" w:val="nil"/>
              <w:left w:sz="4" w:val="nil"/>
              <w:bottom w:color="000000" w:sz="8" w:val="single"/>
              <w:right w:color="000000" w:sz="8" w:val="single"/>
            </w:tcBorders>
            <w:shd w:fill="FFFFFF" w:val="clear"/>
            <w:vAlign w:val="top"/>
          </w:tcPr>
          <w:p w14:paraId="12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13070000">
            <w:pPr>
              <w:spacing w:after="200" w:before="0"/>
              <w:ind w:firstLine="0" w:left="0" w:right="0"/>
              <w:jc w:val="center"/>
              <w:rPr>
                <w:rFonts w:ascii="Calibri&quot;" w:hAnsi="Calibri&quot;"/>
                <w:color w:val="000000"/>
                <w:sz w:val="22"/>
              </w:rPr>
            </w:pPr>
            <w:r>
              <w:rPr>
                <w:rFonts w:ascii="Times New Roman&quot;" w:hAnsi="Times New Roman&quot;"/>
                <w:color w:val="000000"/>
                <w:sz w:val="24"/>
              </w:rPr>
              <w:t>20.02</w:t>
            </w:r>
          </w:p>
        </w:tc>
        <w:tc>
          <w:tcPr>
            <w:tcW w:type="dxa" w:w="4535"/>
            <w:tcBorders>
              <w:top w:sz="4" w:val="nil"/>
              <w:left w:sz="4" w:val="nil"/>
              <w:bottom w:color="000000" w:sz="8" w:val="single"/>
              <w:right w:color="000000" w:sz="8" w:val="single"/>
            </w:tcBorders>
            <w:shd w:fill="FFFFFF" w:val="clear"/>
            <w:vAlign w:val="top"/>
          </w:tcPr>
          <w:p w14:paraId="1407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Дидактическое упражнение: «Повтори как я!»</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15070000">
            <w:pPr>
              <w:spacing w:after="200" w:before="0"/>
              <w:ind w:firstLine="0" w:left="0" w:right="0"/>
              <w:jc w:val="center"/>
              <w:rPr>
                <w:rFonts w:ascii="Calibri&quot;" w:hAnsi="Calibri&quot;"/>
                <w:color w:val="000000"/>
                <w:sz w:val="22"/>
              </w:rPr>
            </w:pPr>
            <w:r>
              <w:rPr>
                <w:rFonts w:ascii="Times New Roman&quot;" w:hAnsi="Times New Roman&quot;"/>
                <w:color w:val="000000"/>
                <w:sz w:val="24"/>
              </w:rPr>
              <w:t>8.</w:t>
            </w:r>
          </w:p>
        </w:tc>
        <w:tc>
          <w:tcPr>
            <w:tcW w:type="dxa" w:w="6377"/>
            <w:tcBorders>
              <w:top w:sz="4" w:val="nil"/>
              <w:left w:sz="4" w:val="nil"/>
              <w:bottom w:color="000000" w:sz="8" w:val="single"/>
              <w:right w:color="000000" w:sz="8" w:val="single"/>
            </w:tcBorders>
            <w:shd w:fill="FFFFFF" w:val="clear"/>
            <w:vAlign w:val="top"/>
          </w:tcPr>
          <w:p w14:paraId="16070000">
            <w:pPr>
              <w:spacing w:after="200" w:before="0"/>
              <w:ind w:firstLine="0" w:left="0" w:right="0"/>
              <w:rPr>
                <w:rFonts w:ascii="Calibri&quot;" w:hAnsi="Calibri&quot;"/>
                <w:color w:val="000000"/>
                <w:sz w:val="22"/>
              </w:rPr>
            </w:pPr>
            <w:r>
              <w:rPr>
                <w:rFonts w:ascii="Times New Roman&quot;" w:hAnsi="Times New Roman&quot;"/>
                <w:color w:val="000000"/>
                <w:sz w:val="24"/>
              </w:rPr>
              <w:t>Выполнение разметки с опорой на чертеж. Летающая модель «Планер»</w:t>
            </w:r>
          </w:p>
        </w:tc>
        <w:tc>
          <w:tcPr>
            <w:tcW w:type="dxa" w:w="992"/>
            <w:tcBorders>
              <w:top w:sz="4" w:val="nil"/>
              <w:left w:sz="4" w:val="nil"/>
              <w:bottom w:color="000000" w:sz="8" w:val="single"/>
              <w:right w:color="000000" w:sz="8" w:val="single"/>
            </w:tcBorders>
            <w:shd w:fill="FFFFFF" w:val="clear"/>
            <w:vAlign w:val="top"/>
          </w:tcPr>
          <w:p w14:paraId="17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18070000">
            <w:pPr>
              <w:spacing w:after="200" w:before="0"/>
              <w:ind w:firstLine="0" w:left="0" w:right="0"/>
              <w:jc w:val="center"/>
              <w:rPr>
                <w:rFonts w:ascii="Calibri&quot;" w:hAnsi="Calibri&quot;"/>
                <w:color w:val="000000"/>
                <w:sz w:val="22"/>
              </w:rPr>
            </w:pPr>
            <w:r>
              <w:rPr>
                <w:rFonts w:ascii="Times New Roman&quot;" w:hAnsi="Times New Roman&quot;"/>
                <w:color w:val="000000"/>
                <w:sz w:val="24"/>
              </w:rPr>
              <w:t>27.02</w:t>
            </w:r>
          </w:p>
        </w:tc>
        <w:tc>
          <w:tcPr>
            <w:tcW w:type="dxa" w:w="4535"/>
            <w:tcBorders>
              <w:top w:sz="4" w:val="nil"/>
              <w:left w:sz="4" w:val="nil"/>
              <w:bottom w:color="000000" w:sz="8" w:val="single"/>
              <w:right w:color="000000" w:sz="8" w:val="single"/>
            </w:tcBorders>
            <w:shd w:fill="FFFFFF" w:val="clear"/>
            <w:vAlign w:val="top"/>
          </w:tcPr>
          <w:p w14:paraId="1907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Дидактическая игра: «Какой детали не хватает?»»</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1A070000">
            <w:pPr>
              <w:spacing w:after="200" w:before="0"/>
              <w:ind w:firstLine="0" w:left="0" w:right="0"/>
              <w:jc w:val="center"/>
              <w:rPr>
                <w:rFonts w:ascii="Calibri&quot;" w:hAnsi="Calibri&quot;"/>
                <w:color w:val="000000"/>
                <w:sz w:val="22"/>
              </w:rPr>
            </w:pPr>
            <w:r>
              <w:rPr>
                <w:rFonts w:ascii="Times New Roman&quot;" w:hAnsi="Times New Roman&quot;"/>
                <w:color w:val="000000"/>
                <w:sz w:val="24"/>
              </w:rPr>
              <w:t>9.</w:t>
            </w:r>
          </w:p>
        </w:tc>
        <w:tc>
          <w:tcPr>
            <w:tcW w:type="dxa" w:w="6377"/>
            <w:tcBorders>
              <w:top w:sz="4" w:val="nil"/>
              <w:left w:sz="4" w:val="nil"/>
              <w:bottom w:color="000000" w:sz="8" w:val="single"/>
              <w:right w:color="000000" w:sz="8" w:val="single"/>
            </w:tcBorders>
            <w:shd w:fill="FFFFFF" w:val="clear"/>
            <w:vAlign w:val="top"/>
          </w:tcPr>
          <w:p w14:paraId="1B070000">
            <w:pPr>
              <w:spacing w:after="200" w:before="0"/>
              <w:ind w:firstLine="0" w:left="0" w:right="0"/>
              <w:rPr>
                <w:rFonts w:ascii="Calibri&quot;" w:hAnsi="Calibri&quot;"/>
                <w:color w:val="000000"/>
                <w:sz w:val="22"/>
              </w:rPr>
            </w:pPr>
            <w:r>
              <w:rPr>
                <w:rFonts w:ascii="Times New Roman&quot;" w:hAnsi="Times New Roman&quot;"/>
                <w:color w:val="000000"/>
                <w:sz w:val="24"/>
              </w:rPr>
              <w:t>Линии чертежа. Чтение чертежа. Летающая модель «Самолет»</w:t>
            </w:r>
          </w:p>
        </w:tc>
        <w:tc>
          <w:tcPr>
            <w:tcW w:type="dxa" w:w="992"/>
            <w:tcBorders>
              <w:top w:sz="4" w:val="nil"/>
              <w:left w:sz="4" w:val="nil"/>
              <w:bottom w:color="000000" w:sz="8" w:val="single"/>
              <w:right w:color="000000" w:sz="8" w:val="single"/>
            </w:tcBorders>
            <w:shd w:fill="FFFFFF" w:val="clear"/>
            <w:vAlign w:val="top"/>
          </w:tcPr>
          <w:p w14:paraId="1C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1D07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p w14:paraId="1E070000">
            <w:pPr>
              <w:spacing w:after="200" w:before="0"/>
              <w:ind w:firstLine="0" w:left="0" w:right="0"/>
              <w:jc w:val="center"/>
              <w:rPr>
                <w:rFonts w:ascii="Calibri&quot;" w:hAnsi="Calibri&quot;"/>
                <w:color w:val="000000"/>
                <w:sz w:val="22"/>
              </w:rPr>
            </w:pPr>
            <w:r>
              <w:rPr>
                <w:rFonts w:ascii="Times New Roman&quot;" w:hAnsi="Times New Roman&quot;"/>
                <w:color w:val="000000"/>
                <w:sz w:val="24"/>
              </w:rPr>
              <w:t>05.03</w:t>
            </w:r>
          </w:p>
        </w:tc>
        <w:tc>
          <w:tcPr>
            <w:tcW w:type="dxa" w:w="4535"/>
            <w:tcBorders>
              <w:top w:sz="4" w:val="nil"/>
              <w:left w:sz="4" w:val="nil"/>
              <w:bottom w:color="000000" w:sz="8" w:val="single"/>
              <w:right w:color="000000" w:sz="8" w:val="single"/>
            </w:tcBorders>
            <w:shd w:fill="FFFFFF" w:val="clear"/>
            <w:vAlign w:val="top"/>
          </w:tcPr>
          <w:p w14:paraId="1F07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Дидактическая игра: «Назови деталь», «</w:t>
            </w:r>
            <w:r>
              <w:rPr>
                <w:rFonts w:ascii="Times New Roman&quot;" w:hAnsi="Times New Roman&quot;"/>
                <w:b w:val="1"/>
                <w:i w:val="1"/>
                <w:color w:val="333333"/>
                <w:sz w:val="24"/>
                <w:highlight w:val="white"/>
              </w:rPr>
              <w:t>Загадай – отгадаем»</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20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10.</w:t>
            </w:r>
          </w:p>
        </w:tc>
        <w:tc>
          <w:tcPr>
            <w:tcW w:type="dxa" w:w="6377"/>
            <w:tcBorders>
              <w:top w:sz="4" w:val="nil"/>
              <w:left w:sz="4" w:val="nil"/>
              <w:bottom w:color="000000" w:sz="8" w:val="single"/>
              <w:right w:color="000000" w:sz="8" w:val="single"/>
            </w:tcBorders>
            <w:shd w:fill="FFFFFF" w:val="clear"/>
            <w:vAlign w:val="top"/>
          </w:tcPr>
          <w:p w14:paraId="21070000">
            <w:pPr>
              <w:spacing w:after="200" w:before="0"/>
              <w:ind w:firstLine="0" w:left="0" w:right="0"/>
              <w:rPr>
                <w:rFonts w:ascii="Calibri&quot;" w:hAnsi="Calibri&quot;"/>
                <w:color w:val="000000"/>
                <w:sz w:val="22"/>
              </w:rPr>
            </w:pPr>
            <w:r>
              <w:rPr>
                <w:rFonts w:ascii="Times New Roman&quot;" w:hAnsi="Times New Roman&quot;"/>
                <w:color w:val="000000"/>
                <w:sz w:val="24"/>
              </w:rPr>
              <w:t>Связывание ниток в пучок. Аппликация «Цветок из ниток»</w:t>
            </w:r>
          </w:p>
          <w:p w14:paraId="22070000">
            <w:pPr>
              <w:spacing w:after="200" w:before="0"/>
              <w:ind w:firstLine="0" w:left="0" w:right="0"/>
              <w:rPr>
                <w:rFonts w:ascii="Calibri&quot;" w:hAnsi="Calibri&quot;"/>
                <w:color w:val="000000"/>
                <w:sz w:val="22"/>
              </w:rPr>
            </w:pPr>
            <w:r>
              <w:rPr>
                <w:rFonts w:ascii="Times New Roman&quot;" w:hAnsi="Times New Roman&quot;"/>
                <w:color w:val="000000"/>
                <w:sz w:val="24"/>
              </w:rPr>
              <w:t>Связывание ниток в пучок. «Помпон из ниток».</w:t>
            </w:r>
          </w:p>
          <w:p w14:paraId="23070000">
            <w:pPr>
              <w:spacing w:after="200" w:before="0"/>
              <w:ind w:firstLine="0" w:left="0" w:right="0"/>
              <w:rPr>
                <w:rFonts w:ascii="Calibri&quot;" w:hAnsi="Calibri&quot;"/>
                <w:color w:val="000000"/>
                <w:sz w:val="22"/>
              </w:rPr>
            </w:pPr>
            <w:r>
              <w:rPr>
                <w:rFonts w:ascii="Times New Roman&quot;" w:hAnsi="Times New Roman&quot;"/>
                <w:color w:val="000000"/>
                <w:sz w:val="24"/>
              </w:rPr>
              <w:t> </w:t>
            </w:r>
          </w:p>
        </w:tc>
        <w:tc>
          <w:tcPr>
            <w:tcW w:type="dxa" w:w="992"/>
            <w:tcBorders>
              <w:top w:sz="4" w:val="nil"/>
              <w:left w:sz="4" w:val="nil"/>
              <w:bottom w:color="000000" w:sz="8" w:val="single"/>
              <w:right w:color="000000" w:sz="8" w:val="single"/>
            </w:tcBorders>
            <w:shd w:fill="FFFFFF" w:val="clear"/>
            <w:vAlign w:val="top"/>
          </w:tcPr>
          <w:p w14:paraId="24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25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12.03</w:t>
            </w:r>
          </w:p>
        </w:tc>
        <w:tc>
          <w:tcPr>
            <w:tcW w:type="dxa" w:w="4535"/>
            <w:tcBorders>
              <w:top w:sz="4" w:val="nil"/>
              <w:left w:sz="4" w:val="nil"/>
              <w:bottom w:color="000000" w:sz="8" w:val="single"/>
              <w:right w:color="000000" w:sz="8" w:val="single"/>
            </w:tcBorders>
            <w:shd w:fill="FFFFFF" w:val="clear"/>
            <w:vAlign w:val="top"/>
          </w:tcPr>
          <w:p w14:paraId="2607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Дидактическая игра: « Нитки», «Клубочки»</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27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11.</w:t>
            </w:r>
          </w:p>
        </w:tc>
        <w:tc>
          <w:tcPr>
            <w:tcW w:type="dxa" w:w="6377"/>
            <w:tcBorders>
              <w:top w:sz="4" w:val="nil"/>
              <w:left w:sz="4" w:val="nil"/>
              <w:bottom w:color="000000" w:sz="8" w:val="single"/>
              <w:right w:color="000000" w:sz="8" w:val="single"/>
            </w:tcBorders>
            <w:shd w:fill="FFFFFF" w:val="clear"/>
            <w:vAlign w:val="top"/>
          </w:tcPr>
          <w:p w14:paraId="28070000">
            <w:pPr>
              <w:spacing w:after="200" w:before="0"/>
              <w:ind w:firstLine="0" w:left="0" w:right="0"/>
              <w:rPr>
                <w:rFonts w:ascii="Calibri&quot;" w:hAnsi="Calibri&quot;"/>
                <w:color w:val="000000"/>
                <w:sz w:val="22"/>
              </w:rPr>
            </w:pPr>
            <w:r>
              <w:rPr>
                <w:rFonts w:ascii="Times New Roman&quot;" w:hAnsi="Times New Roman&quot;"/>
                <w:color w:val="000000"/>
                <w:sz w:val="24"/>
              </w:rPr>
              <w:t>Изгибание проволоки. Декоративные фигурки птиц, зверей и человечков.</w:t>
            </w:r>
          </w:p>
        </w:tc>
        <w:tc>
          <w:tcPr>
            <w:tcW w:type="dxa" w:w="992"/>
            <w:tcBorders>
              <w:top w:sz="4" w:val="nil"/>
              <w:left w:sz="4" w:val="nil"/>
              <w:bottom w:color="000000" w:sz="8" w:val="single"/>
              <w:right w:color="000000" w:sz="8" w:val="single"/>
            </w:tcBorders>
            <w:shd w:fill="FFFFFF" w:val="clear"/>
            <w:vAlign w:val="top"/>
          </w:tcPr>
          <w:p w14:paraId="29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2A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19.03</w:t>
            </w:r>
          </w:p>
        </w:tc>
        <w:tc>
          <w:tcPr>
            <w:tcW w:type="dxa" w:w="4535"/>
            <w:tcBorders>
              <w:top w:sz="4" w:val="nil"/>
              <w:left w:sz="4" w:val="nil"/>
              <w:bottom w:color="000000" w:sz="8" w:val="single"/>
              <w:right w:color="000000" w:sz="8" w:val="single"/>
            </w:tcBorders>
            <w:shd w:fill="FFFFFF" w:val="clear"/>
            <w:vAlign w:val="center"/>
          </w:tcPr>
          <w:p w14:paraId="2B070000">
            <w:pPr>
              <w:spacing w:after="200" w:before="0"/>
              <w:ind w:firstLine="0" w:left="0" w:right="0"/>
              <w:rPr>
                <w:rFonts w:ascii="Calibri&quot;" w:hAnsi="Calibri&quot;"/>
                <w:color w:val="000000"/>
                <w:sz w:val="22"/>
              </w:rPr>
            </w:pPr>
            <w:r>
              <w:rPr>
                <w:rFonts w:ascii="Times New Roman&quot;" w:hAnsi="Times New Roman&quot;"/>
                <w:b w:val="1"/>
                <w:color w:val="000000"/>
                <w:sz w:val="24"/>
              </w:rPr>
              <w:t>День моряка-подводника</w:t>
            </w:r>
          </w:p>
          <w:p w14:paraId="2C070000">
            <w:pPr>
              <w:spacing w:after="200" w:before="0"/>
              <w:ind w:firstLine="0" w:left="0" w:right="0"/>
              <w:rPr>
                <w:rFonts w:ascii="Calibri&quot;" w:hAnsi="Calibri&quot;"/>
                <w:color w:val="000000"/>
                <w:sz w:val="22"/>
              </w:rPr>
            </w:pPr>
            <w:r>
              <w:rPr>
                <w:rFonts w:ascii="Times New Roman&quot;" w:hAnsi="Times New Roman&quot;"/>
                <w:color w:val="000000"/>
                <w:sz w:val="24"/>
              </w:rPr>
              <w:t>Моделирование. Прием «</w:t>
            </w:r>
            <w:r>
              <w:rPr>
                <w:rFonts w:ascii="Times New Roman&quot;" w:hAnsi="Times New Roman&quot;"/>
                <w:b w:val="1"/>
                <w:color w:val="333333"/>
                <w:sz w:val="24"/>
                <w:highlight w:val="white"/>
              </w:rPr>
              <w:t>По признаку подбери название инструментов».</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2D07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2E070000">
            <w:pPr>
              <w:spacing w:after="200" w:before="0"/>
              <w:ind w:firstLine="0" w:left="0" w:right="0"/>
              <w:rPr>
                <w:rFonts w:ascii="Calibri&quot;" w:hAnsi="Calibri&quot;"/>
                <w:color w:val="000000"/>
                <w:sz w:val="22"/>
              </w:rPr>
            </w:pPr>
            <w:r>
              <w:rPr>
                <w:rFonts w:ascii="Times New Roman&quot;" w:hAnsi="Times New Roman&quot;"/>
                <w:b w:val="1"/>
                <w:color w:val="000000"/>
                <w:sz w:val="24"/>
              </w:rPr>
              <w:t>4 четверть</w:t>
            </w:r>
          </w:p>
        </w:tc>
        <w:tc>
          <w:tcPr>
            <w:tcW w:type="dxa" w:w="992"/>
            <w:tcBorders>
              <w:top w:sz="4" w:val="nil"/>
              <w:left w:sz="4" w:val="nil"/>
              <w:bottom w:color="000000" w:sz="8" w:val="single"/>
              <w:right w:color="000000" w:sz="8" w:val="single"/>
            </w:tcBorders>
            <w:shd w:fill="FFFFFF" w:val="clear"/>
            <w:vAlign w:val="top"/>
          </w:tcPr>
          <w:p w14:paraId="2F07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tc>
        <w:tc>
          <w:tcPr>
            <w:tcW w:type="dxa" w:w="1561"/>
            <w:tcBorders>
              <w:top w:sz="4" w:val="nil"/>
              <w:left w:sz="4" w:val="nil"/>
              <w:bottom w:color="000000" w:sz="8" w:val="single"/>
              <w:right w:color="000000" w:sz="8" w:val="single"/>
            </w:tcBorders>
            <w:shd w:fill="FFFFFF" w:val="clear"/>
            <w:vAlign w:val="top"/>
          </w:tcPr>
          <w:p w14:paraId="3007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tc>
        <w:tc>
          <w:tcPr>
            <w:tcW w:type="dxa" w:w="4535"/>
            <w:tcBorders>
              <w:top w:sz="4" w:val="nil"/>
              <w:left w:sz="4" w:val="nil"/>
              <w:bottom w:color="000000" w:sz="8" w:val="single"/>
              <w:right w:color="000000" w:sz="8" w:val="single"/>
            </w:tcBorders>
            <w:shd w:fill="FFFFFF" w:val="clear"/>
            <w:vAlign w:val="top"/>
          </w:tcPr>
          <w:p w14:paraId="31070000">
            <w:pPr>
              <w:spacing w:after="200" w:before="0"/>
              <w:ind w:firstLine="0" w:left="0" w:right="0"/>
              <w:rPr>
                <w:rFonts w:ascii="Calibri&quot;" w:hAnsi="Calibri&quot;"/>
                <w:color w:val="000000"/>
                <w:sz w:val="22"/>
              </w:rPr>
            </w:pPr>
            <w:r>
              <w:rPr>
                <w:rFonts w:ascii="Times New Roman&quot;" w:hAnsi="Times New Roman&quot;"/>
                <w:color w:val="000000"/>
                <w:sz w:val="24"/>
              </w:rPr>
              <w:t> </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3207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1.</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33070000">
            <w:pPr>
              <w:spacing w:after="200" w:before="0"/>
              <w:ind w:firstLine="0" w:left="0" w:right="0"/>
              <w:rPr>
                <w:rFonts w:ascii="Calibri&quot;" w:hAnsi="Calibri&quot;"/>
                <w:color w:val="000000"/>
                <w:sz w:val="22"/>
              </w:rPr>
            </w:pPr>
            <w:r>
              <w:rPr>
                <w:rFonts w:ascii="Times New Roman&quot;" w:hAnsi="Times New Roman&quot;"/>
                <w:color w:val="000000"/>
                <w:sz w:val="24"/>
              </w:rPr>
              <w:t>Сборка изделия из разных материалов (проволока, бумага, нитки)». Муха» и «Паук»</w:t>
            </w:r>
          </w:p>
        </w:tc>
        <w:tc>
          <w:tcPr>
            <w:tcW w:type="dxa" w:w="992"/>
            <w:tcBorders>
              <w:top w:sz="4" w:val="nil"/>
              <w:left w:sz="4" w:val="nil"/>
              <w:bottom w:color="000000" w:sz="8" w:val="single"/>
              <w:right w:color="000000" w:sz="8" w:val="single"/>
            </w:tcBorders>
            <w:shd w:fill="FFFFFF" w:val="clear"/>
            <w:vAlign w:val="top"/>
          </w:tcPr>
          <w:p w14:paraId="34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35070000">
            <w:pPr>
              <w:spacing w:after="200" w:before="0"/>
              <w:ind w:firstLine="0" w:left="0" w:right="0"/>
              <w:jc w:val="center"/>
              <w:rPr>
                <w:rFonts w:ascii="Calibri&quot;" w:hAnsi="Calibri&quot;"/>
                <w:color w:val="000000"/>
                <w:sz w:val="22"/>
              </w:rPr>
            </w:pPr>
            <w:r>
              <w:rPr>
                <w:rFonts w:ascii="Times New Roman&quot;" w:hAnsi="Times New Roman&quot;"/>
                <w:color w:val="000000"/>
                <w:sz w:val="24"/>
              </w:rPr>
              <w:t>09.04</w:t>
            </w:r>
          </w:p>
        </w:tc>
        <w:tc>
          <w:tcPr>
            <w:tcW w:type="dxa" w:w="4535"/>
            <w:tcBorders>
              <w:top w:sz="4" w:val="nil"/>
              <w:left w:sz="4" w:val="nil"/>
              <w:bottom w:color="000000" w:sz="8" w:val="single"/>
              <w:right w:color="000000" w:sz="8" w:val="single"/>
            </w:tcBorders>
            <w:shd w:fill="FFFFFF" w:val="clear"/>
            <w:vAlign w:val="top"/>
          </w:tcPr>
          <w:p w14:paraId="36070000">
            <w:pPr>
              <w:spacing w:after="200" w:before="0"/>
              <w:ind w:firstLine="0" w:left="0" w:right="0"/>
              <w:rPr>
                <w:rFonts w:ascii="Calibri&quot;" w:hAnsi="Calibri&quot;"/>
                <w:color w:val="000000"/>
                <w:sz w:val="22"/>
              </w:rPr>
            </w:pPr>
            <w:r>
              <w:rPr>
                <w:rFonts w:ascii="Times New Roman&quot;" w:hAnsi="Times New Roman&quot;"/>
                <w:color w:val="000000"/>
                <w:sz w:val="24"/>
              </w:rPr>
              <w:t>Практическая работа. Дидактическое упражнение: «Выбери инструменты»</w:t>
            </w:r>
          </w:p>
          <w:p w14:paraId="37070000">
            <w:pPr>
              <w:spacing w:after="200" w:before="0"/>
              <w:ind w:firstLine="0" w:left="0" w:right="0"/>
              <w:rPr>
                <w:rFonts w:ascii="Calibri&quot;" w:hAnsi="Calibri&quot;"/>
                <w:color w:val="000000"/>
                <w:sz w:val="22"/>
              </w:rPr>
            </w:pPr>
            <w:r>
              <w:rPr>
                <w:rFonts w:ascii="Times New Roman&quot;" w:hAnsi="Times New Roman&quot;"/>
                <w:color w:val="000000"/>
                <w:sz w:val="24"/>
              </w:rPr>
              <w:t> </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3807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2.</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39070000">
            <w:pPr>
              <w:spacing w:after="200" w:before="0"/>
              <w:ind w:firstLine="0" w:left="0" w:right="0"/>
              <w:rPr>
                <w:rFonts w:ascii="Calibri&quot;" w:hAnsi="Calibri&quot;"/>
                <w:color w:val="000000"/>
                <w:sz w:val="22"/>
              </w:rPr>
            </w:pPr>
            <w:r>
              <w:rPr>
                <w:rFonts w:ascii="Times New Roman&quot;" w:hAnsi="Times New Roman&quot;"/>
                <w:color w:val="000000"/>
                <w:sz w:val="24"/>
              </w:rPr>
              <w:t>Изготовление открытой коробочки способом сгибания бумаги.</w:t>
            </w:r>
          </w:p>
          <w:p w14:paraId="3A070000">
            <w:pPr>
              <w:spacing w:after="200" w:before="0"/>
              <w:ind w:firstLine="0" w:left="0" w:right="0"/>
              <w:rPr>
                <w:rFonts w:ascii="Calibri&quot;" w:hAnsi="Calibri&quot;"/>
                <w:color w:val="000000"/>
                <w:sz w:val="22"/>
              </w:rPr>
            </w:pPr>
            <w:r>
              <w:rPr>
                <w:rFonts w:ascii="Times New Roman&quot;" w:hAnsi="Times New Roman&quot;"/>
                <w:color w:val="000000"/>
                <w:sz w:val="24"/>
              </w:rPr>
              <w:t>Изготовление крышки для коробочки способом сгибания бумаги.</w:t>
            </w:r>
          </w:p>
        </w:tc>
        <w:tc>
          <w:tcPr>
            <w:tcW w:type="dxa" w:w="992"/>
            <w:tcBorders>
              <w:top w:sz="4" w:val="nil"/>
              <w:left w:sz="4" w:val="nil"/>
              <w:bottom w:color="000000" w:sz="8" w:val="single"/>
              <w:right w:color="000000" w:sz="8" w:val="single"/>
            </w:tcBorders>
            <w:shd w:fill="FFFFFF" w:val="clear"/>
            <w:vAlign w:val="top"/>
          </w:tcPr>
          <w:p w14:paraId="3B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3C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16.04</w:t>
            </w:r>
          </w:p>
        </w:tc>
        <w:tc>
          <w:tcPr>
            <w:tcW w:type="dxa" w:w="4535"/>
            <w:tcBorders>
              <w:top w:sz="4" w:val="nil"/>
              <w:left w:sz="4" w:val="nil"/>
              <w:bottom w:color="000000" w:sz="8" w:val="single"/>
              <w:right w:color="000000" w:sz="8" w:val="single"/>
            </w:tcBorders>
            <w:shd w:fill="FFFFFF" w:val="clear"/>
            <w:vAlign w:val="top"/>
          </w:tcPr>
          <w:p w14:paraId="3D070000">
            <w:pPr>
              <w:spacing w:after="200" w:before="0"/>
              <w:ind w:firstLine="0" w:left="0" w:right="0"/>
              <w:rPr>
                <w:rFonts w:ascii="Calibri&quot;" w:hAnsi="Calibri&quot;"/>
                <w:color w:val="000000"/>
                <w:sz w:val="22"/>
              </w:rPr>
            </w:pPr>
            <w:r>
              <w:rPr>
                <w:rFonts w:ascii="Times New Roman&quot;" w:hAnsi="Times New Roman&quot;"/>
                <w:color w:val="000000"/>
                <w:sz w:val="24"/>
              </w:rPr>
              <w:t>Учебно – практическая работа.</w:t>
            </w:r>
          </w:p>
          <w:p w14:paraId="3E07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Дидактическая игра: «Цвет, форма, размер»</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3F07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3.</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40070000">
            <w:pPr>
              <w:spacing w:after="200" w:before="0"/>
              <w:ind w:firstLine="0" w:left="0" w:right="0"/>
              <w:rPr>
                <w:rFonts w:ascii="Calibri&quot;" w:hAnsi="Calibri&quot;"/>
                <w:color w:val="000000"/>
                <w:sz w:val="22"/>
              </w:rPr>
            </w:pPr>
            <w:r>
              <w:rPr>
                <w:rFonts w:ascii="Times New Roman&quot;" w:hAnsi="Times New Roman&quot;"/>
                <w:color w:val="000000"/>
                <w:sz w:val="24"/>
              </w:rPr>
              <w:t>Работа с древесиной. Свойства. Обработка древесины ручными инструментами. Клеевое соединение деталей из древесины. «Аппликация из карандашной стружки «Цветок». Аппликация из древесных заготовок (спички) по выбору.</w:t>
            </w:r>
          </w:p>
          <w:p w14:paraId="41070000">
            <w:pPr>
              <w:spacing w:after="200" w:before="0"/>
              <w:ind w:firstLine="0" w:left="0" w:right="0"/>
              <w:rPr>
                <w:rFonts w:ascii="Calibri&quot;" w:hAnsi="Calibri&quot;"/>
                <w:color w:val="000000"/>
                <w:sz w:val="22"/>
              </w:rPr>
            </w:pPr>
            <w:r>
              <w:rPr>
                <w:rFonts w:ascii="Times New Roman&quot;" w:hAnsi="Times New Roman&quot;"/>
                <w:color w:val="000000"/>
                <w:sz w:val="24"/>
              </w:rPr>
              <w:t> </w:t>
            </w:r>
          </w:p>
        </w:tc>
        <w:tc>
          <w:tcPr>
            <w:tcW w:type="dxa" w:w="992"/>
            <w:tcBorders>
              <w:top w:sz="4" w:val="nil"/>
              <w:left w:sz="4" w:val="nil"/>
              <w:bottom w:color="000000" w:sz="8" w:val="single"/>
              <w:right w:color="000000" w:sz="8" w:val="single"/>
            </w:tcBorders>
            <w:shd w:fill="FFFFFF" w:val="clear"/>
            <w:vAlign w:val="top"/>
          </w:tcPr>
          <w:p w14:paraId="42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43070000">
            <w:pPr>
              <w:spacing w:after="200" w:before="0"/>
              <w:ind w:firstLine="0" w:left="0" w:right="0"/>
              <w:jc w:val="center"/>
              <w:rPr>
                <w:rFonts w:ascii="Calibri&quot;" w:hAnsi="Calibri&quot;"/>
                <w:color w:val="000000"/>
                <w:sz w:val="22"/>
              </w:rPr>
            </w:pPr>
            <w:r>
              <w:rPr>
                <w:rFonts w:ascii="Times New Roman&quot;" w:hAnsi="Times New Roman&quot;"/>
                <w:color w:val="000000"/>
                <w:sz w:val="24"/>
              </w:rPr>
              <w:t>23.04</w:t>
            </w:r>
          </w:p>
        </w:tc>
        <w:tc>
          <w:tcPr>
            <w:tcW w:type="dxa" w:w="4535"/>
            <w:tcBorders>
              <w:top w:sz="4" w:val="nil"/>
              <w:left w:sz="4" w:val="nil"/>
              <w:bottom w:color="000000" w:sz="8" w:val="single"/>
              <w:right w:color="000000" w:sz="8" w:val="single"/>
            </w:tcBorders>
            <w:shd w:fill="FFFFFF" w:val="clear"/>
            <w:vAlign w:val="top"/>
          </w:tcPr>
          <w:p w14:paraId="44070000">
            <w:pPr>
              <w:spacing w:after="200" w:before="0"/>
              <w:ind w:firstLine="0" w:left="0" w:right="0"/>
              <w:rPr>
                <w:rFonts w:ascii="Calibri&quot;" w:hAnsi="Calibri&quot;"/>
                <w:color w:val="000000"/>
                <w:sz w:val="22"/>
              </w:rPr>
            </w:pPr>
            <w:r>
              <w:rPr>
                <w:rFonts w:ascii="Times New Roman&quot;" w:hAnsi="Times New Roman&quot;"/>
                <w:b w:val="1"/>
                <w:color w:val="000000"/>
                <w:sz w:val="24"/>
              </w:rPr>
              <w:t>Всемирный день книги и авторского права</w:t>
            </w:r>
          </w:p>
          <w:p w14:paraId="45070000">
            <w:pPr>
              <w:spacing w:after="200" w:before="0"/>
              <w:ind w:firstLine="0" w:left="0" w:right="0"/>
              <w:rPr>
                <w:rFonts w:ascii="Calibri&quot;" w:hAnsi="Calibri&quot;"/>
                <w:color w:val="000000"/>
                <w:sz w:val="22"/>
              </w:rPr>
            </w:pPr>
            <w:r>
              <w:rPr>
                <w:rFonts w:ascii="Times New Roman&quot;" w:hAnsi="Times New Roman&quot;"/>
                <w:color w:val="000000"/>
                <w:sz w:val="24"/>
              </w:rPr>
              <w:t>Дидактическая игра: «Пазлы»</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4607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4.</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47070000">
            <w:pPr>
              <w:spacing w:after="200" w:before="0"/>
              <w:ind w:firstLine="0" w:left="0" w:right="0"/>
              <w:rPr>
                <w:rFonts w:ascii="Calibri&quot;" w:hAnsi="Calibri&quot;"/>
                <w:color w:val="000000"/>
                <w:sz w:val="22"/>
              </w:rPr>
            </w:pPr>
            <w:r>
              <w:rPr>
                <w:rFonts w:ascii="Times New Roman&quot;" w:hAnsi="Times New Roman&quot;"/>
                <w:color w:val="000000"/>
                <w:sz w:val="24"/>
              </w:rPr>
              <w:t>Ремонт одежды. Аппликация с использованием пуговиц Пришивание пуговиц. Изготовление и пришивание вешалки.</w:t>
            </w:r>
          </w:p>
        </w:tc>
        <w:tc>
          <w:tcPr>
            <w:tcW w:type="dxa" w:w="992"/>
            <w:tcBorders>
              <w:top w:sz="4" w:val="nil"/>
              <w:left w:sz="4" w:val="nil"/>
              <w:bottom w:color="000000" w:sz="8" w:val="single"/>
              <w:right w:color="000000" w:sz="8" w:val="single"/>
            </w:tcBorders>
            <w:shd w:fill="FFFFFF" w:val="clear"/>
            <w:vAlign w:val="top"/>
          </w:tcPr>
          <w:p w14:paraId="48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49070000">
            <w:pPr>
              <w:spacing w:after="200" w:before="0"/>
              <w:ind w:firstLine="0" w:left="0" w:right="0"/>
              <w:jc w:val="center"/>
              <w:rPr>
                <w:rFonts w:ascii="Calibri&quot;" w:hAnsi="Calibri&quot;"/>
                <w:color w:val="000000"/>
                <w:sz w:val="22"/>
              </w:rPr>
            </w:pPr>
            <w:r>
              <w:rPr>
                <w:rFonts w:ascii="Times New Roman&quot;" w:hAnsi="Times New Roman&quot;"/>
                <w:color w:val="000000"/>
                <w:sz w:val="24"/>
              </w:rPr>
              <w:t> </w:t>
            </w:r>
          </w:p>
          <w:p w14:paraId="4A070000">
            <w:pPr>
              <w:spacing w:after="200" w:before="0"/>
              <w:ind w:firstLine="0" w:left="0" w:right="0"/>
              <w:jc w:val="center"/>
              <w:rPr>
                <w:rFonts w:ascii="Calibri&quot;" w:hAnsi="Calibri&quot;"/>
                <w:color w:val="000000"/>
                <w:sz w:val="22"/>
              </w:rPr>
            </w:pPr>
            <w:r>
              <w:rPr>
                <w:rFonts w:ascii="Times New Roman&quot;" w:hAnsi="Times New Roman&quot;"/>
                <w:color w:val="000000"/>
                <w:sz w:val="24"/>
              </w:rPr>
              <w:t>30.04</w:t>
            </w:r>
          </w:p>
        </w:tc>
        <w:tc>
          <w:tcPr>
            <w:tcW w:type="dxa" w:w="4535"/>
            <w:tcBorders>
              <w:top w:sz="4" w:val="nil"/>
              <w:left w:sz="4" w:val="nil"/>
              <w:bottom w:color="000000" w:sz="8" w:val="single"/>
              <w:right w:color="000000" w:sz="8" w:val="single"/>
            </w:tcBorders>
            <w:shd w:fill="FFFFFF" w:val="clear"/>
            <w:vAlign w:val="top"/>
          </w:tcPr>
          <w:p w14:paraId="4B070000">
            <w:pPr>
              <w:spacing w:after="200" w:before="0"/>
              <w:ind w:firstLine="0" w:left="0" w:right="0"/>
              <w:rPr>
                <w:rFonts w:ascii="Calibri&quot;" w:hAnsi="Calibri&quot;"/>
                <w:color w:val="000000"/>
                <w:sz w:val="22"/>
              </w:rPr>
            </w:pPr>
            <w:r>
              <w:rPr>
                <w:rFonts w:ascii="Times New Roman&quot;" w:hAnsi="Times New Roman&quot;"/>
                <w:b w:val="1"/>
                <w:color w:val="000000"/>
                <w:sz w:val="24"/>
              </w:rPr>
              <w:t>День пожарной охраны</w:t>
            </w:r>
          </w:p>
          <w:p w14:paraId="4C070000">
            <w:pPr>
              <w:spacing w:after="200" w:before="0"/>
              <w:ind w:firstLine="0" w:left="0" w:right="0"/>
              <w:rPr>
                <w:rFonts w:ascii="Calibri&quot;" w:hAnsi="Calibri&quot;"/>
                <w:color w:val="000000"/>
                <w:sz w:val="22"/>
              </w:rPr>
            </w:pPr>
            <w:r>
              <w:rPr>
                <w:rFonts w:ascii="Times New Roman&quot;" w:hAnsi="Times New Roman&quot;"/>
                <w:color w:val="000000"/>
                <w:sz w:val="24"/>
              </w:rPr>
              <w:t>Ребусы, дидактическое упражнение «Портной»</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4D07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5.</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4E070000">
            <w:pPr>
              <w:spacing w:after="200" w:before="0"/>
              <w:ind w:firstLine="0" w:left="0" w:right="0"/>
              <w:rPr>
                <w:rFonts w:ascii="Calibri&quot;" w:hAnsi="Calibri&quot;"/>
                <w:color w:val="000000"/>
                <w:sz w:val="22"/>
              </w:rPr>
            </w:pPr>
            <w:r>
              <w:rPr>
                <w:rFonts w:ascii="Times New Roman&quot;" w:hAnsi="Times New Roman&quot;"/>
                <w:color w:val="000000"/>
                <w:sz w:val="24"/>
              </w:rPr>
              <w:t>Переплет. Записная книжка-раскладушка с переплетной крышкой, «Блокнот».</w:t>
            </w:r>
          </w:p>
        </w:tc>
        <w:tc>
          <w:tcPr>
            <w:tcW w:type="dxa" w:w="992"/>
            <w:tcBorders>
              <w:top w:sz="4" w:val="nil"/>
              <w:left w:sz="4" w:val="nil"/>
              <w:bottom w:color="000000" w:sz="8" w:val="single"/>
              <w:right w:color="000000" w:sz="8" w:val="single"/>
            </w:tcBorders>
            <w:shd w:fill="FFFFFF" w:val="clear"/>
            <w:vAlign w:val="top"/>
          </w:tcPr>
          <w:p w14:paraId="4F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50070000">
            <w:pPr>
              <w:spacing w:after="200" w:before="0"/>
              <w:ind w:firstLine="0" w:left="0" w:right="0"/>
              <w:jc w:val="center"/>
              <w:rPr>
                <w:rFonts w:ascii="Calibri&quot;" w:hAnsi="Calibri&quot;"/>
                <w:color w:val="000000"/>
                <w:sz w:val="22"/>
              </w:rPr>
            </w:pPr>
            <w:r>
              <w:rPr>
                <w:rFonts w:ascii="Times New Roman&quot;" w:hAnsi="Times New Roman&quot;"/>
                <w:color w:val="000000"/>
                <w:sz w:val="24"/>
              </w:rPr>
              <w:t>07.05</w:t>
            </w:r>
          </w:p>
        </w:tc>
        <w:tc>
          <w:tcPr>
            <w:tcW w:type="dxa" w:w="4535"/>
            <w:tcBorders>
              <w:top w:sz="4" w:val="nil"/>
              <w:left w:sz="4" w:val="nil"/>
              <w:bottom w:color="000000" w:sz="8" w:val="single"/>
              <w:right w:color="000000" w:sz="8" w:val="single"/>
            </w:tcBorders>
            <w:shd w:fill="FFFFFF" w:val="clear"/>
            <w:vAlign w:val="top"/>
          </w:tcPr>
          <w:p w14:paraId="51070000">
            <w:pPr>
              <w:spacing w:after="200" w:before="0"/>
              <w:ind w:firstLine="0" w:left="0" w:right="0"/>
              <w:rPr>
                <w:rFonts w:ascii="Calibri&quot;" w:hAnsi="Calibri&quot;"/>
                <w:color w:val="000000"/>
                <w:sz w:val="22"/>
              </w:rPr>
            </w:pPr>
            <w:r>
              <w:rPr>
                <w:rFonts w:ascii="Times New Roman&quot;" w:hAnsi="Times New Roman&quot;"/>
                <w:b w:val="1"/>
                <w:color w:val="000000"/>
                <w:sz w:val="24"/>
              </w:rPr>
              <w:t>День радио</w:t>
            </w:r>
          </w:p>
          <w:p w14:paraId="52070000">
            <w:pPr>
              <w:spacing w:after="200" w:before="0"/>
              <w:ind w:firstLine="0" w:left="0" w:right="0"/>
              <w:rPr>
                <w:rFonts w:ascii="Calibri&quot;" w:hAnsi="Calibri&quot;"/>
                <w:color w:val="000000"/>
                <w:sz w:val="22"/>
              </w:rPr>
            </w:pPr>
            <w:r>
              <w:rPr>
                <w:rFonts w:ascii="Times New Roman&quot;" w:hAnsi="Times New Roman&quot;"/>
                <w:color w:val="000000"/>
                <w:sz w:val="24"/>
              </w:rPr>
              <w:t> </w:t>
            </w:r>
            <w:r>
              <w:rPr>
                <w:rFonts w:ascii="Times New Roman&quot;" w:hAnsi="Times New Roman&quot;"/>
                <w:color w:val="000000"/>
                <w:sz w:val="24"/>
              </w:rPr>
              <w:t>Мастер -класс «Самый красивый орнамент»</w:t>
            </w:r>
          </w:p>
        </w:tc>
      </w:tr>
      <w:tr>
        <w:trPr>
          <w:trHeight w:hRule="atLeast" w:val="144"/>
        </w:trPr>
        <w:tc>
          <w:tcPr>
            <w:tcW w:type="dxa" w:w="1608"/>
            <w:tcBorders>
              <w:top w:color="000000" w:sz="8" w:val="nil"/>
              <w:left w:color="000000" w:sz="8" w:val="single"/>
              <w:bottom w:color="000000" w:sz="8" w:val="single"/>
              <w:right w:color="000000" w:sz="8" w:val="single"/>
            </w:tcBorders>
            <w:shd w:fill="FFFFFF" w:val="clear"/>
            <w:vAlign w:val="top"/>
          </w:tcPr>
          <w:p w14:paraId="5307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6.</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54070000">
            <w:pPr>
              <w:spacing w:after="200" w:before="0"/>
              <w:ind w:firstLine="0" w:left="0" w:right="0"/>
              <w:rPr>
                <w:rFonts w:ascii="Calibri&quot;" w:hAnsi="Calibri&quot;"/>
                <w:color w:val="000000"/>
                <w:sz w:val="22"/>
              </w:rPr>
            </w:pPr>
            <w:r>
              <w:rPr>
                <w:rFonts w:ascii="Times New Roman&quot;" w:hAnsi="Times New Roman&quot;"/>
                <w:b w:val="1"/>
                <w:color w:val="000000"/>
                <w:sz w:val="24"/>
              </w:rPr>
              <w:t>Промежуточная аттестация за учебный год. Практическая работа «Предметная аппликация».</w:t>
            </w:r>
          </w:p>
        </w:tc>
        <w:tc>
          <w:tcPr>
            <w:tcW w:type="dxa" w:w="992"/>
            <w:tcBorders>
              <w:top w:sz="4" w:val="nil"/>
              <w:left w:sz="4" w:val="nil"/>
              <w:bottom w:color="000000" w:sz="8" w:val="single"/>
              <w:right w:color="000000" w:sz="8" w:val="single"/>
            </w:tcBorders>
            <w:shd w:fill="FFFFFF" w:val="clear"/>
            <w:vAlign w:val="top"/>
          </w:tcPr>
          <w:p w14:paraId="55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56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14.05</w:t>
            </w:r>
          </w:p>
        </w:tc>
        <w:tc>
          <w:tcPr>
            <w:tcW w:type="dxa" w:w="4535"/>
            <w:tcBorders>
              <w:top w:sz="4" w:val="nil"/>
              <w:left w:sz="4" w:val="nil"/>
              <w:bottom w:color="000000" w:sz="8" w:val="single"/>
              <w:right w:color="000000" w:sz="8" w:val="single"/>
            </w:tcBorders>
            <w:shd w:fill="FFFFFF" w:val="clear"/>
            <w:vAlign w:val="top"/>
          </w:tcPr>
          <w:p w14:paraId="57070000">
            <w:pPr>
              <w:spacing w:after="200" w:before="0"/>
              <w:ind w:firstLine="0" w:left="0" w:right="0"/>
              <w:rPr>
                <w:rFonts w:ascii="Calibri&quot;" w:hAnsi="Calibri&quot;"/>
                <w:color w:val="000000"/>
                <w:sz w:val="22"/>
              </w:rPr>
            </w:pPr>
            <w:r>
              <w:rPr>
                <w:rFonts w:ascii="Times New Roman&quot;" w:hAnsi="Times New Roman&quot;"/>
                <w:color w:val="000000"/>
                <w:sz w:val="24"/>
              </w:rPr>
              <w:t> </w:t>
            </w:r>
          </w:p>
        </w:tc>
      </w:tr>
      <w:tr>
        <w:trPr>
          <w:trHeight w:hRule="atLeast" w:val="602"/>
        </w:trPr>
        <w:tc>
          <w:tcPr>
            <w:tcW w:type="dxa" w:w="1608"/>
            <w:tcBorders>
              <w:top w:color="000000" w:sz="8" w:val="nil"/>
              <w:left w:color="000000" w:sz="8" w:val="single"/>
              <w:bottom w:color="000000" w:sz="8" w:val="single"/>
              <w:right w:color="000000" w:sz="8" w:val="single"/>
            </w:tcBorders>
            <w:shd w:fill="FFFFFF" w:val="clear"/>
            <w:vAlign w:val="top"/>
          </w:tcPr>
          <w:p w14:paraId="5807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7.</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59070000">
            <w:pPr>
              <w:spacing w:after="200" w:before="0"/>
              <w:ind w:firstLine="0" w:left="0" w:right="0"/>
              <w:rPr>
                <w:rFonts w:ascii="Calibri&quot;" w:hAnsi="Calibri&quot;"/>
                <w:color w:val="000000"/>
                <w:sz w:val="22"/>
              </w:rPr>
            </w:pPr>
            <w:r>
              <w:rPr>
                <w:rFonts w:ascii="Times New Roman&quot;" w:hAnsi="Times New Roman&quot;"/>
                <w:color w:val="000000"/>
                <w:sz w:val="24"/>
              </w:rPr>
              <w:t>Ручные швейные работы. Соединение деталей из ткани строчкой петлеобразного стежка «Подушечка для игл»</w:t>
            </w:r>
          </w:p>
        </w:tc>
        <w:tc>
          <w:tcPr>
            <w:tcW w:type="dxa" w:w="992"/>
            <w:tcBorders>
              <w:top w:sz="4" w:val="nil"/>
              <w:left w:sz="4" w:val="nil"/>
              <w:bottom w:color="000000" w:sz="8" w:val="single"/>
              <w:right w:color="000000" w:sz="8" w:val="single"/>
            </w:tcBorders>
            <w:shd w:fill="FFFFFF" w:val="clear"/>
            <w:vAlign w:val="top"/>
          </w:tcPr>
          <w:p w14:paraId="5A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5B070000">
            <w:pPr>
              <w:spacing w:after="200" w:before="0"/>
              <w:ind w:firstLine="0" w:left="0" w:right="0"/>
              <w:jc w:val="center"/>
              <w:rPr>
                <w:rFonts w:ascii="Calibri&quot;" w:hAnsi="Calibri&quot;"/>
                <w:color w:val="000000"/>
                <w:sz w:val="22"/>
              </w:rPr>
            </w:pPr>
            <w:r>
              <w:rPr>
                <w:rFonts w:ascii="Times New Roman&quot;" w:hAnsi="Times New Roman&quot;"/>
                <w:color w:val="000000"/>
                <w:sz w:val="24"/>
              </w:rPr>
              <w:t>21.05</w:t>
            </w:r>
          </w:p>
        </w:tc>
        <w:tc>
          <w:tcPr>
            <w:tcW w:type="dxa" w:w="4535"/>
            <w:tcBorders>
              <w:top w:sz="4" w:val="nil"/>
              <w:left w:sz="4" w:val="nil"/>
              <w:bottom w:color="000000" w:sz="8" w:val="single"/>
              <w:right w:color="000000" w:sz="8" w:val="single"/>
            </w:tcBorders>
            <w:shd w:fill="FFFFFF" w:val="clear"/>
            <w:vAlign w:val="top"/>
          </w:tcPr>
          <w:p w14:paraId="5C070000">
            <w:pPr>
              <w:spacing w:after="200" w:before="0"/>
              <w:ind w:firstLine="0" w:left="0" w:right="0"/>
              <w:rPr>
                <w:rFonts w:ascii="Calibri&quot;" w:hAnsi="Calibri&quot;"/>
                <w:color w:val="000000"/>
                <w:sz w:val="22"/>
              </w:rPr>
            </w:pPr>
            <w:r>
              <w:rPr>
                <w:rFonts w:ascii="Times New Roman&quot;" w:hAnsi="Times New Roman&quot;"/>
                <w:b w:val="1"/>
                <w:color w:val="000000"/>
                <w:sz w:val="24"/>
              </w:rPr>
              <w:t>Международный день космоса</w:t>
            </w:r>
          </w:p>
        </w:tc>
      </w:tr>
      <w:tr>
        <w:trPr>
          <w:trHeight w:hRule="atLeast" w:val="602"/>
        </w:trPr>
        <w:tc>
          <w:tcPr>
            <w:tcW w:type="dxa" w:w="1608"/>
            <w:tcBorders>
              <w:top w:color="000000" w:sz="8" w:val="nil"/>
              <w:left w:color="000000" w:sz="8" w:val="single"/>
              <w:bottom w:color="000000" w:sz="8" w:val="single"/>
              <w:right w:color="000000" w:sz="8" w:val="single"/>
            </w:tcBorders>
            <w:shd w:fill="FFFFFF" w:val="clear"/>
            <w:vAlign w:val="top"/>
          </w:tcPr>
          <w:p w14:paraId="5D070000">
            <w:pPr>
              <w:spacing w:after="200" w:before="0"/>
              <w:ind w:hanging="1080" w:left="720" w:right="0"/>
              <w:jc w:val="center"/>
              <w:rPr>
                <w:rFonts w:ascii="Calibri&quot;" w:hAnsi="Calibri&quot;"/>
                <w:color w:val="000000"/>
                <w:sz w:val="22"/>
              </w:rPr>
            </w:pPr>
            <w:r>
              <w:rPr>
                <w:rFonts w:ascii="Times New Roman&quot;" w:hAnsi="Times New Roman&quot;"/>
                <w:color w:val="000000"/>
                <w:sz w:val="24"/>
              </w:rPr>
              <w:t>8.</w:t>
            </w:r>
            <w:r>
              <w:rPr>
                <w:rFonts w:ascii="Times New Roman" w:hAnsi="Times New Roman"/>
                <w:color w:val="000000"/>
                <w:sz w:val="14"/>
              </w:rPr>
              <w:t>     </w:t>
            </w:r>
            <w:r>
              <w:rPr>
                <w:rFonts w:ascii="Calibri&quot;" w:hAnsi="Calibri&quot;"/>
                <w:color w:val="000000"/>
                <w:sz w:val="22"/>
              </w:rPr>
              <w:t xml:space="preserve"> </w:t>
            </w:r>
            <w:r>
              <w:rPr>
                <w:rFonts w:ascii="Times New Roman&quot;" w:hAnsi="Times New Roman&quot;"/>
                <w:color w:val="000000"/>
                <w:sz w:val="24"/>
              </w:rPr>
              <w:t> </w:t>
            </w:r>
          </w:p>
        </w:tc>
        <w:tc>
          <w:tcPr>
            <w:tcW w:type="dxa" w:w="6377"/>
            <w:tcBorders>
              <w:top w:sz="4" w:val="nil"/>
              <w:left w:sz="4" w:val="nil"/>
              <w:bottom w:color="000000" w:sz="8" w:val="single"/>
              <w:right w:color="000000" w:sz="8" w:val="single"/>
            </w:tcBorders>
            <w:shd w:fill="FFFFFF" w:val="clear"/>
            <w:vAlign w:val="top"/>
          </w:tcPr>
          <w:p w14:paraId="5E070000">
            <w:pPr>
              <w:spacing w:after="200" w:before="0"/>
              <w:ind w:firstLine="0" w:left="0" w:right="0"/>
              <w:rPr>
                <w:rFonts w:ascii="Calibri&quot;" w:hAnsi="Calibri&quot;"/>
                <w:color w:val="000000"/>
                <w:sz w:val="22"/>
              </w:rPr>
            </w:pPr>
            <w:r>
              <w:rPr>
                <w:rFonts w:ascii="Times New Roman&quot;" w:hAnsi="Times New Roman&quot;"/>
                <w:color w:val="000000"/>
                <w:sz w:val="24"/>
              </w:rPr>
              <w:t>Изготовление «Тряпичная игрушка- подушка». Итоговый урок.</w:t>
            </w:r>
          </w:p>
        </w:tc>
        <w:tc>
          <w:tcPr>
            <w:tcW w:type="dxa" w:w="992"/>
            <w:tcBorders>
              <w:top w:sz="4" w:val="nil"/>
              <w:left w:sz="4" w:val="nil"/>
              <w:bottom w:color="000000" w:sz="8" w:val="single"/>
              <w:right w:color="000000" w:sz="8" w:val="single"/>
            </w:tcBorders>
            <w:shd w:fill="FFFFFF" w:val="clear"/>
            <w:vAlign w:val="top"/>
          </w:tcPr>
          <w:p w14:paraId="5F070000">
            <w:pPr>
              <w:spacing w:after="200" w:before="0"/>
              <w:ind w:firstLine="0" w:left="0" w:right="0"/>
              <w:jc w:val="center"/>
              <w:rPr>
                <w:rFonts w:ascii="Calibri&quot;" w:hAnsi="Calibri&quot;"/>
                <w:color w:val="000000"/>
                <w:sz w:val="22"/>
              </w:rPr>
            </w:pPr>
            <w:r>
              <w:rPr>
                <w:rFonts w:ascii="Times New Roman&quot;" w:hAnsi="Times New Roman&quot;"/>
                <w:color w:val="000000"/>
                <w:sz w:val="24"/>
              </w:rPr>
              <w:t>1</w:t>
            </w:r>
          </w:p>
        </w:tc>
        <w:tc>
          <w:tcPr>
            <w:tcW w:type="dxa" w:w="1561"/>
            <w:tcBorders>
              <w:top w:sz="4" w:val="nil"/>
              <w:left w:sz="4" w:val="nil"/>
              <w:bottom w:color="000000" w:sz="8" w:val="single"/>
              <w:right w:color="000000" w:sz="8" w:val="single"/>
            </w:tcBorders>
            <w:shd w:fill="FFFFFF" w:val="clear"/>
            <w:vAlign w:val="top"/>
          </w:tcPr>
          <w:p w14:paraId="60070000">
            <w:pPr>
              <w:spacing w:after="200" w:before="0"/>
              <w:ind w:firstLine="0" w:left="0" w:right="0"/>
              <w:jc w:val="center"/>
              <w:rPr>
                <w:rFonts w:ascii="Calibri&quot;" w:hAnsi="Calibri&quot;"/>
                <w:color w:val="000000"/>
                <w:sz w:val="22"/>
              </w:rPr>
            </w:pPr>
            <w:r>
              <w:rPr>
                <w:rFonts w:ascii="Times New Roman&quot;" w:hAnsi="Times New Roman&quot;"/>
                <w:color w:val="000000"/>
                <w:sz w:val="24"/>
              </w:rPr>
              <w:t>28.05</w:t>
            </w:r>
          </w:p>
        </w:tc>
        <w:tc>
          <w:tcPr>
            <w:tcW w:type="dxa" w:w="4535"/>
            <w:tcBorders>
              <w:top w:sz="4" w:val="nil"/>
              <w:left w:sz="4" w:val="nil"/>
              <w:bottom w:color="000000" w:sz="8" w:val="single"/>
              <w:right w:color="000000" w:sz="8" w:val="single"/>
            </w:tcBorders>
            <w:shd w:fill="FFFFFF" w:val="clear"/>
            <w:vAlign w:val="top"/>
          </w:tcPr>
          <w:p w14:paraId="61070000">
            <w:pPr>
              <w:spacing w:after="200" w:before="0"/>
              <w:ind w:firstLine="0" w:left="0" w:right="0"/>
              <w:rPr>
                <w:rFonts w:ascii="Calibri&quot;" w:hAnsi="Calibri&quot;"/>
                <w:color w:val="000000"/>
                <w:sz w:val="22"/>
              </w:rPr>
            </w:pPr>
            <w:r>
              <w:rPr>
                <w:rFonts w:ascii="Times New Roman&quot;" w:hAnsi="Times New Roman&quot;"/>
                <w:b w:val="1"/>
                <w:color w:val="000000"/>
                <w:sz w:val="24"/>
              </w:rPr>
              <w:t>День пограничника</w:t>
            </w:r>
          </w:p>
          <w:p w14:paraId="62070000">
            <w:pPr>
              <w:spacing w:after="200" w:before="0"/>
              <w:ind w:firstLine="0" w:left="0" w:right="0"/>
              <w:rPr>
                <w:rFonts w:ascii="Calibri&quot;" w:hAnsi="Calibri&quot;"/>
                <w:color w:val="000000"/>
                <w:sz w:val="22"/>
              </w:rPr>
            </w:pPr>
            <w:r>
              <w:rPr>
                <w:rFonts w:ascii="Times New Roman&quot;" w:hAnsi="Times New Roman&quot;"/>
                <w:color w:val="000000"/>
                <w:sz w:val="24"/>
              </w:rPr>
              <w:t> </w:t>
            </w:r>
          </w:p>
        </w:tc>
      </w:tr>
    </w:tbl>
    <w:p w14:paraId="63070000">
      <w:pPr>
        <w:spacing w:after="0" w:before="0"/>
        <w:ind w:firstLine="0" w:left="0" w:right="0"/>
        <w:rPr>
          <w:rFonts w:ascii="Calibri&quot;" w:hAnsi="Calibri&quot;"/>
          <w:color w:val="000000"/>
          <w:sz w:val="22"/>
        </w:rPr>
      </w:pPr>
      <w:r>
        <w:rPr>
          <w:rFonts w:ascii="Times New Roman&quot;" w:hAnsi="Times New Roman&quot;"/>
          <w:color w:val="000000"/>
          <w:sz w:val="24"/>
        </w:rPr>
        <w:t> </w:t>
      </w:r>
    </w:p>
    <w:p w14:paraId="64070000">
      <w:pPr>
        <w:spacing w:after="0" w:before="0"/>
        <w:ind w:firstLine="0" w:left="0" w:right="0"/>
        <w:jc w:val="right"/>
        <w:rPr>
          <w:rFonts w:ascii="Calibri&quot;" w:hAnsi="Calibri&quot;"/>
          <w:color w:val="000000"/>
          <w:sz w:val="22"/>
        </w:rPr>
      </w:pPr>
      <w:r>
        <w:rPr>
          <w:rFonts w:ascii="Times New Roman&quot;" w:hAnsi="Times New Roman&quot;"/>
          <w:color w:val="000000"/>
          <w:sz w:val="24"/>
        </w:rPr>
        <w:t>Приложение 1.</w:t>
      </w:r>
    </w:p>
    <w:p w14:paraId="65070000">
      <w:pPr>
        <w:spacing w:after="0" w:before="0"/>
        <w:ind w:firstLine="0" w:left="0" w:right="0"/>
        <w:jc w:val="center"/>
        <w:rPr>
          <w:rFonts w:ascii="Calibri&quot;" w:hAnsi="Calibri&quot;"/>
          <w:color w:val="000000"/>
          <w:sz w:val="22"/>
        </w:rPr>
      </w:pPr>
      <w:r>
        <w:rPr>
          <w:rFonts w:ascii="Times New Roman&quot;" w:hAnsi="Times New Roman&quot;"/>
          <w:b w:val="1"/>
          <w:color w:val="000000"/>
          <w:sz w:val="24"/>
        </w:rPr>
        <w:t>Промежуточная аттестация за учебный год по предмету Ручной труд</w:t>
      </w:r>
    </w:p>
    <w:p w14:paraId="66070000">
      <w:pPr>
        <w:spacing w:after="0" w:before="0"/>
        <w:ind w:firstLine="0" w:left="0" w:right="0"/>
        <w:jc w:val="center"/>
        <w:rPr>
          <w:rFonts w:ascii="Calibri&quot;" w:hAnsi="Calibri&quot;"/>
          <w:color w:val="000000"/>
          <w:sz w:val="22"/>
        </w:rPr>
      </w:pPr>
      <w:r>
        <w:rPr>
          <w:rFonts w:ascii="Times New Roman&quot;" w:hAnsi="Times New Roman&quot;"/>
          <w:b w:val="1"/>
          <w:color w:val="000000"/>
          <w:sz w:val="24"/>
        </w:rPr>
        <w:t>Практическая работа «Предметная аппликация»</w:t>
      </w:r>
    </w:p>
    <w:p w14:paraId="67070000">
      <w:pPr>
        <w:spacing w:after="0" w:before="0"/>
        <w:ind w:firstLine="0" w:left="0" w:right="0"/>
        <w:rPr>
          <w:rFonts w:ascii="Calibri&quot;" w:hAnsi="Calibri&quot;"/>
          <w:color w:val="000000"/>
          <w:sz w:val="22"/>
        </w:rPr>
      </w:pPr>
      <w:r>
        <w:rPr>
          <w:rFonts w:ascii="Times New Roman&quot;" w:hAnsi="Times New Roman&quot;"/>
          <w:color w:val="000000"/>
          <w:sz w:val="24"/>
        </w:rPr>
        <w:t> </w:t>
      </w:r>
    </w:p>
    <w:p w14:paraId="68070000">
      <w:pPr>
        <w:spacing w:after="0" w:before="0"/>
        <w:ind w:firstLine="0" w:left="0" w:right="0"/>
        <w:rPr>
          <w:rFonts w:ascii="Calibri&quot;" w:hAnsi="Calibri&quot;"/>
          <w:color w:val="000000"/>
          <w:sz w:val="22"/>
        </w:rPr>
      </w:pPr>
      <w:r>
        <w:rPr>
          <w:rFonts w:ascii="Times New Roman&quot;" w:hAnsi="Times New Roman&quot;"/>
          <w:color w:val="000000"/>
          <w:sz w:val="24"/>
        </w:rPr>
        <w:t>Изготовление</w:t>
      </w:r>
      <w:r>
        <w:rPr>
          <w:rFonts w:ascii="Times New Roman&quot;" w:hAnsi="Times New Roman&quot;"/>
          <w:color w:val="000000"/>
          <w:sz w:val="24"/>
        </w:rPr>
        <w:t> </w:t>
      </w:r>
      <w:r>
        <w:rPr>
          <w:rFonts w:ascii="Times New Roman&quot;" w:hAnsi="Times New Roman&quot;"/>
          <w:color w:val="000000"/>
          <w:sz w:val="24"/>
        </w:rPr>
        <w:t xml:space="preserve"> предметной аппликации с использованием (картона, цветной бумаги, текстильных материалов,</w:t>
      </w:r>
      <w:r>
        <w:rPr>
          <w:rFonts w:ascii="Times New Roman&quot;" w:hAnsi="Times New Roman&quot;"/>
          <w:color w:val="000000"/>
          <w:sz w:val="24"/>
        </w:rPr>
        <w:t> </w:t>
      </w:r>
      <w:r>
        <w:rPr>
          <w:rFonts w:ascii="Times New Roman&quot;" w:hAnsi="Times New Roman&quot;"/>
          <w:color w:val="000000"/>
          <w:sz w:val="24"/>
        </w:rPr>
        <w:t xml:space="preserve"> древесных заготовок, природного материала) – по выбору детей.</w:t>
      </w:r>
    </w:p>
    <w:p w14:paraId="69070000">
      <w:pPr>
        <w:spacing w:after="0" w:before="0"/>
        <w:ind w:firstLine="0" w:left="0" w:right="0"/>
        <w:rPr>
          <w:rFonts w:ascii="Calibri&quot;" w:hAnsi="Calibri&quot;"/>
          <w:color w:val="000000"/>
          <w:sz w:val="22"/>
        </w:rPr>
      </w:pPr>
      <w:r>
        <w:rPr>
          <w:rFonts w:ascii="Times New Roman&quot;" w:hAnsi="Times New Roman&quot;"/>
          <w:b w:val="1"/>
          <w:color w:val="000000"/>
          <w:sz w:val="24"/>
        </w:rPr>
        <w:t>Критерии оценивания:</w:t>
      </w:r>
    </w:p>
    <w:p w14:paraId="6A070000">
      <w:pPr>
        <w:spacing w:after="0" w:before="0"/>
        <w:ind w:firstLine="0" w:left="0" w:right="0"/>
        <w:rPr>
          <w:rFonts w:ascii="Calibri&quot;" w:hAnsi="Calibri&quot;"/>
          <w:color w:val="000000"/>
          <w:sz w:val="22"/>
        </w:rPr>
      </w:pPr>
      <w:r>
        <w:rPr>
          <w:rFonts w:ascii="Times New Roman&quot;" w:hAnsi="Times New Roman&quot;"/>
          <w:color w:val="000000"/>
          <w:sz w:val="24"/>
        </w:rPr>
        <w:t> </w:t>
      </w:r>
    </w:p>
    <w:tbl>
      <w:tblPr>
        <w:tblStyle w:val="Style_3"/>
        <w:tblBorders>
          <w:top w:sz="4" w:val="single"/>
          <w:left w:sz="4" w:val="single"/>
          <w:bottom w:sz="4" w:val="single"/>
          <w:right w:sz="4" w:val="single"/>
        </w:tblBorders>
        <w:tblLayout w:type="fixed"/>
      </w:tblPr>
      <w:tblGrid>
        <w:gridCol w:w="817"/>
        <w:gridCol w:w="5563"/>
        <w:gridCol w:w="3191"/>
      </w:tblGrid>
      <w:tr>
        <w:tc>
          <w:tcPr>
            <w:tcW w:type="dxa" w:w="817"/>
            <w:tcBorders>
              <w:top w:color="000000" w:sz="8" w:val="single"/>
              <w:left w:color="000000" w:sz="8" w:val="single"/>
              <w:bottom w:color="000000" w:sz="8" w:val="single"/>
              <w:right w:color="000000" w:sz="8" w:val="single"/>
            </w:tcBorders>
            <w:vAlign w:val="top"/>
          </w:tcPr>
          <w:p w14:paraId="6B070000">
            <w:pPr>
              <w:spacing w:after="0" w:before="0"/>
              <w:ind w:firstLine="0" w:left="0" w:right="0"/>
              <w:rPr>
                <w:rFonts w:ascii="Calibri&quot;" w:hAnsi="Calibri&quot;"/>
                <w:color w:val="000000"/>
                <w:sz w:val="22"/>
              </w:rPr>
            </w:pPr>
            <w:r>
              <w:rPr>
                <w:rFonts w:ascii="Times New Roman&quot;" w:hAnsi="Times New Roman&quot;"/>
                <w:b w:val="1"/>
                <w:color w:val="000000"/>
                <w:sz w:val="24"/>
              </w:rPr>
              <w:t>№</w:t>
            </w:r>
          </w:p>
        </w:tc>
        <w:tc>
          <w:tcPr>
            <w:tcW w:type="dxa" w:w="5563"/>
            <w:tcBorders>
              <w:top w:color="000000" w:sz="8" w:val="single"/>
              <w:left w:color="000000" w:sz="8" w:val="nil"/>
              <w:bottom w:color="000000" w:sz="8" w:val="single"/>
              <w:right w:color="000000" w:sz="8" w:val="single"/>
            </w:tcBorders>
            <w:vAlign w:val="top"/>
          </w:tcPr>
          <w:p w14:paraId="6C070000">
            <w:pPr>
              <w:spacing w:after="0" w:before="0"/>
              <w:ind w:firstLine="0" w:left="0" w:right="0"/>
              <w:rPr>
                <w:rFonts w:ascii="Calibri&quot;" w:hAnsi="Calibri&quot;"/>
                <w:color w:val="000000"/>
                <w:sz w:val="22"/>
              </w:rPr>
            </w:pPr>
            <w:r>
              <w:rPr>
                <w:rFonts w:ascii="Times New Roman&quot;" w:hAnsi="Times New Roman&quot;"/>
                <w:b w:val="1"/>
                <w:color w:val="000000"/>
                <w:sz w:val="24"/>
              </w:rPr>
              <w:t>Показатели оценивания</w:t>
            </w:r>
          </w:p>
        </w:tc>
        <w:tc>
          <w:tcPr>
            <w:tcW w:type="dxa" w:w="3191"/>
            <w:tcBorders>
              <w:top w:color="000000" w:sz="8" w:val="single"/>
              <w:left w:color="000000" w:sz="8" w:val="nil"/>
              <w:bottom w:color="000000" w:sz="8" w:val="single"/>
              <w:right w:color="000000" w:sz="8" w:val="single"/>
            </w:tcBorders>
            <w:vAlign w:val="top"/>
          </w:tcPr>
          <w:p w14:paraId="6D070000">
            <w:pPr>
              <w:spacing w:after="0" w:before="0"/>
              <w:ind w:firstLine="0" w:left="0" w:right="0"/>
              <w:rPr>
                <w:rFonts w:ascii="Calibri&quot;" w:hAnsi="Calibri&quot;"/>
                <w:color w:val="000000"/>
                <w:sz w:val="22"/>
              </w:rPr>
            </w:pPr>
            <w:r>
              <w:rPr>
                <w:rFonts w:ascii="Times New Roman&quot;" w:hAnsi="Times New Roman&quot;"/>
                <w:b w:val="1"/>
                <w:color w:val="000000"/>
                <w:sz w:val="24"/>
              </w:rPr>
              <w:t>Количество баллов</w:t>
            </w:r>
          </w:p>
        </w:tc>
      </w:tr>
      <w:tr>
        <w:tc>
          <w:tcPr>
            <w:tcW w:type="dxa" w:w="817"/>
            <w:tcBorders>
              <w:top w:color="000000" w:sz="8" w:val="nil"/>
              <w:left w:color="000000" w:sz="8" w:val="single"/>
              <w:bottom w:color="000000" w:sz="8" w:val="single"/>
              <w:right w:color="000000" w:sz="8" w:val="single"/>
            </w:tcBorders>
            <w:vAlign w:val="top"/>
          </w:tcPr>
          <w:p w14:paraId="6E070000">
            <w:pPr>
              <w:spacing w:after="0" w:before="0"/>
              <w:ind w:firstLine="0" w:left="0" w:right="0"/>
              <w:rPr>
                <w:rFonts w:ascii="Calibri&quot;" w:hAnsi="Calibri&quot;"/>
                <w:color w:val="000000"/>
                <w:sz w:val="22"/>
              </w:rPr>
            </w:pPr>
            <w:r>
              <w:rPr>
                <w:rFonts w:ascii="Times New Roman&quot;" w:hAnsi="Times New Roman&quot;"/>
                <w:color w:val="000000"/>
                <w:sz w:val="24"/>
              </w:rPr>
              <w:t>1.</w:t>
            </w:r>
          </w:p>
        </w:tc>
        <w:tc>
          <w:tcPr>
            <w:tcW w:type="dxa" w:w="5563"/>
            <w:tcBorders>
              <w:top w:sz="4" w:val="nil"/>
              <w:left w:sz="4" w:val="nil"/>
              <w:bottom w:color="000000" w:sz="8" w:val="single"/>
              <w:right w:color="000000" w:sz="8" w:val="single"/>
            </w:tcBorders>
            <w:vAlign w:val="top"/>
          </w:tcPr>
          <w:p w14:paraId="6F070000">
            <w:pPr>
              <w:spacing w:after="0" w:before="0"/>
              <w:ind w:firstLine="0" w:left="0" w:right="0"/>
              <w:rPr>
                <w:rFonts w:ascii="Calibri&quot;" w:hAnsi="Calibri&quot;"/>
                <w:color w:val="000000"/>
                <w:sz w:val="22"/>
              </w:rPr>
            </w:pPr>
            <w:r>
              <w:rPr>
                <w:rFonts w:ascii="Times New Roman&quot;" w:hAnsi="Times New Roman&quot;"/>
                <w:color w:val="000000"/>
                <w:sz w:val="24"/>
              </w:rPr>
              <w:t>Ориентация и правильность расположения деталей аппликации на плоскости листа</w:t>
            </w:r>
          </w:p>
        </w:tc>
        <w:tc>
          <w:tcPr>
            <w:tcW w:type="dxa" w:w="3191"/>
            <w:tcBorders>
              <w:top w:sz="4" w:val="nil"/>
              <w:left w:sz="4" w:val="nil"/>
              <w:bottom w:color="000000" w:sz="8" w:val="single"/>
              <w:right w:color="000000" w:sz="8" w:val="single"/>
            </w:tcBorders>
            <w:vAlign w:val="top"/>
          </w:tcPr>
          <w:p w14:paraId="70070000">
            <w:pPr>
              <w:spacing w:after="0" w:before="0"/>
              <w:ind w:firstLine="0" w:left="0" w:right="0"/>
              <w:rPr>
                <w:rFonts w:ascii="Calibri&quot;" w:hAnsi="Calibri&quot;"/>
                <w:color w:val="000000"/>
                <w:sz w:val="22"/>
              </w:rPr>
            </w:pPr>
            <w:r>
              <w:rPr>
                <w:rFonts w:ascii="Times New Roman&quot;" w:hAnsi="Times New Roman&quot;"/>
                <w:color w:val="000000"/>
                <w:sz w:val="24"/>
              </w:rPr>
              <w:t>1 б</w:t>
            </w:r>
          </w:p>
        </w:tc>
      </w:tr>
      <w:tr>
        <w:tc>
          <w:tcPr>
            <w:tcW w:type="dxa" w:w="817"/>
            <w:tcBorders>
              <w:top w:color="000000" w:sz="8" w:val="nil"/>
              <w:left w:color="000000" w:sz="8" w:val="single"/>
              <w:bottom w:color="000000" w:sz="8" w:val="single"/>
              <w:right w:color="000000" w:sz="8" w:val="single"/>
            </w:tcBorders>
            <w:vAlign w:val="top"/>
          </w:tcPr>
          <w:p w14:paraId="71070000">
            <w:pPr>
              <w:spacing w:after="0" w:before="0"/>
              <w:ind w:firstLine="0" w:left="0" w:right="0"/>
              <w:rPr>
                <w:rFonts w:ascii="Calibri&quot;" w:hAnsi="Calibri&quot;"/>
                <w:color w:val="000000"/>
                <w:sz w:val="22"/>
              </w:rPr>
            </w:pPr>
            <w:r>
              <w:rPr>
                <w:rFonts w:ascii="Times New Roman&quot;" w:hAnsi="Times New Roman&quot;"/>
                <w:color w:val="000000"/>
                <w:sz w:val="24"/>
              </w:rPr>
              <w:t>2.</w:t>
            </w:r>
          </w:p>
        </w:tc>
        <w:tc>
          <w:tcPr>
            <w:tcW w:type="dxa" w:w="5563"/>
            <w:tcBorders>
              <w:top w:sz="4" w:val="nil"/>
              <w:left w:sz="4" w:val="nil"/>
              <w:bottom w:color="000000" w:sz="8" w:val="single"/>
              <w:right w:color="000000" w:sz="8" w:val="single"/>
            </w:tcBorders>
            <w:vAlign w:val="top"/>
          </w:tcPr>
          <w:p w14:paraId="72070000">
            <w:pPr>
              <w:spacing w:after="0" w:before="0"/>
              <w:ind w:firstLine="0" w:left="0" w:right="0"/>
              <w:rPr>
                <w:rFonts w:ascii="Calibri&quot;" w:hAnsi="Calibri&quot;"/>
                <w:color w:val="000000"/>
                <w:sz w:val="22"/>
              </w:rPr>
            </w:pPr>
            <w:r>
              <w:rPr>
                <w:rFonts w:ascii="Times New Roman&quot;" w:hAnsi="Times New Roman&quot;"/>
                <w:color w:val="000000"/>
                <w:sz w:val="24"/>
              </w:rPr>
              <w:t>Содержание работы (композиция, сюжет)</w:t>
            </w:r>
          </w:p>
        </w:tc>
        <w:tc>
          <w:tcPr>
            <w:tcW w:type="dxa" w:w="3191"/>
            <w:tcBorders>
              <w:top w:sz="4" w:val="nil"/>
              <w:left w:sz="4" w:val="nil"/>
              <w:bottom w:color="000000" w:sz="8" w:val="single"/>
              <w:right w:color="000000" w:sz="8" w:val="single"/>
            </w:tcBorders>
            <w:vAlign w:val="top"/>
          </w:tcPr>
          <w:p w14:paraId="73070000">
            <w:pPr>
              <w:spacing w:after="0" w:before="0"/>
              <w:ind w:firstLine="0" w:left="0" w:right="0"/>
              <w:rPr>
                <w:rFonts w:ascii="Calibri&quot;" w:hAnsi="Calibri&quot;"/>
                <w:color w:val="000000"/>
                <w:sz w:val="22"/>
              </w:rPr>
            </w:pPr>
            <w:r>
              <w:rPr>
                <w:rFonts w:ascii="Times New Roman&quot;" w:hAnsi="Times New Roman&quot;"/>
                <w:color w:val="000000"/>
                <w:sz w:val="24"/>
              </w:rPr>
              <w:t>1 б</w:t>
            </w:r>
          </w:p>
        </w:tc>
      </w:tr>
      <w:tr>
        <w:tc>
          <w:tcPr>
            <w:tcW w:type="dxa" w:w="817"/>
            <w:tcBorders>
              <w:top w:color="000000" w:sz="8" w:val="nil"/>
              <w:left w:color="000000" w:sz="8" w:val="single"/>
              <w:bottom w:color="000000" w:sz="8" w:val="single"/>
              <w:right w:color="000000" w:sz="8" w:val="single"/>
            </w:tcBorders>
            <w:vAlign w:val="top"/>
          </w:tcPr>
          <w:p w14:paraId="74070000">
            <w:pPr>
              <w:spacing w:after="0" w:before="0"/>
              <w:ind w:firstLine="0" w:left="0" w:right="0"/>
              <w:rPr>
                <w:rFonts w:ascii="Calibri&quot;" w:hAnsi="Calibri&quot;"/>
                <w:color w:val="000000"/>
                <w:sz w:val="22"/>
              </w:rPr>
            </w:pPr>
            <w:r>
              <w:rPr>
                <w:rFonts w:ascii="Times New Roman&quot;" w:hAnsi="Times New Roman&quot;"/>
                <w:color w:val="000000"/>
                <w:sz w:val="24"/>
              </w:rPr>
              <w:t>3.</w:t>
            </w:r>
          </w:p>
        </w:tc>
        <w:tc>
          <w:tcPr>
            <w:tcW w:type="dxa" w:w="5563"/>
            <w:tcBorders>
              <w:top w:sz="4" w:val="nil"/>
              <w:left w:sz="4" w:val="nil"/>
              <w:bottom w:color="000000" w:sz="8" w:val="single"/>
              <w:right w:color="000000" w:sz="8" w:val="single"/>
            </w:tcBorders>
            <w:vAlign w:val="top"/>
          </w:tcPr>
          <w:p w14:paraId="75070000">
            <w:pPr>
              <w:spacing w:after="0" w:before="0"/>
              <w:ind w:firstLine="0" w:left="0" w:right="0"/>
              <w:rPr>
                <w:rFonts w:ascii="Calibri&quot;" w:hAnsi="Calibri&quot;"/>
                <w:color w:val="000000"/>
                <w:sz w:val="22"/>
              </w:rPr>
            </w:pPr>
            <w:r>
              <w:rPr>
                <w:rFonts w:ascii="Times New Roman&quot;" w:hAnsi="Times New Roman&quot;"/>
                <w:color w:val="000000"/>
                <w:sz w:val="24"/>
              </w:rPr>
              <w:t>Особенности изображения (форма, строение, пропорции)</w:t>
            </w:r>
          </w:p>
        </w:tc>
        <w:tc>
          <w:tcPr>
            <w:tcW w:type="dxa" w:w="3191"/>
            <w:tcBorders>
              <w:top w:sz="4" w:val="nil"/>
              <w:left w:sz="4" w:val="nil"/>
              <w:bottom w:color="000000" w:sz="8" w:val="single"/>
              <w:right w:color="000000" w:sz="8" w:val="single"/>
            </w:tcBorders>
            <w:vAlign w:val="top"/>
          </w:tcPr>
          <w:p w14:paraId="76070000">
            <w:pPr>
              <w:spacing w:after="0" w:before="0"/>
              <w:ind w:firstLine="0" w:left="0" w:right="0"/>
              <w:rPr>
                <w:rFonts w:ascii="Calibri&quot;" w:hAnsi="Calibri&quot;"/>
                <w:color w:val="000000"/>
                <w:sz w:val="22"/>
              </w:rPr>
            </w:pPr>
            <w:r>
              <w:rPr>
                <w:rFonts w:ascii="Times New Roman&quot;" w:hAnsi="Times New Roman&quot;"/>
                <w:color w:val="000000"/>
                <w:sz w:val="24"/>
              </w:rPr>
              <w:t>2 б</w:t>
            </w:r>
          </w:p>
        </w:tc>
      </w:tr>
      <w:tr>
        <w:tc>
          <w:tcPr>
            <w:tcW w:type="dxa" w:w="817"/>
            <w:tcBorders>
              <w:top w:color="000000" w:sz="8" w:val="nil"/>
              <w:left w:color="000000" w:sz="8" w:val="single"/>
              <w:bottom w:color="000000" w:sz="8" w:val="single"/>
              <w:right w:color="000000" w:sz="8" w:val="single"/>
            </w:tcBorders>
            <w:vAlign w:val="top"/>
          </w:tcPr>
          <w:p w14:paraId="77070000">
            <w:pPr>
              <w:spacing w:after="0" w:before="0"/>
              <w:ind w:firstLine="0" w:left="0" w:right="0"/>
              <w:rPr>
                <w:rFonts w:ascii="Calibri&quot;" w:hAnsi="Calibri&quot;"/>
                <w:color w:val="000000"/>
                <w:sz w:val="22"/>
              </w:rPr>
            </w:pPr>
            <w:r>
              <w:rPr>
                <w:rFonts w:ascii="Times New Roman&quot;" w:hAnsi="Times New Roman&quot;"/>
                <w:color w:val="000000"/>
                <w:sz w:val="24"/>
              </w:rPr>
              <w:t>4.</w:t>
            </w:r>
          </w:p>
        </w:tc>
        <w:tc>
          <w:tcPr>
            <w:tcW w:type="dxa" w:w="5563"/>
            <w:tcBorders>
              <w:top w:sz="4" w:val="nil"/>
              <w:left w:sz="4" w:val="nil"/>
              <w:bottom w:color="000000" w:sz="8" w:val="single"/>
              <w:right w:color="000000" w:sz="8" w:val="single"/>
            </w:tcBorders>
            <w:vAlign w:val="top"/>
          </w:tcPr>
          <w:p w14:paraId="78070000">
            <w:pPr>
              <w:spacing w:after="0" w:before="0"/>
              <w:ind w:firstLine="0" w:left="0" w:right="0"/>
              <w:rPr>
                <w:rFonts w:ascii="Calibri&quot;" w:hAnsi="Calibri&quot;"/>
                <w:color w:val="000000"/>
                <w:sz w:val="22"/>
              </w:rPr>
            </w:pPr>
            <w:r>
              <w:rPr>
                <w:rFonts w:ascii="Times New Roman&quot;" w:hAnsi="Times New Roman&quot;"/>
                <w:color w:val="000000"/>
                <w:sz w:val="24"/>
              </w:rPr>
              <w:t>Использование разных техник аппликации</w:t>
            </w:r>
          </w:p>
        </w:tc>
        <w:tc>
          <w:tcPr>
            <w:tcW w:type="dxa" w:w="3191"/>
            <w:tcBorders>
              <w:top w:sz="4" w:val="nil"/>
              <w:left w:sz="4" w:val="nil"/>
              <w:bottom w:color="000000" w:sz="8" w:val="single"/>
              <w:right w:color="000000" w:sz="8" w:val="single"/>
            </w:tcBorders>
            <w:vAlign w:val="top"/>
          </w:tcPr>
          <w:p w14:paraId="79070000">
            <w:pPr>
              <w:spacing w:after="0" w:before="0"/>
              <w:ind w:firstLine="0" w:left="0" w:right="0"/>
              <w:rPr>
                <w:rFonts w:ascii="Calibri&quot;" w:hAnsi="Calibri&quot;"/>
                <w:color w:val="000000"/>
                <w:sz w:val="22"/>
              </w:rPr>
            </w:pPr>
            <w:r>
              <w:rPr>
                <w:rFonts w:ascii="Times New Roman&quot;" w:hAnsi="Times New Roman&quot;"/>
                <w:color w:val="000000"/>
                <w:sz w:val="24"/>
              </w:rPr>
              <w:t>2 б</w:t>
            </w:r>
          </w:p>
        </w:tc>
      </w:tr>
      <w:tr>
        <w:tc>
          <w:tcPr>
            <w:tcW w:type="dxa" w:w="817"/>
            <w:tcBorders>
              <w:top w:color="000000" w:sz="8" w:val="nil"/>
              <w:left w:color="000000" w:sz="8" w:val="single"/>
              <w:bottom w:color="000000" w:sz="8" w:val="single"/>
              <w:right w:color="000000" w:sz="8" w:val="single"/>
            </w:tcBorders>
            <w:vAlign w:val="top"/>
          </w:tcPr>
          <w:p w14:paraId="7A070000">
            <w:pPr>
              <w:spacing w:after="0" w:before="0"/>
              <w:ind w:firstLine="0" w:left="0" w:right="0"/>
              <w:rPr>
                <w:rFonts w:ascii="Calibri&quot;" w:hAnsi="Calibri&quot;"/>
                <w:color w:val="000000"/>
                <w:sz w:val="22"/>
              </w:rPr>
            </w:pPr>
            <w:r>
              <w:rPr>
                <w:rFonts w:ascii="Times New Roman&quot;" w:hAnsi="Times New Roman&quot;"/>
                <w:color w:val="000000"/>
                <w:sz w:val="24"/>
              </w:rPr>
              <w:t>5.</w:t>
            </w:r>
          </w:p>
        </w:tc>
        <w:tc>
          <w:tcPr>
            <w:tcW w:type="dxa" w:w="5563"/>
            <w:tcBorders>
              <w:top w:sz="4" w:val="nil"/>
              <w:left w:sz="4" w:val="nil"/>
              <w:bottom w:color="000000" w:sz="8" w:val="single"/>
              <w:right w:color="000000" w:sz="8" w:val="single"/>
            </w:tcBorders>
            <w:vAlign w:val="top"/>
          </w:tcPr>
          <w:p w14:paraId="7B070000">
            <w:pPr>
              <w:spacing w:after="0" w:before="0"/>
              <w:ind w:firstLine="0" w:left="0" w:right="0"/>
              <w:rPr>
                <w:rFonts w:ascii="Calibri&quot;" w:hAnsi="Calibri&quot;"/>
                <w:color w:val="000000"/>
                <w:sz w:val="22"/>
              </w:rPr>
            </w:pPr>
            <w:r>
              <w:rPr>
                <w:rFonts w:ascii="Times New Roman&quot;" w:hAnsi="Times New Roman&quot;"/>
                <w:color w:val="000000"/>
                <w:sz w:val="24"/>
              </w:rPr>
              <w:t>Цветовое решение</w:t>
            </w:r>
          </w:p>
        </w:tc>
        <w:tc>
          <w:tcPr>
            <w:tcW w:type="dxa" w:w="3191"/>
            <w:tcBorders>
              <w:top w:sz="4" w:val="nil"/>
              <w:left w:sz="4" w:val="nil"/>
              <w:bottom w:color="000000" w:sz="8" w:val="single"/>
              <w:right w:color="000000" w:sz="8" w:val="single"/>
            </w:tcBorders>
            <w:vAlign w:val="top"/>
          </w:tcPr>
          <w:p w14:paraId="7C070000">
            <w:pPr>
              <w:spacing w:after="0" w:before="0"/>
              <w:ind w:firstLine="0" w:left="0" w:right="0"/>
              <w:rPr>
                <w:rFonts w:ascii="Calibri&quot;" w:hAnsi="Calibri&quot;"/>
                <w:color w:val="000000"/>
                <w:sz w:val="22"/>
              </w:rPr>
            </w:pPr>
            <w:r>
              <w:rPr>
                <w:rFonts w:ascii="Times New Roman&quot;" w:hAnsi="Times New Roman&quot;"/>
                <w:color w:val="000000"/>
                <w:sz w:val="24"/>
              </w:rPr>
              <w:t>1 б</w:t>
            </w:r>
          </w:p>
        </w:tc>
      </w:tr>
      <w:tr>
        <w:tc>
          <w:tcPr>
            <w:tcW w:type="dxa" w:w="817"/>
            <w:tcBorders>
              <w:top w:color="000000" w:sz="8" w:val="nil"/>
              <w:left w:color="000000" w:sz="8" w:val="single"/>
              <w:bottom w:color="000000" w:sz="8" w:val="single"/>
              <w:right w:color="000000" w:sz="8" w:val="single"/>
            </w:tcBorders>
            <w:vAlign w:val="top"/>
          </w:tcPr>
          <w:p w14:paraId="7D070000">
            <w:pPr>
              <w:spacing w:after="0" w:before="0"/>
              <w:ind w:firstLine="0" w:left="0" w:right="0"/>
              <w:rPr>
                <w:rFonts w:ascii="Calibri&quot;" w:hAnsi="Calibri&quot;"/>
                <w:color w:val="000000"/>
                <w:sz w:val="22"/>
              </w:rPr>
            </w:pPr>
            <w:r>
              <w:rPr>
                <w:rFonts w:ascii="Times New Roman&quot;" w:hAnsi="Times New Roman&quot;"/>
                <w:color w:val="000000"/>
                <w:sz w:val="24"/>
              </w:rPr>
              <w:t>6.</w:t>
            </w:r>
          </w:p>
        </w:tc>
        <w:tc>
          <w:tcPr>
            <w:tcW w:type="dxa" w:w="5563"/>
            <w:tcBorders>
              <w:top w:sz="4" w:val="nil"/>
              <w:left w:sz="4" w:val="nil"/>
              <w:bottom w:color="000000" w:sz="8" w:val="single"/>
              <w:right w:color="000000" w:sz="8" w:val="single"/>
            </w:tcBorders>
            <w:vAlign w:val="top"/>
          </w:tcPr>
          <w:p w14:paraId="7E070000">
            <w:pPr>
              <w:spacing w:after="0" w:before="0"/>
              <w:ind w:firstLine="0" w:left="0" w:right="0"/>
              <w:rPr>
                <w:rFonts w:ascii="Calibri&quot;" w:hAnsi="Calibri&quot;"/>
                <w:color w:val="000000"/>
                <w:sz w:val="22"/>
              </w:rPr>
            </w:pPr>
            <w:r>
              <w:rPr>
                <w:rFonts w:ascii="Times New Roman&quot;" w:hAnsi="Times New Roman&quot;"/>
                <w:color w:val="000000"/>
                <w:sz w:val="24"/>
              </w:rPr>
              <w:t>Аккуратность</w:t>
            </w:r>
            <w:r>
              <w:rPr>
                <w:rFonts w:ascii="Times New Roman&quot;" w:hAnsi="Times New Roman&quot;"/>
                <w:color w:val="000000"/>
                <w:sz w:val="24"/>
              </w:rPr>
              <w:t> </w:t>
            </w:r>
            <w:r>
              <w:rPr>
                <w:rFonts w:ascii="Times New Roman&quot;" w:hAnsi="Times New Roman&quot;"/>
                <w:color w:val="000000"/>
                <w:sz w:val="24"/>
              </w:rPr>
              <w:t xml:space="preserve"> при выполнении работы</w:t>
            </w:r>
          </w:p>
        </w:tc>
        <w:tc>
          <w:tcPr>
            <w:tcW w:type="dxa" w:w="3191"/>
            <w:tcBorders>
              <w:top w:sz="4" w:val="nil"/>
              <w:left w:sz="4" w:val="nil"/>
              <w:bottom w:color="000000" w:sz="8" w:val="single"/>
              <w:right w:color="000000" w:sz="8" w:val="single"/>
            </w:tcBorders>
            <w:vAlign w:val="top"/>
          </w:tcPr>
          <w:p w14:paraId="7F070000">
            <w:pPr>
              <w:spacing w:after="0" w:before="0"/>
              <w:ind w:firstLine="0" w:left="0" w:right="0"/>
              <w:rPr>
                <w:rFonts w:ascii="Calibri&quot;" w:hAnsi="Calibri&quot;"/>
                <w:color w:val="000000"/>
                <w:sz w:val="22"/>
              </w:rPr>
            </w:pPr>
            <w:r>
              <w:rPr>
                <w:rFonts w:ascii="Times New Roman&quot;" w:hAnsi="Times New Roman&quot;"/>
                <w:color w:val="000000"/>
                <w:sz w:val="24"/>
              </w:rPr>
              <w:t>1 б</w:t>
            </w:r>
          </w:p>
        </w:tc>
      </w:tr>
      <w:tr>
        <w:tc>
          <w:tcPr>
            <w:tcW w:type="dxa" w:w="817"/>
            <w:tcBorders>
              <w:top w:color="000000" w:sz="8" w:val="nil"/>
              <w:left w:color="000000" w:sz="8" w:val="single"/>
              <w:bottom w:color="000000" w:sz="8" w:val="single"/>
              <w:right w:color="000000" w:sz="8" w:val="single"/>
            </w:tcBorders>
            <w:vAlign w:val="top"/>
          </w:tcPr>
          <w:p w14:paraId="80070000">
            <w:pPr>
              <w:spacing w:after="0" w:before="0"/>
              <w:ind w:firstLine="0" w:left="0" w:right="0"/>
              <w:rPr>
                <w:rFonts w:ascii="Calibri&quot;" w:hAnsi="Calibri&quot;"/>
                <w:color w:val="000000"/>
                <w:sz w:val="22"/>
              </w:rPr>
            </w:pPr>
            <w:r>
              <w:rPr>
                <w:rFonts w:ascii="Times New Roman&quot;" w:hAnsi="Times New Roman&quot;"/>
                <w:color w:val="000000"/>
                <w:sz w:val="24"/>
              </w:rPr>
              <w:t>7.</w:t>
            </w:r>
          </w:p>
        </w:tc>
        <w:tc>
          <w:tcPr>
            <w:tcW w:type="dxa" w:w="5563"/>
            <w:tcBorders>
              <w:top w:sz="4" w:val="nil"/>
              <w:left w:sz="4" w:val="nil"/>
              <w:bottom w:color="000000" w:sz="8" w:val="single"/>
              <w:right w:color="000000" w:sz="8" w:val="single"/>
            </w:tcBorders>
            <w:vAlign w:val="top"/>
          </w:tcPr>
          <w:p w14:paraId="81070000">
            <w:pPr>
              <w:spacing w:after="0" w:before="0"/>
              <w:ind w:firstLine="0" w:left="0" w:right="0"/>
              <w:rPr>
                <w:rFonts w:ascii="Calibri&quot;" w:hAnsi="Calibri&quot;"/>
                <w:color w:val="000000"/>
                <w:sz w:val="22"/>
              </w:rPr>
            </w:pPr>
            <w:r>
              <w:rPr>
                <w:rFonts w:ascii="Times New Roman&quot;" w:hAnsi="Times New Roman&quot;"/>
                <w:color w:val="000000"/>
                <w:sz w:val="24"/>
              </w:rPr>
              <w:t>Самостоятельность при выполнении работы</w:t>
            </w:r>
          </w:p>
        </w:tc>
        <w:tc>
          <w:tcPr>
            <w:tcW w:type="dxa" w:w="3191"/>
            <w:tcBorders>
              <w:top w:sz="4" w:val="nil"/>
              <w:left w:sz="4" w:val="nil"/>
              <w:bottom w:color="000000" w:sz="8" w:val="single"/>
              <w:right w:color="000000" w:sz="8" w:val="single"/>
            </w:tcBorders>
            <w:vAlign w:val="top"/>
          </w:tcPr>
          <w:p w14:paraId="82070000">
            <w:pPr>
              <w:spacing w:after="0" w:before="0"/>
              <w:ind w:firstLine="0" w:left="0" w:right="0"/>
              <w:rPr>
                <w:rFonts w:ascii="Calibri&quot;" w:hAnsi="Calibri&quot;"/>
                <w:color w:val="000000"/>
                <w:sz w:val="22"/>
              </w:rPr>
            </w:pPr>
            <w:r>
              <w:rPr>
                <w:rFonts w:ascii="Times New Roman&quot;" w:hAnsi="Times New Roman&quot;"/>
                <w:color w:val="000000"/>
                <w:sz w:val="24"/>
              </w:rPr>
              <w:t>1 б</w:t>
            </w:r>
          </w:p>
        </w:tc>
      </w:tr>
      <w:tr>
        <w:tc>
          <w:tcPr>
            <w:tcW w:type="dxa" w:w="817"/>
            <w:tcBorders>
              <w:top w:color="000000" w:sz="8" w:val="nil"/>
              <w:left w:color="000000" w:sz="8" w:val="single"/>
              <w:bottom w:color="000000" w:sz="8" w:val="single"/>
              <w:right w:color="000000" w:sz="8" w:val="single"/>
            </w:tcBorders>
            <w:vAlign w:val="top"/>
          </w:tcPr>
          <w:p w14:paraId="83070000">
            <w:pPr>
              <w:spacing w:after="0" w:before="0"/>
              <w:ind w:firstLine="0" w:left="0" w:right="0"/>
              <w:rPr>
                <w:rFonts w:ascii="Calibri&quot;" w:hAnsi="Calibri&quot;"/>
                <w:color w:val="000000"/>
                <w:sz w:val="22"/>
              </w:rPr>
            </w:pPr>
            <w:r>
              <w:rPr>
                <w:rFonts w:ascii="Times New Roman&quot;" w:hAnsi="Times New Roman&quot;"/>
                <w:color w:val="000000"/>
                <w:sz w:val="24"/>
              </w:rPr>
              <w:t>8.</w:t>
            </w:r>
          </w:p>
        </w:tc>
        <w:tc>
          <w:tcPr>
            <w:tcW w:type="dxa" w:w="5563"/>
            <w:tcBorders>
              <w:top w:sz="4" w:val="nil"/>
              <w:left w:sz="4" w:val="nil"/>
              <w:bottom w:color="000000" w:sz="8" w:val="single"/>
              <w:right w:color="000000" w:sz="8" w:val="single"/>
            </w:tcBorders>
            <w:vAlign w:val="top"/>
          </w:tcPr>
          <w:p w14:paraId="84070000">
            <w:pPr>
              <w:spacing w:after="0" w:before="0"/>
              <w:ind w:firstLine="0" w:left="0" w:right="0"/>
              <w:rPr>
                <w:rFonts w:ascii="Calibri&quot;" w:hAnsi="Calibri&quot;"/>
                <w:color w:val="000000"/>
                <w:sz w:val="22"/>
              </w:rPr>
            </w:pPr>
            <w:r>
              <w:rPr>
                <w:rFonts w:ascii="Times New Roman&quot;" w:hAnsi="Times New Roman&quot;"/>
                <w:color w:val="000000"/>
                <w:sz w:val="24"/>
              </w:rPr>
              <w:t>Соблюдение и выполнение ТБ работы с клеем и ножницами</w:t>
            </w:r>
          </w:p>
        </w:tc>
        <w:tc>
          <w:tcPr>
            <w:tcW w:type="dxa" w:w="3191"/>
            <w:tcBorders>
              <w:top w:sz="4" w:val="nil"/>
              <w:left w:sz="4" w:val="nil"/>
              <w:bottom w:color="000000" w:sz="8" w:val="single"/>
              <w:right w:color="000000" w:sz="8" w:val="single"/>
            </w:tcBorders>
            <w:vAlign w:val="top"/>
          </w:tcPr>
          <w:p w14:paraId="85070000">
            <w:pPr>
              <w:spacing w:after="0" w:before="0"/>
              <w:ind w:firstLine="0" w:left="0" w:right="0"/>
              <w:rPr>
                <w:rFonts w:ascii="Calibri&quot;" w:hAnsi="Calibri&quot;"/>
                <w:color w:val="000000"/>
                <w:sz w:val="22"/>
              </w:rPr>
            </w:pPr>
            <w:r>
              <w:rPr>
                <w:rFonts w:ascii="Times New Roman&quot;" w:hAnsi="Times New Roman&quot;"/>
                <w:color w:val="000000"/>
                <w:sz w:val="24"/>
              </w:rPr>
              <w:t>2 б</w:t>
            </w:r>
          </w:p>
        </w:tc>
      </w:tr>
    </w:tbl>
    <w:p w14:paraId="86070000">
      <w:pPr>
        <w:spacing w:after="0" w:before="0"/>
        <w:ind w:firstLine="0" w:left="0" w:right="0"/>
        <w:rPr>
          <w:rFonts w:ascii="Calibri&quot;" w:hAnsi="Calibri&quot;"/>
          <w:color w:val="000000"/>
          <w:sz w:val="22"/>
        </w:rPr>
      </w:pPr>
      <w:r>
        <w:rPr>
          <w:rFonts w:ascii="Times New Roman&quot;" w:hAnsi="Times New Roman&quot;"/>
          <w:color w:val="000000"/>
          <w:sz w:val="24"/>
        </w:rPr>
        <w:t> </w:t>
      </w:r>
    </w:p>
    <w:p w14:paraId="87070000">
      <w:pPr>
        <w:spacing w:after="0" w:before="0"/>
        <w:ind w:firstLine="0" w:left="0" w:right="0"/>
        <w:rPr>
          <w:rFonts w:ascii="Calibri&quot;" w:hAnsi="Calibri&quot;"/>
          <w:color w:val="000000"/>
          <w:sz w:val="22"/>
        </w:rPr>
      </w:pPr>
      <w:r>
        <w:rPr>
          <w:rFonts w:ascii="Times New Roman&quot;" w:hAnsi="Times New Roman&quot;"/>
          <w:b w:val="1"/>
          <w:color w:val="000000"/>
          <w:sz w:val="24"/>
        </w:rPr>
        <w:t>9 и более</w:t>
      </w:r>
      <w:r>
        <w:rPr>
          <w:rFonts w:ascii="Times New Roman&quot;" w:hAnsi="Times New Roman&quot;"/>
          <w:b w:val="1"/>
          <w:color w:val="000000"/>
          <w:sz w:val="24"/>
        </w:rPr>
        <w:t> </w:t>
      </w:r>
      <w:r>
        <w:rPr>
          <w:rFonts w:ascii="Times New Roman&quot;" w:hAnsi="Times New Roman&quot;"/>
          <w:b w:val="1"/>
          <w:color w:val="000000"/>
          <w:sz w:val="24"/>
        </w:rPr>
        <w:t xml:space="preserve"> баллов – оценка «5»</w:t>
      </w:r>
    </w:p>
    <w:p w14:paraId="88070000">
      <w:pPr>
        <w:spacing w:after="0" w:before="0"/>
        <w:ind w:firstLine="0" w:left="0" w:right="0"/>
        <w:rPr>
          <w:rFonts w:ascii="Calibri&quot;" w:hAnsi="Calibri&quot;"/>
          <w:color w:val="000000"/>
          <w:sz w:val="22"/>
        </w:rPr>
      </w:pPr>
      <w:r>
        <w:rPr>
          <w:rFonts w:ascii="Times New Roman&quot;" w:hAnsi="Times New Roman&quot;"/>
          <w:b w:val="1"/>
          <w:color w:val="000000"/>
          <w:sz w:val="24"/>
        </w:rPr>
        <w:t>6-8 баллов – «4»</w:t>
      </w:r>
    </w:p>
    <w:p w14:paraId="89070000">
      <w:pPr>
        <w:spacing w:after="0" w:before="0"/>
        <w:ind w:firstLine="0" w:left="0" w:right="0"/>
        <w:rPr>
          <w:rFonts w:ascii="Calibri&quot;" w:hAnsi="Calibri&quot;"/>
          <w:color w:val="000000"/>
          <w:sz w:val="22"/>
        </w:rPr>
      </w:pPr>
      <w:r>
        <w:rPr>
          <w:rFonts w:ascii="Times New Roman&quot;" w:hAnsi="Times New Roman&quot;"/>
          <w:b w:val="1"/>
          <w:color w:val="000000"/>
          <w:sz w:val="24"/>
        </w:rPr>
        <w:t>4-5 баллов – «3»</w:t>
      </w:r>
    </w:p>
    <w:p w14:paraId="8A070000">
      <w:pPr>
        <w:spacing w:after="200" w:before="0"/>
        <w:ind w:firstLine="0" w:left="0" w:right="0"/>
        <w:rPr>
          <w:rFonts w:ascii="Calibri&quot;" w:hAnsi="Calibri&quot;"/>
          <w:color w:val="000000"/>
          <w:sz w:val="22"/>
        </w:rPr>
      </w:pPr>
      <w:r>
        <w:rPr>
          <w:rFonts w:ascii="Times New Roman&quot;" w:hAnsi="Times New Roman&quot;"/>
          <w:b w:val="1"/>
          <w:color w:val="000000"/>
          <w:sz w:val="24"/>
        </w:rPr>
        <w:t>1-3 балла – «2»</w:t>
      </w:r>
    </w:p>
    <w:p w14:paraId="8B070000">
      <w:pPr>
        <w:spacing w:after="200" w:before="0"/>
        <w:ind w:firstLine="0" w:left="0" w:right="0"/>
        <w:rPr>
          <w:rFonts w:ascii="Calibri&quot;" w:hAnsi="Calibri&quot;"/>
          <w:color w:val="000000"/>
          <w:sz w:val="22"/>
        </w:rPr>
      </w:pPr>
      <w:r>
        <w:rPr>
          <w:rFonts w:ascii="Times New Roman&quot;" w:hAnsi="Times New Roman&quot;"/>
          <w:color w:val="000000"/>
          <w:sz w:val="24"/>
        </w:rPr>
        <w:t> </w:t>
      </w:r>
    </w:p>
    <w:p w14:paraId="8C070000">
      <w:pPr>
        <w:rPr>
          <w:rFonts w:ascii="Times New Roman" w:hAnsi="Times New Roman"/>
          <w:b w:val="1"/>
          <w:sz w:val="24"/>
        </w:rPr>
      </w:pPr>
    </w:p>
    <w:p w14:paraId="8D070000">
      <w:pPr>
        <w:rPr>
          <w:rFonts w:ascii="Times New Roman" w:hAnsi="Times New Roman"/>
          <w:b w:val="1"/>
          <w:sz w:val="24"/>
        </w:rPr>
      </w:pPr>
    </w:p>
    <w:p w14:paraId="8E070000">
      <w:pPr>
        <w:spacing w:after="0" w:before="0"/>
        <w:ind w:firstLine="0" w:left="0" w:right="0"/>
        <w:jc w:val="center"/>
        <w:rPr>
          <w:rFonts w:ascii="Calibri&quot;" w:hAnsi="Calibri&quot;"/>
          <w:color w:val="000000"/>
          <w:sz w:val="22"/>
        </w:rPr>
      </w:pPr>
      <w:r>
        <w:rPr>
          <w:rFonts w:ascii="Times New Roman&quot;" w:hAnsi="Times New Roman&quot;"/>
          <w:b w:val="1"/>
          <w:color w:val="000000"/>
          <w:sz w:val="24"/>
        </w:rPr>
        <w:t> </w:t>
      </w:r>
    </w:p>
    <w:sectPr>
      <w:pgSz w:h="11906" w:orient="landscape" w:w="16838"/>
      <w:pgMar w:bottom="1701" w:footer="709" w:gutter="0" w:header="709" w:left="1134" w:right="1134" w:top="851"/>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lvlJc w:val="left"/>
      <w:pPr>
        <w:tabs>
          <w:tab w:leader="none" w:pos="720" w:val="left"/>
        </w:tabs>
        <w:ind w:hanging="360" w:left="720"/>
      </w:pPr>
      <w:rPr>
        <w:rFonts w:ascii="Symbol" w:hAnsi="Symbol"/>
        <w:color w:val="000000"/>
        <w:sz w:val="22"/>
      </w:rPr>
    </w:lvl>
    <w:lvl w:ilvl="1">
      <w:numFmt w:val="bullet"/>
      <w:lvlText w:val="o"/>
      <w:lvlJc w:val="left"/>
      <w:pPr>
        <w:tabs>
          <w:tab w:leader="none" w:pos="1440" w:val="left"/>
        </w:tabs>
        <w:ind w:hanging="360" w:left="1440"/>
      </w:pPr>
      <w:rPr>
        <w:rFonts w:ascii="Courier New" w:hAnsi="Courier New"/>
        <w:sz w:val="24"/>
      </w:rPr>
    </w:lvl>
    <w:lvl w:ilvl="2">
      <w:numFmt w:val="bullet"/>
      <w:lvlText w:val=""/>
      <w:lvlJc w:val="left"/>
      <w:pPr>
        <w:tabs>
          <w:tab w:leader="none" w:pos="2160" w:val="left"/>
        </w:tabs>
        <w:ind w:hanging="360" w:left="2160"/>
      </w:pPr>
      <w:rPr>
        <w:rFonts w:ascii="Wingdings" w:hAnsi="Wingdings"/>
        <w:sz w:val="24"/>
      </w:rPr>
    </w:lvl>
    <w:lvl w:ilvl="3">
      <w:numFmt w:val="bullet"/>
      <w:lvlText w:val=""/>
      <w:lvlJc w:val="left"/>
      <w:pPr>
        <w:tabs>
          <w:tab w:leader="none" w:pos="2880" w:val="left"/>
        </w:tabs>
        <w:ind w:hanging="360" w:left="2880"/>
      </w:pPr>
      <w:rPr>
        <w:rFonts w:ascii="Symbol" w:hAnsi="Symbol"/>
        <w:sz w:val="24"/>
      </w:rPr>
    </w:lvl>
    <w:lvl w:ilvl="4">
      <w:numFmt w:val="bullet"/>
      <w:lvlText w:val="o"/>
      <w:lvlJc w:val="left"/>
      <w:pPr>
        <w:tabs>
          <w:tab w:leader="none" w:pos="3600" w:val="left"/>
        </w:tabs>
        <w:ind w:hanging="360" w:left="3600"/>
      </w:pPr>
      <w:rPr>
        <w:rFonts w:ascii="Courier New" w:hAnsi="Courier New"/>
        <w:sz w:val="24"/>
      </w:rPr>
    </w:lvl>
    <w:lvl w:ilvl="5">
      <w:numFmt w:val="bullet"/>
      <w:lvlText w:val=""/>
      <w:lvlJc w:val="left"/>
      <w:pPr>
        <w:tabs>
          <w:tab w:leader="none" w:pos="4320" w:val="left"/>
        </w:tabs>
        <w:ind w:hanging="360" w:left="4320"/>
      </w:pPr>
      <w:rPr>
        <w:rFonts w:ascii="Wingdings" w:hAnsi="Wingdings"/>
        <w:sz w:val="24"/>
      </w:rPr>
    </w:lvl>
    <w:lvl w:ilvl="6">
      <w:numFmt w:val="bullet"/>
      <w:lvlText w:val=""/>
      <w:lvlJc w:val="left"/>
      <w:pPr>
        <w:tabs>
          <w:tab w:leader="none" w:pos="5040" w:val="left"/>
        </w:tabs>
        <w:ind w:hanging="360" w:left="5040"/>
      </w:pPr>
      <w:rPr>
        <w:rFonts w:ascii="Symbol" w:hAnsi="Symbol"/>
        <w:sz w:val="24"/>
      </w:rPr>
    </w:lvl>
    <w:lvl w:ilvl="7">
      <w:numFmt w:val="bullet"/>
      <w:lvlText w:val="o"/>
      <w:lvlJc w:val="left"/>
      <w:pPr>
        <w:tabs>
          <w:tab w:leader="none" w:pos="5760" w:val="left"/>
        </w:tabs>
        <w:ind w:hanging="360" w:left="5760"/>
      </w:pPr>
      <w:rPr>
        <w:rFonts w:ascii="Courier New" w:hAnsi="Courier New"/>
        <w:sz w:val="24"/>
      </w:rPr>
    </w:lvl>
    <w:lvl w:ilvl="8">
      <w:numFmt w:val="bullet"/>
      <w:lvlText w:val=""/>
      <w:lvlJc w:val="left"/>
      <w:pPr>
        <w:tabs>
          <w:tab w:leader="none" w:pos="6480" w:val="left"/>
        </w:tabs>
        <w:ind w:hanging="360" w:left="6480"/>
      </w:pPr>
      <w:rPr>
        <w:rFonts w:ascii="Wingdings" w:hAnsi="Wingdings"/>
        <w:sz w:val="24"/>
      </w:rPr>
    </w:lvl>
  </w:abstractNum>
  <w:abstractNum w:abstractNumId="1">
    <w:lvl w:ilvl="0">
      <w:start w:val="1"/>
      <w:numFmt w:val="bullet"/>
      <w:lvlText w:val="−"/>
      <w:lvlJc w:val="left"/>
      <w:pPr>
        <w:ind w:hanging="360" w:left="720"/>
      </w:pPr>
      <w:rPr>
        <w:rFonts w:ascii="Noto Sans Symbols" w:hAnsi="Noto Sans Symbol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2">
    <w:lvl w:ilvl="0">
      <w:start w:val="1"/>
      <w:numFmt w:val="bullet"/>
      <w:lvlText w:val="−"/>
      <w:lvlJc w:val="left"/>
      <w:pPr>
        <w:ind w:hanging="360" w:left="2149"/>
      </w:pPr>
      <w:rPr>
        <w:rFonts w:ascii="Noto Sans Symbols" w:hAnsi="Noto Sans Symbols"/>
      </w:rPr>
    </w:lvl>
    <w:lvl w:ilvl="1">
      <w:start w:val="1"/>
      <w:numFmt w:val="bullet"/>
      <w:lvlText w:val="o"/>
      <w:lvlJc w:val="left"/>
      <w:pPr>
        <w:ind w:hanging="360" w:left="2869"/>
      </w:pPr>
      <w:rPr>
        <w:rFonts w:ascii="Courier New" w:hAnsi="Courier New"/>
      </w:rPr>
    </w:lvl>
    <w:lvl w:ilvl="2">
      <w:start w:val="1"/>
      <w:numFmt w:val="bullet"/>
      <w:lvlText w:val="▪"/>
      <w:lvlJc w:val="left"/>
      <w:pPr>
        <w:ind w:hanging="360" w:left="3589"/>
      </w:pPr>
      <w:rPr>
        <w:rFonts w:ascii="Noto Sans Symbols" w:hAnsi="Noto Sans Symbols"/>
      </w:rPr>
    </w:lvl>
    <w:lvl w:ilvl="3">
      <w:start w:val="1"/>
      <w:numFmt w:val="bullet"/>
      <w:lvlText w:val="●"/>
      <w:lvlJc w:val="left"/>
      <w:pPr>
        <w:ind w:hanging="360" w:left="4309"/>
      </w:pPr>
      <w:rPr>
        <w:rFonts w:ascii="Noto Sans Symbols" w:hAnsi="Noto Sans Symbols"/>
      </w:rPr>
    </w:lvl>
    <w:lvl w:ilvl="4">
      <w:start w:val="1"/>
      <w:numFmt w:val="bullet"/>
      <w:lvlText w:val="o"/>
      <w:lvlJc w:val="left"/>
      <w:pPr>
        <w:ind w:hanging="360" w:left="5029"/>
      </w:pPr>
      <w:rPr>
        <w:rFonts w:ascii="Courier New" w:hAnsi="Courier New"/>
      </w:rPr>
    </w:lvl>
    <w:lvl w:ilvl="5">
      <w:start w:val="1"/>
      <w:numFmt w:val="bullet"/>
      <w:lvlText w:val="▪"/>
      <w:lvlJc w:val="left"/>
      <w:pPr>
        <w:ind w:hanging="360" w:left="5749"/>
      </w:pPr>
      <w:rPr>
        <w:rFonts w:ascii="Noto Sans Symbols" w:hAnsi="Noto Sans Symbols"/>
      </w:rPr>
    </w:lvl>
    <w:lvl w:ilvl="6">
      <w:start w:val="1"/>
      <w:numFmt w:val="bullet"/>
      <w:lvlText w:val="●"/>
      <w:lvlJc w:val="left"/>
      <w:pPr>
        <w:ind w:hanging="360" w:left="6469"/>
      </w:pPr>
      <w:rPr>
        <w:rFonts w:ascii="Noto Sans Symbols" w:hAnsi="Noto Sans Symbols"/>
      </w:rPr>
    </w:lvl>
    <w:lvl w:ilvl="7">
      <w:start w:val="1"/>
      <w:numFmt w:val="bullet"/>
      <w:lvlText w:val="o"/>
      <w:lvlJc w:val="left"/>
      <w:pPr>
        <w:ind w:hanging="360" w:left="7189"/>
      </w:pPr>
      <w:rPr>
        <w:rFonts w:ascii="Courier New" w:hAnsi="Courier New"/>
      </w:rPr>
    </w:lvl>
    <w:lvl w:ilvl="8">
      <w:start w:val="1"/>
      <w:numFmt w:val="bullet"/>
      <w:lvlText w:val="▪"/>
      <w:lvlJc w:val="left"/>
      <w:pPr>
        <w:ind w:hanging="360" w:left="7909"/>
      </w:pPr>
      <w:rPr>
        <w:rFonts w:ascii="Noto Sans Symbols" w:hAnsi="Noto Sans Symbols"/>
      </w:rPr>
    </w:lvl>
  </w:abstractNum>
  <w:abstractNum w:abstractNumId="3">
    <w:lvl w:ilvl="0">
      <w:start w:val="2"/>
      <w:numFmt w:val="upperRoman"/>
      <w:lvlText w:val="%1."/>
      <w:lvlJc w:val="righ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4">
    <w:lvl w:ilvl="0">
      <w:start w:val="1"/>
      <w:numFmt w:val="bullet"/>
      <w:lvlText w:val="−"/>
      <w:lvlJc w:val="left"/>
      <w:pPr>
        <w:ind w:hanging="360" w:left="1429"/>
      </w:pPr>
      <w:rPr>
        <w:rFonts w:ascii="Noto Sans Symbols" w:hAnsi="Noto Sans Symbols"/>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Noto Sans Symbols" w:hAnsi="Noto Sans Symbols"/>
      </w:rPr>
    </w:lvl>
    <w:lvl w:ilvl="3">
      <w:start w:val="1"/>
      <w:numFmt w:val="bullet"/>
      <w:lvlText w:val="●"/>
      <w:lvlJc w:val="left"/>
      <w:pPr>
        <w:ind w:hanging="360" w:left="3589"/>
      </w:pPr>
      <w:rPr>
        <w:rFonts w:ascii="Noto Sans Symbols" w:hAnsi="Noto Sans Symbols"/>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Noto Sans Symbols" w:hAnsi="Noto Sans Symbols"/>
      </w:rPr>
    </w:lvl>
    <w:lvl w:ilvl="6">
      <w:start w:val="1"/>
      <w:numFmt w:val="bullet"/>
      <w:lvlText w:val="●"/>
      <w:lvlJc w:val="left"/>
      <w:pPr>
        <w:ind w:hanging="360" w:left="5749"/>
      </w:pPr>
      <w:rPr>
        <w:rFonts w:ascii="Noto Sans Symbols" w:hAnsi="Noto Sans Symbols"/>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Noto Sans Symbols" w:hAnsi="Noto Sans Symbols"/>
      </w:rPr>
    </w:lvl>
  </w:abstractNum>
  <w:abstractNum w:abstractNumId="5">
    <w:lvl w:ilvl="0">
      <w:start w:val="1"/>
      <w:numFmt w:val="decimal"/>
      <w:lvlText w:val="%1"/>
      <w:lvlJc w:val="left"/>
      <w:pPr>
        <w:ind w:hanging="720" w:left="862"/>
      </w:pPr>
      <w:rPr>
        <w:b w:val="0"/>
        <w:color w:val="000000"/>
        <w:sz w:val="24"/>
      </w:r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6">
    <w:lvl w:ilvl="0">
      <w:start w:val="3"/>
      <w:numFmt w:val="upperRoman"/>
      <w:lvlText w:val="%1."/>
      <w:lvlJc w:val="righ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7">
    <w:lvl w:ilvl="0">
      <w:start w:val="1"/>
      <w:numFmt w:val="bullet"/>
      <w:lvlText w:val=""/>
      <w:lvlJc w:val="left"/>
      <w:pPr>
        <w:ind w:hanging="360" w:left="720"/>
      </w:pPr>
      <w:rPr>
        <w:rFonts w:ascii="Symbol" w:hAnsi="Symbol"/>
        <w:u w:val="none"/>
      </w:rPr>
    </w:lvl>
    <w:lvl w:ilvl="1">
      <w:start w:val="1"/>
      <w:numFmt w:val="bullet"/>
      <w:lvlText w:val="○"/>
      <w:lvlJc w:val="left"/>
      <w:pPr>
        <w:ind w:hanging="360" w:left="1440"/>
      </w:pPr>
      <w:rPr>
        <w:u w:val="none"/>
      </w:rPr>
    </w:lvl>
    <w:lvl w:ilvl="2">
      <w:start w:val="1"/>
      <w:numFmt w:val="bullet"/>
      <w:lvlText w:val="■"/>
      <w:lvlJc w:val="left"/>
      <w:pPr>
        <w:ind w:hanging="360" w:left="2160"/>
      </w:pPr>
      <w:rPr>
        <w:u w:val="none"/>
      </w:rPr>
    </w:lvl>
    <w:lvl w:ilvl="3">
      <w:start w:val="1"/>
      <w:numFmt w:val="bullet"/>
      <w:lvlText w:val="●"/>
      <w:lvlJc w:val="left"/>
      <w:pPr>
        <w:ind w:hanging="360" w:left="2880"/>
      </w:pPr>
      <w:rPr>
        <w:u w:val="none"/>
      </w:rPr>
    </w:lvl>
    <w:lvl w:ilvl="4">
      <w:start w:val="1"/>
      <w:numFmt w:val="bullet"/>
      <w:lvlText w:val="○"/>
      <w:lvlJc w:val="left"/>
      <w:pPr>
        <w:ind w:hanging="360" w:left="3600"/>
      </w:pPr>
      <w:rPr>
        <w:u w:val="none"/>
      </w:rPr>
    </w:lvl>
    <w:lvl w:ilvl="5">
      <w:start w:val="1"/>
      <w:numFmt w:val="bullet"/>
      <w:lvlText w:val="■"/>
      <w:lvlJc w:val="left"/>
      <w:pPr>
        <w:ind w:hanging="360" w:left="4320"/>
      </w:pPr>
      <w:rPr>
        <w:u w:val="none"/>
      </w:rPr>
    </w:lvl>
    <w:lvl w:ilvl="6">
      <w:start w:val="1"/>
      <w:numFmt w:val="bullet"/>
      <w:lvlText w:val="●"/>
      <w:lvlJc w:val="left"/>
      <w:pPr>
        <w:ind w:hanging="360" w:left="5040"/>
      </w:pPr>
      <w:rPr>
        <w:u w:val="none"/>
      </w:rPr>
    </w:lvl>
    <w:lvl w:ilvl="7">
      <w:start w:val="1"/>
      <w:numFmt w:val="bullet"/>
      <w:lvlText w:val="○"/>
      <w:lvlJc w:val="left"/>
      <w:pPr>
        <w:ind w:hanging="360" w:left="5760"/>
      </w:pPr>
      <w:rPr>
        <w:u w:val="none"/>
      </w:rPr>
    </w:lvl>
    <w:lvl w:ilvl="8">
      <w:start w:val="1"/>
      <w:numFmt w:val="bullet"/>
      <w:lvlText w:val="■"/>
      <w:lvlJc w:val="left"/>
      <w:pPr>
        <w:ind w:hanging="360" w:left="6480"/>
      </w:pPr>
      <w:rPr>
        <w:u w:val="none"/>
      </w:rPr>
    </w:lvl>
  </w:abstractNum>
  <w:abstractNum w:abstractNumId="8">
    <w:lvl w:ilvl="0">
      <w:start w:val="1"/>
      <w:numFmt w:val="bullet"/>
      <w:lvlText w:val="−"/>
      <w:lvlJc w:val="left"/>
      <w:pPr>
        <w:ind w:hanging="360" w:left="720"/>
      </w:pPr>
      <w:rPr>
        <w:rFonts w:ascii="Noto Sans Symbols" w:hAnsi="Noto Sans Symbol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9">
    <w:lvl w:ilvl="0">
      <w:start w:val="1"/>
      <w:numFmt w:val="bullet"/>
      <w:lvlText w:val="−"/>
      <w:lvlJc w:val="left"/>
      <w:pPr>
        <w:ind w:hanging="360" w:left="720"/>
      </w:pPr>
      <w:rPr>
        <w:rFonts w:ascii="Noto Sans Symbols" w:hAnsi="Noto Sans Symbol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10">
    <w:lvl w:ilvl="0">
      <w:start w:val="1"/>
      <w:numFmt w:val="bullet"/>
      <w:lvlText w:val=""/>
      <w:lvlJc w:val="left"/>
      <w:pPr>
        <w:ind w:hanging="360" w:left="2140"/>
      </w:pPr>
      <w:rPr>
        <w:rFonts w:ascii="Symbol" w:hAnsi="Symbol"/>
      </w:rPr>
    </w:lvl>
    <w:lvl w:ilvl="1">
      <w:start w:val="1"/>
      <w:numFmt w:val="bullet"/>
      <w:lvlText w:val="o"/>
      <w:lvlJc w:val="left"/>
      <w:pPr>
        <w:ind w:hanging="360" w:left="2860"/>
      </w:pPr>
      <w:rPr>
        <w:rFonts w:ascii="Courier New" w:hAnsi="Courier New"/>
      </w:rPr>
    </w:lvl>
    <w:lvl w:ilvl="2">
      <w:start w:val="1"/>
      <w:numFmt w:val="bullet"/>
      <w:lvlText w:val=""/>
      <w:lvlJc w:val="left"/>
      <w:pPr>
        <w:ind w:hanging="360" w:left="3580"/>
      </w:pPr>
      <w:rPr>
        <w:rFonts w:ascii="Wingdings" w:hAnsi="Wingdings"/>
      </w:rPr>
    </w:lvl>
    <w:lvl w:ilvl="3">
      <w:start w:val="1"/>
      <w:numFmt w:val="bullet"/>
      <w:lvlText w:val=""/>
      <w:lvlJc w:val="left"/>
      <w:pPr>
        <w:ind w:hanging="360" w:left="4300"/>
      </w:pPr>
      <w:rPr>
        <w:rFonts w:ascii="Symbol" w:hAnsi="Symbol"/>
      </w:rPr>
    </w:lvl>
    <w:lvl w:ilvl="4">
      <w:start w:val="1"/>
      <w:numFmt w:val="bullet"/>
      <w:lvlText w:val="o"/>
      <w:lvlJc w:val="left"/>
      <w:pPr>
        <w:ind w:hanging="360" w:left="5020"/>
      </w:pPr>
      <w:rPr>
        <w:rFonts w:ascii="Courier New" w:hAnsi="Courier New"/>
      </w:rPr>
    </w:lvl>
    <w:lvl w:ilvl="5">
      <w:start w:val="1"/>
      <w:numFmt w:val="bullet"/>
      <w:lvlText w:val=""/>
      <w:lvlJc w:val="left"/>
      <w:pPr>
        <w:ind w:hanging="360" w:left="5740"/>
      </w:pPr>
      <w:rPr>
        <w:rFonts w:ascii="Wingdings" w:hAnsi="Wingdings"/>
      </w:rPr>
    </w:lvl>
    <w:lvl w:ilvl="6">
      <w:start w:val="1"/>
      <w:numFmt w:val="bullet"/>
      <w:lvlText w:val=""/>
      <w:lvlJc w:val="left"/>
      <w:pPr>
        <w:ind w:hanging="360" w:left="6460"/>
      </w:pPr>
      <w:rPr>
        <w:rFonts w:ascii="Symbol" w:hAnsi="Symbol"/>
      </w:rPr>
    </w:lvl>
    <w:lvl w:ilvl="7">
      <w:start w:val="1"/>
      <w:numFmt w:val="bullet"/>
      <w:lvlText w:val="o"/>
      <w:lvlJc w:val="left"/>
      <w:pPr>
        <w:ind w:hanging="360" w:left="7180"/>
      </w:pPr>
      <w:rPr>
        <w:rFonts w:ascii="Courier New" w:hAnsi="Courier New"/>
      </w:rPr>
    </w:lvl>
    <w:lvl w:ilvl="8">
      <w:start w:val="1"/>
      <w:numFmt w:val="bullet"/>
      <w:lvlText w:val=""/>
      <w:lvlJc w:val="left"/>
      <w:pPr>
        <w:ind w:hanging="360" w:left="7900"/>
      </w:pPr>
      <w:rPr>
        <w:rFonts w:ascii="Wingdings" w:hAnsi="Wingdings"/>
      </w:rPr>
    </w:lvl>
  </w:abstractNum>
  <w:abstractNum w:abstractNumId="11">
    <w:lvl w:ilvl="0">
      <w:start w:val="1"/>
      <w:numFmt w:val="bullet"/>
      <w:lvlText w:val="−"/>
      <w:lvlJc w:val="left"/>
      <w:pPr>
        <w:ind w:hanging="360" w:left="720"/>
      </w:pPr>
      <w:rPr>
        <w:rFonts w:ascii="Noto Sans Symbols" w:hAnsi="Noto Sans Symbol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12">
    <w:lvl w:ilvl="0">
      <w:start w:val="1"/>
      <w:numFmt w:val="bullet"/>
      <w:lvlText w:val="−"/>
      <w:lvlJc w:val="left"/>
      <w:pPr>
        <w:ind w:hanging="360" w:left="720"/>
      </w:pPr>
      <w:rPr>
        <w:rFonts w:ascii="Noto Sans Symbols" w:hAnsi="Noto Sans Symbols"/>
      </w:rPr>
    </w:lvl>
    <w:lvl w:ilvl="1">
      <w:numFmt w:val="bullet"/>
      <w:lvlText w:val="•"/>
      <w:lvlJc w:val="left"/>
      <w:pPr>
        <w:ind w:hanging="705" w:left="1785"/>
      </w:pPr>
      <w:rPr>
        <w:rFonts w:ascii="Times New Roman" w:hAnsi="Times New Roman"/>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13">
    <w:lvl w:ilvl="0">
      <w:start w:val="1"/>
      <w:numFmt w:val="bullet"/>
      <w:lvlText w:val="−"/>
      <w:lvlJc w:val="left"/>
      <w:pPr>
        <w:ind w:hanging="360" w:left="2149"/>
      </w:pPr>
      <w:rPr>
        <w:rFonts w:ascii="Noto Sans Symbols" w:hAnsi="Noto Sans Symbols"/>
      </w:rPr>
    </w:lvl>
    <w:lvl w:ilvl="1">
      <w:start w:val="1"/>
      <w:numFmt w:val="bullet"/>
      <w:lvlText w:val="o"/>
      <w:lvlJc w:val="left"/>
      <w:pPr>
        <w:ind w:hanging="360" w:left="2869"/>
      </w:pPr>
      <w:rPr>
        <w:rFonts w:ascii="Courier New" w:hAnsi="Courier New"/>
      </w:rPr>
    </w:lvl>
    <w:lvl w:ilvl="2">
      <w:start w:val="1"/>
      <w:numFmt w:val="bullet"/>
      <w:lvlText w:val="▪"/>
      <w:lvlJc w:val="left"/>
      <w:pPr>
        <w:ind w:hanging="360" w:left="3589"/>
      </w:pPr>
      <w:rPr>
        <w:rFonts w:ascii="Noto Sans Symbols" w:hAnsi="Noto Sans Symbols"/>
      </w:rPr>
    </w:lvl>
    <w:lvl w:ilvl="3">
      <w:start w:val="1"/>
      <w:numFmt w:val="bullet"/>
      <w:lvlText w:val="●"/>
      <w:lvlJc w:val="left"/>
      <w:pPr>
        <w:ind w:hanging="360" w:left="4309"/>
      </w:pPr>
      <w:rPr>
        <w:rFonts w:ascii="Noto Sans Symbols" w:hAnsi="Noto Sans Symbols"/>
      </w:rPr>
    </w:lvl>
    <w:lvl w:ilvl="4">
      <w:start w:val="1"/>
      <w:numFmt w:val="bullet"/>
      <w:lvlText w:val="o"/>
      <w:lvlJc w:val="left"/>
      <w:pPr>
        <w:ind w:hanging="360" w:left="5029"/>
      </w:pPr>
      <w:rPr>
        <w:rFonts w:ascii="Courier New" w:hAnsi="Courier New"/>
      </w:rPr>
    </w:lvl>
    <w:lvl w:ilvl="5">
      <w:start w:val="1"/>
      <w:numFmt w:val="bullet"/>
      <w:lvlText w:val="▪"/>
      <w:lvlJc w:val="left"/>
      <w:pPr>
        <w:ind w:hanging="360" w:left="5749"/>
      </w:pPr>
      <w:rPr>
        <w:rFonts w:ascii="Noto Sans Symbols" w:hAnsi="Noto Sans Symbols"/>
      </w:rPr>
    </w:lvl>
    <w:lvl w:ilvl="6">
      <w:start w:val="1"/>
      <w:numFmt w:val="bullet"/>
      <w:lvlText w:val="●"/>
      <w:lvlJc w:val="left"/>
      <w:pPr>
        <w:ind w:hanging="360" w:left="6469"/>
      </w:pPr>
      <w:rPr>
        <w:rFonts w:ascii="Noto Sans Symbols" w:hAnsi="Noto Sans Symbols"/>
      </w:rPr>
    </w:lvl>
    <w:lvl w:ilvl="7">
      <w:start w:val="1"/>
      <w:numFmt w:val="bullet"/>
      <w:lvlText w:val="o"/>
      <w:lvlJc w:val="left"/>
      <w:pPr>
        <w:ind w:hanging="360" w:left="7189"/>
      </w:pPr>
      <w:rPr>
        <w:rFonts w:ascii="Courier New" w:hAnsi="Courier New"/>
      </w:rPr>
    </w:lvl>
    <w:lvl w:ilvl="8">
      <w:start w:val="1"/>
      <w:numFmt w:val="bullet"/>
      <w:lvlText w:val="▪"/>
      <w:lvlJc w:val="left"/>
      <w:pPr>
        <w:ind w:hanging="360" w:left="7909"/>
      </w:pPr>
      <w:rPr>
        <w:rFonts w:ascii="Noto Sans Symbols" w:hAnsi="Noto Sans Symbols"/>
      </w:rPr>
    </w:lvl>
  </w:abstractNum>
  <w:abstractNum w:abstractNumId="14">
    <w:lvl w:ilvl="0">
      <w:start w:val="2"/>
      <w:numFmt w:val="upperRoman"/>
      <w:lvlText w:val="%1."/>
      <w:lvlJc w:val="righ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5">
    <w:lvl w:ilvl="0">
      <w:start w:val="1"/>
      <w:numFmt w:val="bullet"/>
      <w:lvlText w:val="−"/>
      <w:lvlJc w:val="left"/>
      <w:pPr>
        <w:ind w:hanging="360" w:left="1068"/>
      </w:pPr>
      <w:rPr>
        <w:rFonts w:ascii="Noto Sans Symbols" w:hAnsi="Noto Sans Symbols"/>
      </w:rPr>
    </w:lvl>
    <w:lvl w:ilvl="1">
      <w:start w:val="1"/>
      <w:numFmt w:val="bullet"/>
      <w:lvlText w:val="o"/>
      <w:lvlJc w:val="left"/>
      <w:pPr>
        <w:ind w:hanging="360" w:left="1788"/>
      </w:pPr>
      <w:rPr>
        <w:rFonts w:ascii="Courier New" w:hAnsi="Courier New"/>
      </w:rPr>
    </w:lvl>
    <w:lvl w:ilvl="2">
      <w:start w:val="1"/>
      <w:numFmt w:val="bullet"/>
      <w:lvlText w:val="▪"/>
      <w:lvlJc w:val="left"/>
      <w:pPr>
        <w:ind w:hanging="360" w:left="2508"/>
      </w:pPr>
      <w:rPr>
        <w:rFonts w:ascii="Noto Sans Symbols" w:hAnsi="Noto Sans Symbols"/>
      </w:rPr>
    </w:lvl>
    <w:lvl w:ilvl="3">
      <w:start w:val="1"/>
      <w:numFmt w:val="bullet"/>
      <w:lvlText w:val="●"/>
      <w:lvlJc w:val="left"/>
      <w:pPr>
        <w:ind w:hanging="360" w:left="3228"/>
      </w:pPr>
      <w:rPr>
        <w:rFonts w:ascii="Noto Sans Symbols" w:hAnsi="Noto Sans Symbols"/>
      </w:rPr>
    </w:lvl>
    <w:lvl w:ilvl="4">
      <w:start w:val="1"/>
      <w:numFmt w:val="bullet"/>
      <w:lvlText w:val="o"/>
      <w:lvlJc w:val="left"/>
      <w:pPr>
        <w:ind w:hanging="360" w:left="3948"/>
      </w:pPr>
      <w:rPr>
        <w:rFonts w:ascii="Courier New" w:hAnsi="Courier New"/>
      </w:rPr>
    </w:lvl>
    <w:lvl w:ilvl="5">
      <w:start w:val="1"/>
      <w:numFmt w:val="bullet"/>
      <w:lvlText w:val="▪"/>
      <w:lvlJc w:val="left"/>
      <w:pPr>
        <w:ind w:hanging="360" w:left="4668"/>
      </w:pPr>
      <w:rPr>
        <w:rFonts w:ascii="Noto Sans Symbols" w:hAnsi="Noto Sans Symbols"/>
      </w:rPr>
    </w:lvl>
    <w:lvl w:ilvl="6">
      <w:start w:val="1"/>
      <w:numFmt w:val="bullet"/>
      <w:lvlText w:val="●"/>
      <w:lvlJc w:val="left"/>
      <w:pPr>
        <w:ind w:hanging="360" w:left="5388"/>
      </w:pPr>
      <w:rPr>
        <w:rFonts w:ascii="Noto Sans Symbols" w:hAnsi="Noto Sans Symbols"/>
      </w:rPr>
    </w:lvl>
    <w:lvl w:ilvl="7">
      <w:start w:val="1"/>
      <w:numFmt w:val="bullet"/>
      <w:lvlText w:val="o"/>
      <w:lvlJc w:val="left"/>
      <w:pPr>
        <w:ind w:hanging="360" w:left="6108"/>
      </w:pPr>
      <w:rPr>
        <w:rFonts w:ascii="Courier New" w:hAnsi="Courier New"/>
      </w:rPr>
    </w:lvl>
    <w:lvl w:ilvl="8">
      <w:start w:val="1"/>
      <w:numFmt w:val="bullet"/>
      <w:lvlText w:val="▪"/>
      <w:lvlJc w:val="left"/>
      <w:pPr>
        <w:ind w:hanging="360" w:left="6828"/>
      </w:pPr>
      <w:rPr>
        <w:rFonts w:ascii="Noto Sans Symbols" w:hAnsi="Noto Sans Symbols"/>
      </w:rPr>
    </w:lvl>
  </w:abstractNum>
  <w:abstractNum w:abstractNumId="16">
    <w:lvl w:ilvl="0">
      <w:start w:val="1"/>
      <w:numFmt w:val="decimal"/>
      <w:lvlText w:val="%1"/>
      <w:lvlJc w:val="left"/>
      <w:pPr>
        <w:ind w:hanging="720" w:left="862"/>
      </w:pPr>
      <w:rPr>
        <w:b w:val="0"/>
        <w:color w:val="000000"/>
        <w:sz w:val="24"/>
      </w:r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17">
    <w:lvl w:ilvl="0">
      <w:start w:val="3"/>
      <w:numFmt w:val="upperRoman"/>
      <w:lvlText w:val="%1."/>
      <w:lvlJc w:val="righ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8">
    <w:lvl w:ilvl="0">
      <w:start w:val="1"/>
      <w:numFmt w:val="bullet"/>
      <w:lvlText w:val=""/>
      <w:lvlJc w:val="left"/>
      <w:pPr>
        <w:ind w:hanging="360" w:left="360"/>
      </w:pPr>
      <w:rPr>
        <w:rFonts w:ascii="Symbol" w:hAnsi="Symbol"/>
      </w:r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19">
    <w:lvl w:ilvl="0">
      <w:start w:val="1"/>
      <w:numFmt w:val="bullet"/>
      <w:lvlText w:val="−"/>
      <w:lvlJc w:val="left"/>
      <w:pPr>
        <w:ind w:hanging="360" w:left="720"/>
      </w:pPr>
      <w:rPr>
        <w:rFonts w:ascii="Noto Sans Symbols" w:hAnsi="Noto Sans Symbol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20">
    <w:lvl w:ilvl="0">
      <w:start w:val="1"/>
      <w:numFmt w:val="bullet"/>
      <w:lvlText w:val="−"/>
      <w:lvlJc w:val="left"/>
      <w:pPr>
        <w:ind w:hanging="360" w:left="720"/>
      </w:pPr>
      <w:rPr>
        <w:rFonts w:ascii="Noto Sans Symbols" w:hAnsi="Noto Sans Symbol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21">
    <w:lvl w:ilvl="0">
      <w:start w:val="1"/>
      <w:numFmt w:val="bullet"/>
      <w:lvlText w:val=""/>
      <w:lvlJc w:val="left"/>
      <w:pPr>
        <w:ind w:hanging="360" w:left="1429"/>
      </w:pPr>
      <w:rPr>
        <w:rFonts w:ascii="Symbol" w:hAnsi="Symbol"/>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abstractNum w:abstractNumId="22">
    <w:lvl w:ilvl="0">
      <w:start w:val="1"/>
      <w:numFmt w:val="bullet"/>
      <w:lvlText w:val="−"/>
      <w:lvlJc w:val="left"/>
      <w:pPr>
        <w:ind w:hanging="360" w:left="720"/>
      </w:pPr>
      <w:rPr>
        <w:rFonts w:ascii="Noto Sans Symbols" w:hAnsi="Noto Sans Symbol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23">
    <w:lvl w:ilvl="0">
      <w:start w:val="1"/>
      <w:numFmt w:val="bullet"/>
      <w:lvlText w:val="−"/>
      <w:lvlJc w:val="left"/>
      <w:pPr>
        <w:ind w:hanging="360" w:left="1004"/>
      </w:pPr>
      <w:rPr>
        <w:rFonts w:ascii="Noto Sans Symbols" w:hAnsi="Noto Sans Symbols"/>
        <w:color w:val="000000"/>
      </w:rPr>
    </w:lvl>
    <w:lvl w:ilvl="1">
      <w:start w:val="1"/>
      <w:numFmt w:val="bullet"/>
      <w:lvlText w:val="o"/>
      <w:lvlJc w:val="left"/>
      <w:pPr>
        <w:ind w:hanging="360" w:left="1724"/>
      </w:pPr>
      <w:rPr>
        <w:rFonts w:ascii="Courier New" w:hAnsi="Courier New"/>
      </w:rPr>
    </w:lvl>
    <w:lvl w:ilvl="2">
      <w:start w:val="1"/>
      <w:numFmt w:val="bullet"/>
      <w:lvlText w:val="▪"/>
      <w:lvlJc w:val="left"/>
      <w:pPr>
        <w:ind w:hanging="360" w:left="2444"/>
      </w:pPr>
      <w:rPr>
        <w:rFonts w:ascii="Noto Sans Symbols" w:hAnsi="Noto Sans Symbols"/>
      </w:rPr>
    </w:lvl>
    <w:lvl w:ilvl="3">
      <w:start w:val="1"/>
      <w:numFmt w:val="bullet"/>
      <w:lvlText w:val="●"/>
      <w:lvlJc w:val="left"/>
      <w:pPr>
        <w:ind w:hanging="360" w:left="3164"/>
      </w:pPr>
      <w:rPr>
        <w:rFonts w:ascii="Noto Sans Symbols" w:hAnsi="Noto Sans Symbols"/>
      </w:rPr>
    </w:lvl>
    <w:lvl w:ilvl="4">
      <w:start w:val="1"/>
      <w:numFmt w:val="bullet"/>
      <w:lvlText w:val="o"/>
      <w:lvlJc w:val="left"/>
      <w:pPr>
        <w:ind w:hanging="360" w:left="3884"/>
      </w:pPr>
      <w:rPr>
        <w:rFonts w:ascii="Courier New" w:hAnsi="Courier New"/>
      </w:rPr>
    </w:lvl>
    <w:lvl w:ilvl="5">
      <w:start w:val="1"/>
      <w:numFmt w:val="bullet"/>
      <w:lvlText w:val="▪"/>
      <w:lvlJc w:val="left"/>
      <w:pPr>
        <w:ind w:hanging="360" w:left="4604"/>
      </w:pPr>
      <w:rPr>
        <w:rFonts w:ascii="Noto Sans Symbols" w:hAnsi="Noto Sans Symbols"/>
      </w:rPr>
    </w:lvl>
    <w:lvl w:ilvl="6">
      <w:start w:val="1"/>
      <w:numFmt w:val="bullet"/>
      <w:lvlText w:val="●"/>
      <w:lvlJc w:val="left"/>
      <w:pPr>
        <w:ind w:hanging="360" w:left="5324"/>
      </w:pPr>
      <w:rPr>
        <w:rFonts w:ascii="Noto Sans Symbols" w:hAnsi="Noto Sans Symbols"/>
      </w:rPr>
    </w:lvl>
    <w:lvl w:ilvl="7">
      <w:start w:val="1"/>
      <w:numFmt w:val="bullet"/>
      <w:lvlText w:val="o"/>
      <w:lvlJc w:val="left"/>
      <w:pPr>
        <w:ind w:hanging="360" w:left="6044"/>
      </w:pPr>
      <w:rPr>
        <w:rFonts w:ascii="Courier New" w:hAnsi="Courier New"/>
      </w:rPr>
    </w:lvl>
    <w:lvl w:ilvl="8">
      <w:start w:val="1"/>
      <w:numFmt w:val="bullet"/>
      <w:lvlText w:val="▪"/>
      <w:lvlJc w:val="left"/>
      <w:pPr>
        <w:ind w:hanging="360" w:left="6764"/>
      </w:pPr>
      <w:rPr>
        <w:rFonts w:ascii="Noto Sans Symbols" w:hAnsi="Noto Sans Symbols"/>
      </w:rPr>
    </w:lvl>
  </w:abstractNum>
  <w:abstractNum w:abstractNumId="24">
    <w:lvl w:ilvl="0">
      <w:start w:val="2"/>
      <w:numFmt w:val="upperRoman"/>
      <w:lvlText w:val="%1."/>
      <w:lvlJc w:val="righ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5">
    <w:lvl w:ilvl="0">
      <w:start w:val="1"/>
      <w:numFmt w:val="decimal"/>
      <w:lvlText w:val="%1"/>
      <w:lvlJc w:val="left"/>
      <w:pPr>
        <w:ind w:hanging="720" w:left="862"/>
      </w:pPr>
      <w:rPr>
        <w:b w:val="0"/>
        <w:color w:val="000000"/>
        <w:sz w:val="24"/>
      </w:r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26">
    <w:lvl w:ilvl="0">
      <w:start w:val="3"/>
      <w:numFmt w:val="upperRoman"/>
      <w:lvlText w:val="%1."/>
      <w:lvlJc w:val="righ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7">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8">
    <w:lvl w:ilvl="0">
      <w:start w:val="1"/>
      <w:numFmt w:val="bullet"/>
      <w:lvlText w:val="−"/>
      <w:lvlJc w:val="left"/>
      <w:pPr>
        <w:ind w:hanging="360" w:left="720"/>
      </w:pPr>
      <w:rPr>
        <w:rFonts w:ascii="Noto Sans Symbols" w:hAnsi="Noto Sans Symbol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29">
    <w:lvl w:ilvl="0">
      <w:start w:val="1"/>
      <w:numFmt w:val="bullet"/>
      <w:lvlText w:val="−"/>
      <w:lvlJc w:val="left"/>
      <w:pPr>
        <w:ind w:hanging="360" w:left="720"/>
      </w:pPr>
      <w:rPr>
        <w:rFonts w:ascii="Noto Sans Symbols" w:hAnsi="Noto Sans Symbol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30">
    <w:lvl w:ilvl="0">
      <w:start w:val="1"/>
      <w:numFmt w:val="bullet"/>
      <w:lvlText w:val=""/>
      <w:lvlJc w:val="left"/>
      <w:pPr>
        <w:ind w:hanging="360" w:left="1429"/>
      </w:pPr>
      <w:rPr>
        <w:rFonts w:ascii="Symbol" w:hAnsi="Symbol"/>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abstractNum w:abstractNumId="31">
    <w:lvl w:ilvl="0">
      <w:start w:val="1"/>
      <w:numFmt w:val="bullet"/>
      <w:lvlText w:val="−"/>
      <w:lvlJc w:val="left"/>
      <w:pPr>
        <w:ind w:hanging="360" w:left="720"/>
      </w:pPr>
      <w:rPr>
        <w:rFonts w:ascii="Noto Sans Symbols" w:hAnsi="Noto Sans Symbols"/>
      </w:rPr>
    </w:lvl>
    <w:lvl w:ilvl="1">
      <w:numFmt w:val="bullet"/>
      <w:lvlText w:val="•"/>
      <w:lvlJc w:val="left"/>
      <w:pPr>
        <w:ind w:hanging="705" w:left="1785"/>
      </w:pPr>
      <w:rPr>
        <w:rFonts w:ascii="Times New Roman" w:hAnsi="Times New Roman"/>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32">
    <w:lvl w:ilvl="0">
      <w:start w:val="1"/>
      <w:numFmt w:val="bullet"/>
      <w:lvlText w:val="−"/>
      <w:lvlJc w:val="left"/>
      <w:pPr>
        <w:ind w:hanging="360" w:left="720"/>
      </w:pPr>
      <w:rPr>
        <w:rFonts w:ascii="Noto Sans Symbols" w:hAnsi="Noto Sans Symbols"/>
      </w:rPr>
    </w:lvl>
    <w:lvl w:ilvl="1">
      <w:start w:val="1"/>
      <w:numFmt w:val="bullet"/>
      <w:lvlText w:val="●"/>
      <w:lvlJc w:val="left"/>
      <w:pPr>
        <w:ind w:hanging="360" w:left="1440"/>
      </w:pPr>
      <w:rPr>
        <w:rFonts w:ascii="Noto Sans Symbols" w:hAnsi="Noto Sans Symbols"/>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33">
    <w:lvl w:ilvl="0">
      <w:start w:val="2"/>
      <w:numFmt w:val="upperRoman"/>
      <w:lvlText w:val="%1."/>
      <w:lvlJc w:val="righ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4">
    <w:lvl w:ilvl="0">
      <w:start w:val="1"/>
      <w:numFmt w:val="decimal"/>
      <w:lvlText w:val="%1"/>
      <w:lvlJc w:val="left"/>
      <w:pPr>
        <w:ind w:hanging="720" w:left="862"/>
      </w:pPr>
      <w:rPr>
        <w:b w:val="0"/>
        <w:color w:val="000000"/>
        <w:sz w:val="24"/>
      </w:r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35">
    <w:lvl w:ilvl="0">
      <w:start w:val="3"/>
      <w:numFmt w:val="upperRoman"/>
      <w:lvlText w:val="%1."/>
      <w:lvlJc w:val="righ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6">
    <w:lvl w:ilvl="0">
      <w:start w:val="1"/>
      <w:numFmt w:val="bullet"/>
      <w:lvlText w:val=""/>
      <w:lvlJc w:val="left"/>
      <w:pPr>
        <w:ind w:hanging="360" w:left="360"/>
      </w:pPr>
      <w:rPr>
        <w:rFonts w:ascii="Symbol" w:hAnsi="Symbol"/>
      </w:rPr>
    </w:lvl>
    <w:lvl w:ilvl="1">
      <w:start w:val="1"/>
      <w:numFmt w:val="lowerLetter"/>
      <w:lvlText w:val="%2."/>
      <w:lvlJc w:val="left"/>
      <w:pPr>
        <w:ind w:hanging="360" w:left="1080"/>
      </w:pPr>
    </w:lvl>
    <w:lvl w:ilvl="2">
      <w:start w:val="1"/>
      <w:numFmt w:val="lowerRoman"/>
      <w:lvlText w:val="%3."/>
      <w:lvlJc w:val="right"/>
      <w:pPr>
        <w:ind w:hanging="180" w:left="1800"/>
      </w:pPr>
    </w:lvl>
    <w:lvl w:ilvl="3">
      <w:start w:val="1"/>
      <w:numFmt w:val="decimal"/>
      <w:lvlText w:val="%4."/>
      <w:lvlJc w:val="left"/>
      <w:pPr>
        <w:ind w:hanging="360" w:left="2520"/>
      </w:pPr>
    </w:lvl>
    <w:lvl w:ilvl="4">
      <w:start w:val="1"/>
      <w:numFmt w:val="lowerLetter"/>
      <w:lvlText w:val="%5."/>
      <w:lvlJc w:val="left"/>
      <w:pPr>
        <w:ind w:hanging="360" w:left="3240"/>
      </w:pPr>
    </w:lvl>
    <w:lvl w:ilvl="5">
      <w:start w:val="1"/>
      <w:numFmt w:val="lowerRoman"/>
      <w:lvlText w:val="%6."/>
      <w:lvlJc w:val="right"/>
      <w:pPr>
        <w:ind w:hanging="180" w:left="3960"/>
      </w:pPr>
    </w:lvl>
    <w:lvl w:ilvl="6">
      <w:start w:val="1"/>
      <w:numFmt w:val="decimal"/>
      <w:lvlText w:val="%7."/>
      <w:lvlJc w:val="left"/>
      <w:pPr>
        <w:ind w:hanging="360" w:left="4680"/>
      </w:pPr>
    </w:lvl>
    <w:lvl w:ilvl="7">
      <w:start w:val="1"/>
      <w:numFmt w:val="lowerLetter"/>
      <w:lvlText w:val="%8."/>
      <w:lvlJc w:val="left"/>
      <w:pPr>
        <w:ind w:hanging="360" w:left="5400"/>
      </w:pPr>
    </w:lvl>
    <w:lvl w:ilvl="8">
      <w:start w:val="1"/>
      <w:numFmt w:val="lowerRoman"/>
      <w:lvlText w:val="%9."/>
      <w:lvlJc w:val="right"/>
      <w:pPr>
        <w:ind w:hanging="180" w:left="6120"/>
      </w:pPr>
    </w:lvl>
  </w:abstractNum>
  <w:abstractNum w:abstractNumId="37">
    <w:lvl w:ilvl="0">
      <w:start w:val="1"/>
      <w:numFmt w:val="bullet"/>
      <w:lvlText w:val="−"/>
      <w:lvlJc w:val="left"/>
      <w:pPr>
        <w:ind w:hanging="360" w:left="720"/>
      </w:pPr>
      <w:rPr>
        <w:rFonts w:ascii="Noto Sans Symbols" w:hAnsi="Noto Sans Symbol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38">
    <w:lvl w:ilvl="0">
      <w:start w:val="1"/>
      <w:numFmt w:val="bullet"/>
      <w:lvlText w:val="−"/>
      <w:lvlJc w:val="left"/>
      <w:pPr>
        <w:ind w:hanging="360" w:left="720"/>
      </w:pPr>
      <w:rPr>
        <w:rFonts w:ascii="Noto Sans Symbols" w:hAnsi="Noto Sans Symbols"/>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Noto Sans Symbols" w:hAnsi="Noto Sans Symbols"/>
      </w:rPr>
    </w:lvl>
    <w:lvl w:ilvl="3">
      <w:start w:val="1"/>
      <w:numFmt w:val="bullet"/>
      <w:lvlText w:val="●"/>
      <w:lvlJc w:val="left"/>
      <w:pPr>
        <w:ind w:hanging="360" w:left="2880"/>
      </w:pPr>
      <w:rPr>
        <w:rFonts w:ascii="Noto Sans Symbols" w:hAnsi="Noto Sans Symbols"/>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Noto Sans Symbols" w:hAnsi="Noto Sans Symbols"/>
      </w:rPr>
    </w:lvl>
    <w:lvl w:ilvl="6">
      <w:start w:val="1"/>
      <w:numFmt w:val="bullet"/>
      <w:lvlText w:val="●"/>
      <w:lvlJc w:val="left"/>
      <w:pPr>
        <w:ind w:hanging="360" w:left="5040"/>
      </w:pPr>
      <w:rPr>
        <w:rFonts w:ascii="Noto Sans Symbols" w:hAnsi="Noto Sans Symbols"/>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Noto Sans Symbols" w:hAnsi="Noto Sans Symbols"/>
      </w:rPr>
    </w:lvl>
  </w:abstractNum>
  <w:abstractNum w:abstractNumId="39">
    <w:lvl w:ilvl="0">
      <w:start w:val="1"/>
      <w:numFmt w:val="bullet"/>
      <w:lvlText w:val=""/>
      <w:lvlJc w:val="left"/>
      <w:pPr>
        <w:ind w:hanging="360" w:left="1429"/>
      </w:pPr>
      <w:rPr>
        <w:rFonts w:ascii="Symbol" w:hAnsi="Symbol"/>
      </w:rPr>
    </w:lvl>
    <w:lvl w:ilvl="1">
      <w:start w:val="1"/>
      <w:numFmt w:val="bullet"/>
      <w:lvlText w:val="o"/>
      <w:lvlJc w:val="left"/>
      <w:pPr>
        <w:ind w:hanging="360" w:left="2149"/>
      </w:pPr>
      <w:rPr>
        <w:rFonts w:ascii="Courier New" w:hAnsi="Courier New"/>
      </w:rPr>
    </w:lvl>
    <w:lvl w:ilvl="2">
      <w:start w:val="1"/>
      <w:numFmt w:val="bullet"/>
      <w:lvlText w:val=""/>
      <w:lvlJc w:val="left"/>
      <w:pPr>
        <w:ind w:hanging="360" w:left="2869"/>
      </w:pPr>
      <w:rPr>
        <w:rFonts w:ascii="Wingdings" w:hAnsi="Wingdings"/>
      </w:rPr>
    </w:lvl>
    <w:lvl w:ilvl="3">
      <w:start w:val="1"/>
      <w:numFmt w:val="bullet"/>
      <w:lvlText w:val=""/>
      <w:lvlJc w:val="left"/>
      <w:pPr>
        <w:ind w:hanging="360" w:left="3589"/>
      </w:pPr>
      <w:rPr>
        <w:rFonts w:ascii="Symbol" w:hAnsi="Symbol"/>
      </w:rPr>
    </w:lvl>
    <w:lvl w:ilvl="4">
      <w:start w:val="1"/>
      <w:numFmt w:val="bullet"/>
      <w:lvlText w:val="o"/>
      <w:lvlJc w:val="left"/>
      <w:pPr>
        <w:ind w:hanging="360" w:left="4309"/>
      </w:pPr>
      <w:rPr>
        <w:rFonts w:ascii="Courier New" w:hAnsi="Courier New"/>
      </w:rPr>
    </w:lvl>
    <w:lvl w:ilvl="5">
      <w:start w:val="1"/>
      <w:numFmt w:val="bullet"/>
      <w:lvlText w:val=""/>
      <w:lvlJc w:val="left"/>
      <w:pPr>
        <w:ind w:hanging="360" w:left="5029"/>
      </w:pPr>
      <w:rPr>
        <w:rFonts w:ascii="Wingdings" w:hAnsi="Wingdings"/>
      </w:rPr>
    </w:lvl>
    <w:lvl w:ilvl="6">
      <w:start w:val="1"/>
      <w:numFmt w:val="bullet"/>
      <w:lvlText w:val=""/>
      <w:lvlJc w:val="left"/>
      <w:pPr>
        <w:ind w:hanging="360" w:left="5749"/>
      </w:pPr>
      <w:rPr>
        <w:rFonts w:ascii="Symbol" w:hAnsi="Symbol"/>
      </w:rPr>
    </w:lvl>
    <w:lvl w:ilvl="7">
      <w:start w:val="1"/>
      <w:numFmt w:val="bullet"/>
      <w:lvlText w:val="o"/>
      <w:lvlJc w:val="left"/>
      <w:pPr>
        <w:ind w:hanging="360" w:left="6469"/>
      </w:pPr>
      <w:rPr>
        <w:rFonts w:ascii="Courier New" w:hAnsi="Courier New"/>
      </w:rPr>
    </w:lvl>
    <w:lvl w:ilvl="8">
      <w:start w:val="1"/>
      <w:numFmt w:val="bullet"/>
      <w:lvlText w:val=""/>
      <w:lvlJc w:val="left"/>
      <w:pPr>
        <w:ind w:hanging="360" w:left="7189"/>
      </w:pPr>
      <w:rPr>
        <w:rFonts w:ascii="Wingdings" w:hAnsi="Wingdings"/>
      </w:rPr>
    </w:lvl>
  </w:abstractNum>
  <w:abstractNum w:abstractNumId="40">
    <w:lvl w:ilvl="0">
      <w:start w:val="1"/>
      <w:numFmt w:val="bullet"/>
      <w:lvlText w:val=""/>
      <w:lvlJc w:val="left"/>
      <w:pPr>
        <w:ind w:hanging="360" w:left="720"/>
      </w:pPr>
      <w:rPr>
        <w:rFonts w:ascii="Symbol" w:hAnsi="Symbol"/>
      </w:r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41">
    <w:lvl w:ilvl="0">
      <w:start w:val="1"/>
      <w:numFmt w:val="bullet"/>
      <w:lvlText w:val=""/>
      <w:lvlJc w:val="left"/>
      <w:pPr>
        <w:ind w:hanging="360" w:left="1820"/>
      </w:pPr>
      <w:rPr>
        <w:rFonts w:ascii="Symbol" w:hAnsi="Symbol"/>
      </w:r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0" w:type="paragraph">
    <w:name w:val="Normal"/>
    <w:link w:val="Style_10_ch"/>
    <w:uiPriority w:val="0"/>
    <w:qFormat/>
  </w:style>
  <w:style w:default="1" w:styleId="Style_10_ch" w:type="character">
    <w:name w:val="Normal"/>
    <w:link w:val="Style_10"/>
  </w:style>
  <w:style w:styleId="Style_11" w:type="paragraph">
    <w:name w:val="toc 2"/>
    <w:next w:val="Style_10"/>
    <w:link w:val="Style_11_ch"/>
    <w:uiPriority w:val="39"/>
    <w:pPr>
      <w:ind w:firstLine="0" w:left="200"/>
      <w:jc w:val="left"/>
    </w:pPr>
    <w:rPr>
      <w:rFonts w:ascii="XO Thames" w:hAnsi="XO Thames"/>
      <w:sz w:val="28"/>
    </w:rPr>
  </w:style>
  <w:style w:styleId="Style_11_ch" w:type="character">
    <w:name w:val="toc 2"/>
    <w:link w:val="Style_11"/>
    <w:rPr>
      <w:rFonts w:ascii="XO Thames" w:hAnsi="XO Thames"/>
      <w:sz w:val="28"/>
    </w:rPr>
  </w:style>
  <w:style w:styleId="Style_12" w:type="paragraph">
    <w:name w:val="toc 4"/>
    <w:next w:val="Style_10"/>
    <w:link w:val="Style_12_ch"/>
    <w:uiPriority w:val="39"/>
    <w:pPr>
      <w:ind w:firstLine="0" w:left="600"/>
      <w:jc w:val="left"/>
    </w:pPr>
    <w:rPr>
      <w:rFonts w:ascii="XO Thames" w:hAnsi="XO Thames"/>
      <w:sz w:val="28"/>
    </w:rPr>
  </w:style>
  <w:style w:styleId="Style_12_ch" w:type="character">
    <w:name w:val="toc 4"/>
    <w:link w:val="Style_12"/>
    <w:rPr>
      <w:rFonts w:ascii="XO Thames" w:hAnsi="XO Thames"/>
      <w:sz w:val="28"/>
    </w:rPr>
  </w:style>
  <w:style w:styleId="Style_7" w:type="paragraph">
    <w:name w:val="List Paragraph"/>
    <w:basedOn w:val="Style_10"/>
    <w:link w:val="Style_7_ch"/>
    <w:pPr>
      <w:spacing w:after="160" w:line="264" w:lineRule="auto"/>
      <w:ind w:firstLine="0" w:left="720"/>
      <w:contextualSpacing w:val="1"/>
    </w:pPr>
    <w:rPr>
      <w:rFonts w:ascii="Calibri" w:hAnsi="Calibri"/>
    </w:rPr>
  </w:style>
  <w:style w:styleId="Style_7_ch" w:type="character">
    <w:name w:val="List Paragraph"/>
    <w:basedOn w:val="Style_10_ch"/>
    <w:link w:val="Style_7"/>
    <w:rPr>
      <w:rFonts w:ascii="Calibri" w:hAnsi="Calibri"/>
    </w:rPr>
  </w:style>
  <w:style w:styleId="Style_13" w:type="paragraph">
    <w:name w:val="toc 6"/>
    <w:next w:val="Style_10"/>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10"/>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15" w:type="paragraph">
    <w:name w:val="heading 3"/>
    <w:next w:val="Style_10"/>
    <w:link w:val="Style_15_ch"/>
    <w:uiPriority w:val="9"/>
    <w:qFormat/>
    <w:pPr>
      <w:spacing w:after="120" w:before="120"/>
      <w:ind/>
      <w:jc w:val="both"/>
      <w:outlineLvl w:val="2"/>
    </w:pPr>
    <w:rPr>
      <w:rFonts w:ascii="XO Thames" w:hAnsi="XO Thames"/>
      <w:b w:val="1"/>
      <w:sz w:val="26"/>
    </w:rPr>
  </w:style>
  <w:style w:styleId="Style_15_ch" w:type="character">
    <w:name w:val="heading 3"/>
    <w:link w:val="Style_15"/>
    <w:rPr>
      <w:rFonts w:ascii="XO Thames" w:hAnsi="XO Thames"/>
      <w:b w:val="1"/>
      <w:sz w:val="26"/>
    </w:rPr>
  </w:style>
  <w:style w:styleId="Style_1" w:type="paragraph">
    <w:name w:val="No Spacing"/>
    <w:link w:val="Style_1_ch"/>
    <w:pPr>
      <w:spacing w:after="0" w:line="240" w:lineRule="auto"/>
      <w:ind/>
    </w:pPr>
  </w:style>
  <w:style w:styleId="Style_1_ch" w:type="character">
    <w:name w:val="No Spacing"/>
    <w:link w:val="Style_1"/>
  </w:style>
  <w:style w:styleId="Style_16" w:type="paragraph">
    <w:name w:val="toc 3"/>
    <w:next w:val="Style_10"/>
    <w:link w:val="Style_16_ch"/>
    <w:uiPriority w:val="39"/>
    <w:pPr>
      <w:ind w:firstLine="0" w:left="400"/>
      <w:jc w:val="left"/>
    </w:pPr>
    <w:rPr>
      <w:rFonts w:ascii="XO Thames" w:hAnsi="XO Thames"/>
      <w:sz w:val="28"/>
    </w:rPr>
  </w:style>
  <w:style w:styleId="Style_16_ch" w:type="character">
    <w:name w:val="toc 3"/>
    <w:link w:val="Style_16"/>
    <w:rPr>
      <w:rFonts w:ascii="XO Thames" w:hAnsi="XO Thames"/>
      <w:sz w:val="28"/>
    </w:rPr>
  </w:style>
  <w:style w:styleId="Style_17" w:type="paragraph">
    <w:name w:val="Default Paragraph Font"/>
    <w:link w:val="Style_17_ch"/>
  </w:style>
  <w:style w:styleId="Style_17_ch" w:type="character">
    <w:name w:val="Default Paragraph Font"/>
    <w:link w:val="Style_17"/>
  </w:style>
  <w:style w:styleId="Style_18" w:type="paragraph">
    <w:name w:val="heading 5"/>
    <w:next w:val="Style_10"/>
    <w:link w:val="Style_18_ch"/>
    <w:uiPriority w:val="9"/>
    <w:qFormat/>
    <w:pPr>
      <w:spacing w:after="120" w:before="120"/>
      <w:ind/>
      <w:jc w:val="both"/>
      <w:outlineLvl w:val="4"/>
    </w:pPr>
    <w:rPr>
      <w:rFonts w:ascii="XO Thames" w:hAnsi="XO Thames"/>
      <w:b w:val="1"/>
      <w:sz w:val="22"/>
    </w:rPr>
  </w:style>
  <w:style w:styleId="Style_18_ch" w:type="character">
    <w:name w:val="heading 5"/>
    <w:link w:val="Style_18"/>
    <w:rPr>
      <w:rFonts w:ascii="XO Thames" w:hAnsi="XO Thames"/>
      <w:b w:val="1"/>
      <w:sz w:val="22"/>
    </w:rPr>
  </w:style>
  <w:style w:styleId="Style_4" w:type="paragraph">
    <w:name w:val="heading 1"/>
    <w:basedOn w:val="Style_10"/>
    <w:next w:val="Style_10"/>
    <w:link w:val="Style_4_ch"/>
    <w:uiPriority w:val="9"/>
    <w:qFormat/>
    <w:pPr>
      <w:keepNext w:val="1"/>
      <w:keepLines w:val="1"/>
      <w:spacing w:after="0" w:before="240" w:line="264" w:lineRule="auto"/>
      <w:ind/>
      <w:outlineLvl w:val="0"/>
    </w:pPr>
    <w:rPr>
      <w:rFonts w:asciiTheme="majorAscii" w:hAnsiTheme="majorHAnsi"/>
      <w:color w:themeColor="accent1" w:themeShade="BF" w:val="376092"/>
      <w:sz w:val="32"/>
    </w:rPr>
  </w:style>
  <w:style w:styleId="Style_4_ch" w:type="character">
    <w:name w:val="heading 1"/>
    <w:basedOn w:val="Style_10_ch"/>
    <w:link w:val="Style_4"/>
    <w:rPr>
      <w:rFonts w:asciiTheme="majorAscii" w:hAnsiTheme="majorHAnsi"/>
      <w:color w:themeColor="accent1" w:themeShade="BF" w:val="376092"/>
      <w:sz w:val="32"/>
    </w:rPr>
  </w:style>
  <w:style w:styleId="Style_19" w:type="paragraph">
    <w:name w:val="Hyperlink"/>
    <w:link w:val="Style_19_ch"/>
    <w:rPr>
      <w:color w:val="0000FF"/>
      <w:u w:val="single"/>
    </w:rPr>
  </w:style>
  <w:style w:styleId="Style_19_ch" w:type="character">
    <w:name w:val="Hyperlink"/>
    <w:link w:val="Style_19"/>
    <w:rPr>
      <w:color w:val="0000FF"/>
      <w:u w:val="single"/>
    </w:rPr>
  </w:style>
  <w:style w:styleId="Style_20" w:type="paragraph">
    <w:name w:val="Footnote"/>
    <w:link w:val="Style_20_ch"/>
    <w:pPr>
      <w:ind w:firstLine="851" w:left="0"/>
      <w:jc w:val="both"/>
    </w:pPr>
    <w:rPr>
      <w:rFonts w:ascii="XO Thames" w:hAnsi="XO Thames"/>
      <w:sz w:val="22"/>
    </w:rPr>
  </w:style>
  <w:style w:styleId="Style_20_ch" w:type="character">
    <w:name w:val="Footnote"/>
    <w:link w:val="Style_20"/>
    <w:rPr>
      <w:rFonts w:ascii="XO Thames" w:hAnsi="XO Thames"/>
      <w:sz w:val="22"/>
    </w:rPr>
  </w:style>
  <w:style w:styleId="Style_2" w:type="paragraph">
    <w:name w:val="zag_big"/>
    <w:basedOn w:val="Style_10"/>
    <w:link w:val="Style_2_ch"/>
    <w:pPr>
      <w:spacing w:afterAutospacing="on" w:beforeAutospacing="on" w:line="240" w:lineRule="auto"/>
      <w:ind/>
      <w:jc w:val="center"/>
    </w:pPr>
    <w:rPr>
      <w:rFonts w:ascii="Times New Roman" w:hAnsi="Times New Roman"/>
      <w:sz w:val="29"/>
    </w:rPr>
  </w:style>
  <w:style w:styleId="Style_2_ch" w:type="character">
    <w:name w:val="zag_big"/>
    <w:basedOn w:val="Style_10_ch"/>
    <w:link w:val="Style_2"/>
    <w:rPr>
      <w:rFonts w:ascii="Times New Roman" w:hAnsi="Times New Roman"/>
      <w:sz w:val="29"/>
    </w:rPr>
  </w:style>
  <w:style w:styleId="Style_21" w:type="paragraph">
    <w:name w:val="toc 1"/>
    <w:next w:val="Style_10"/>
    <w:link w:val="Style_21_ch"/>
    <w:uiPriority w:val="39"/>
    <w:pPr>
      <w:ind w:firstLine="0" w:left="0"/>
      <w:jc w:val="left"/>
    </w:pPr>
    <w:rPr>
      <w:rFonts w:ascii="XO Thames" w:hAnsi="XO Thames"/>
      <w:b w:val="1"/>
      <w:sz w:val="28"/>
    </w:rPr>
  </w:style>
  <w:style w:styleId="Style_21_ch" w:type="character">
    <w:name w:val="toc 1"/>
    <w:link w:val="Style_21"/>
    <w:rPr>
      <w:rFonts w:ascii="XO Thames" w:hAnsi="XO Thames"/>
      <w:b w:val="1"/>
      <w:sz w:val="28"/>
    </w:rPr>
  </w:style>
  <w:style w:styleId="Style_22" w:type="paragraph">
    <w:name w:val="Header and Footer"/>
    <w:link w:val="Style_22_ch"/>
    <w:pPr>
      <w:spacing w:line="240" w:lineRule="auto"/>
      <w:ind/>
      <w:jc w:val="both"/>
    </w:pPr>
    <w:rPr>
      <w:rFonts w:ascii="XO Thames" w:hAnsi="XO Thames"/>
      <w:sz w:val="20"/>
    </w:rPr>
  </w:style>
  <w:style w:styleId="Style_22_ch" w:type="character">
    <w:name w:val="Header and Footer"/>
    <w:link w:val="Style_22"/>
    <w:rPr>
      <w:rFonts w:ascii="XO Thames" w:hAnsi="XO Thames"/>
      <w:sz w:val="20"/>
    </w:rPr>
  </w:style>
  <w:style w:styleId="Style_23" w:type="paragraph">
    <w:name w:val="toc 9"/>
    <w:next w:val="Style_10"/>
    <w:link w:val="Style_23_ch"/>
    <w:uiPriority w:val="39"/>
    <w:pPr>
      <w:ind w:firstLine="0" w:left="1600"/>
      <w:jc w:val="left"/>
    </w:pPr>
    <w:rPr>
      <w:rFonts w:ascii="XO Thames" w:hAnsi="XO Thames"/>
      <w:sz w:val="28"/>
    </w:rPr>
  </w:style>
  <w:style w:styleId="Style_23_ch" w:type="character">
    <w:name w:val="toc 9"/>
    <w:link w:val="Style_23"/>
    <w:rPr>
      <w:rFonts w:ascii="XO Thames" w:hAnsi="XO Thames"/>
      <w:sz w:val="28"/>
    </w:rPr>
  </w:style>
  <w:style w:styleId="Style_24" w:type="paragraph">
    <w:name w:val="toc 8"/>
    <w:next w:val="Style_10"/>
    <w:link w:val="Style_24_ch"/>
    <w:uiPriority w:val="39"/>
    <w:pPr>
      <w:ind w:firstLine="0" w:left="1400"/>
      <w:jc w:val="left"/>
    </w:pPr>
    <w:rPr>
      <w:rFonts w:ascii="XO Thames" w:hAnsi="XO Thames"/>
      <w:sz w:val="28"/>
    </w:rPr>
  </w:style>
  <w:style w:styleId="Style_24_ch" w:type="character">
    <w:name w:val="toc 8"/>
    <w:link w:val="Style_24"/>
    <w:rPr>
      <w:rFonts w:ascii="XO Thames" w:hAnsi="XO Thames"/>
      <w:sz w:val="28"/>
    </w:rPr>
  </w:style>
  <w:style w:styleId="Style_25" w:type="paragraph">
    <w:name w:val="toc 5"/>
    <w:next w:val="Style_10"/>
    <w:link w:val="Style_25_ch"/>
    <w:uiPriority w:val="39"/>
    <w:pPr>
      <w:ind w:firstLine="0" w:left="800"/>
      <w:jc w:val="left"/>
    </w:pPr>
    <w:rPr>
      <w:rFonts w:ascii="XO Thames" w:hAnsi="XO Thames"/>
      <w:sz w:val="28"/>
    </w:rPr>
  </w:style>
  <w:style w:styleId="Style_25_ch" w:type="character">
    <w:name w:val="toc 5"/>
    <w:link w:val="Style_25"/>
    <w:rPr>
      <w:rFonts w:ascii="XO Thames" w:hAnsi="XO Thames"/>
      <w:sz w:val="28"/>
    </w:rPr>
  </w:style>
  <w:style w:styleId="Style_26" w:type="paragraph">
    <w:name w:val="Balloon Text"/>
    <w:basedOn w:val="Style_10"/>
    <w:link w:val="Style_26_ch"/>
    <w:pPr>
      <w:spacing w:after="0" w:line="240" w:lineRule="auto"/>
      <w:ind/>
    </w:pPr>
    <w:rPr>
      <w:rFonts w:ascii="Tahoma" w:hAnsi="Tahoma"/>
      <w:sz w:val="16"/>
    </w:rPr>
  </w:style>
  <w:style w:styleId="Style_26_ch" w:type="character">
    <w:name w:val="Balloon Text"/>
    <w:basedOn w:val="Style_10_ch"/>
    <w:link w:val="Style_26"/>
    <w:rPr>
      <w:rFonts w:ascii="Tahoma" w:hAnsi="Tahoma"/>
      <w:sz w:val="16"/>
    </w:rPr>
  </w:style>
  <w:style w:styleId="Style_27" w:type="paragraph">
    <w:name w:val="Subtitle"/>
    <w:next w:val="Style_10"/>
    <w:link w:val="Style_27_ch"/>
    <w:uiPriority w:val="11"/>
    <w:qFormat/>
    <w:pPr>
      <w:ind/>
      <w:jc w:val="both"/>
    </w:pPr>
    <w:rPr>
      <w:rFonts w:ascii="XO Thames" w:hAnsi="XO Thames"/>
      <w:i w:val="1"/>
      <w:sz w:val="24"/>
    </w:rPr>
  </w:style>
  <w:style w:styleId="Style_27_ch" w:type="character">
    <w:name w:val="Subtitle"/>
    <w:link w:val="Style_27"/>
    <w:rPr>
      <w:rFonts w:ascii="XO Thames" w:hAnsi="XO Thames"/>
      <w:i w:val="1"/>
      <w:sz w:val="24"/>
    </w:rPr>
  </w:style>
  <w:style w:styleId="Style_6" w:type="paragraph">
    <w:name w:val="Body Text"/>
    <w:basedOn w:val="Style_10"/>
    <w:link w:val="Style_6_ch"/>
    <w:pPr>
      <w:spacing w:after="120" w:line="240" w:lineRule="auto"/>
      <w:ind/>
    </w:pPr>
    <w:rPr>
      <w:rFonts w:ascii="Calibri" w:hAnsi="Calibri"/>
      <w:sz w:val="20"/>
    </w:rPr>
  </w:style>
  <w:style w:styleId="Style_6_ch" w:type="character">
    <w:name w:val="Body Text"/>
    <w:basedOn w:val="Style_10_ch"/>
    <w:link w:val="Style_6"/>
    <w:rPr>
      <w:rFonts w:ascii="Calibri" w:hAnsi="Calibri"/>
      <w:sz w:val="20"/>
    </w:rPr>
  </w:style>
  <w:style w:styleId="Style_28" w:type="paragraph">
    <w:name w:val="Title"/>
    <w:next w:val="Style_10"/>
    <w:link w:val="Style_28_ch"/>
    <w:uiPriority w:val="10"/>
    <w:qFormat/>
    <w:pPr>
      <w:spacing w:after="567" w:before="567"/>
      <w:ind/>
      <w:jc w:val="center"/>
    </w:pPr>
    <w:rPr>
      <w:rFonts w:ascii="XO Thames" w:hAnsi="XO Thames"/>
      <w:b w:val="1"/>
      <w:caps w:val="1"/>
      <w:sz w:val="40"/>
    </w:rPr>
  </w:style>
  <w:style w:styleId="Style_28_ch" w:type="character">
    <w:name w:val="Title"/>
    <w:link w:val="Style_28"/>
    <w:rPr>
      <w:rFonts w:ascii="XO Thames" w:hAnsi="XO Thames"/>
      <w:b w:val="1"/>
      <w:caps w:val="1"/>
      <w:sz w:val="40"/>
    </w:rPr>
  </w:style>
  <w:style w:styleId="Style_29" w:type="paragraph">
    <w:name w:val="heading 4"/>
    <w:next w:val="Style_10"/>
    <w:link w:val="Style_29_ch"/>
    <w:uiPriority w:val="9"/>
    <w:qFormat/>
    <w:pPr>
      <w:spacing w:after="120" w:before="120"/>
      <w:ind/>
      <w:jc w:val="both"/>
      <w:outlineLvl w:val="3"/>
    </w:pPr>
    <w:rPr>
      <w:rFonts w:ascii="XO Thames" w:hAnsi="XO Thames"/>
      <w:b w:val="1"/>
      <w:sz w:val="24"/>
    </w:rPr>
  </w:style>
  <w:style w:styleId="Style_29_ch" w:type="character">
    <w:name w:val="heading 4"/>
    <w:link w:val="Style_29"/>
    <w:rPr>
      <w:rFonts w:ascii="XO Thames" w:hAnsi="XO Thames"/>
      <w:b w:val="1"/>
      <w:sz w:val="24"/>
    </w:rPr>
  </w:style>
  <w:style w:styleId="Style_5" w:type="paragraph">
    <w:name w:val="heading 2"/>
    <w:basedOn w:val="Style_10"/>
    <w:next w:val="Style_10"/>
    <w:link w:val="Style_5_ch"/>
    <w:uiPriority w:val="9"/>
    <w:qFormat/>
    <w:pPr>
      <w:keepNext w:val="1"/>
      <w:keepLines w:val="1"/>
      <w:spacing w:after="0" w:before="40" w:line="264" w:lineRule="auto"/>
      <w:ind/>
      <w:outlineLvl w:val="1"/>
    </w:pPr>
    <w:rPr>
      <w:rFonts w:asciiTheme="majorAscii" w:hAnsiTheme="majorHAnsi"/>
      <w:color w:themeColor="accent1" w:themeShade="BF" w:val="376092"/>
      <w:sz w:val="26"/>
    </w:rPr>
  </w:style>
  <w:style w:styleId="Style_5_ch" w:type="character">
    <w:name w:val="heading 2"/>
    <w:basedOn w:val="Style_10_ch"/>
    <w:link w:val="Style_5"/>
    <w:rPr>
      <w:rFonts w:asciiTheme="majorAscii" w:hAnsiTheme="majorHAnsi"/>
      <w:color w:themeColor="accent1" w:themeShade="BF" w:val="376092"/>
      <w:sz w:val="26"/>
    </w:rPr>
  </w:style>
  <w:style w:styleId="Style_8" w:type="paragraph">
    <w:name w:val="HTML Preformatted"/>
    <w:basedOn w:val="Style_10"/>
    <w:link w:val="Style_8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pPr>
    <w:rPr>
      <w:rFonts w:ascii="Courier New" w:hAnsi="Courier New"/>
      <w:sz w:val="20"/>
    </w:rPr>
  </w:style>
  <w:style w:styleId="Style_8_ch" w:type="character">
    <w:name w:val="HTML Preformatted"/>
    <w:basedOn w:val="Style_10_ch"/>
    <w:link w:val="Style_8"/>
    <w:rPr>
      <w:rFonts w:ascii="Courier New" w:hAnsi="Courier New"/>
      <w:sz w:val="20"/>
    </w:rPr>
  </w:style>
  <w:style w:styleId="Style_9" w:type="table">
    <w:name w:val="Table Grid"/>
    <w:basedOn w:val="Style_3"/>
    <w:pPr>
      <w:spacing w:after="0" w:line="240" w:lineRule="auto"/>
      <w:ind/>
    </w:p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default="1" w:styleId="Style_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numbering.xml" Type="http://schemas.openxmlformats.org/officeDocument/2006/relationships/numbering"/>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media/1.jpeg"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MyOffice-CoreFramework-Windows/29-1028.734.7326.662.0@RELEASE-DESKTOP-BETELGEUSE-2.3-RC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2023-10-23T05:14:11Z</dcterms:modified>
</cp:coreProperties>
</file>